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44E9" w:rsidRPr="00F81D94" w:rsidRDefault="006E44E9" w:rsidP="006E44E9">
      <w:pPr>
        <w:spacing w:after="0" w:line="240" w:lineRule="auto"/>
        <w:jc w:val="center"/>
        <w:rPr>
          <w:rFonts w:ascii="Times New Roman" w:eastAsia="Times New Roman" w:hAnsi="Times New Roman" w:cs="Times New Roman"/>
          <w:sz w:val="24"/>
          <w:szCs w:val="24"/>
          <w:lang w:eastAsia="ru-RU"/>
        </w:rPr>
      </w:pPr>
      <w:r w:rsidRPr="00F81D94">
        <w:rPr>
          <w:rFonts w:ascii="Times New Roman" w:eastAsia="Times New Roman" w:hAnsi="Times New Roman" w:cs="Times New Roman"/>
          <w:color w:val="000000"/>
          <w:sz w:val="28"/>
          <w:szCs w:val="28"/>
          <w:lang w:eastAsia="ru-RU"/>
        </w:rPr>
        <w:t>Міністерство освіти і науки України</w:t>
      </w:r>
    </w:p>
    <w:p w:rsidR="006E44E9" w:rsidRPr="00F81D94" w:rsidRDefault="006E44E9" w:rsidP="006E44E9">
      <w:pPr>
        <w:spacing w:after="0" w:line="240" w:lineRule="auto"/>
        <w:jc w:val="center"/>
        <w:rPr>
          <w:rFonts w:ascii="Times New Roman" w:eastAsia="Times New Roman" w:hAnsi="Times New Roman" w:cs="Times New Roman"/>
          <w:sz w:val="24"/>
          <w:szCs w:val="24"/>
          <w:lang w:eastAsia="ru-RU"/>
        </w:rPr>
      </w:pPr>
      <w:r w:rsidRPr="00F81D94">
        <w:rPr>
          <w:rFonts w:ascii="Times New Roman" w:eastAsia="Times New Roman" w:hAnsi="Times New Roman" w:cs="Times New Roman"/>
          <w:color w:val="000000"/>
          <w:sz w:val="28"/>
          <w:szCs w:val="28"/>
          <w:lang w:eastAsia="ru-RU"/>
        </w:rPr>
        <w:t>ВІДОКРЕМЛЕНИЙ СТРУКТУРНИЙ ПІДРОЗДІЛ «БЕРДЯНСЬКИЙ МАШИНОБУДІВНИЙ ФАХОВИЙ КОЛЕДЖ</w:t>
      </w:r>
    </w:p>
    <w:p w:rsidR="006E44E9" w:rsidRPr="00F81D94" w:rsidRDefault="006E44E9" w:rsidP="006E44E9">
      <w:pPr>
        <w:spacing w:after="0" w:line="240" w:lineRule="auto"/>
        <w:jc w:val="center"/>
        <w:rPr>
          <w:rFonts w:ascii="Times New Roman" w:eastAsia="Times New Roman" w:hAnsi="Times New Roman" w:cs="Times New Roman"/>
          <w:sz w:val="24"/>
          <w:szCs w:val="24"/>
          <w:lang w:eastAsia="ru-RU"/>
        </w:rPr>
      </w:pPr>
      <w:r w:rsidRPr="00F81D94">
        <w:rPr>
          <w:rFonts w:ascii="Times New Roman" w:eastAsia="Times New Roman" w:hAnsi="Times New Roman" w:cs="Times New Roman"/>
          <w:color w:val="000000"/>
          <w:sz w:val="28"/>
          <w:szCs w:val="28"/>
          <w:lang w:eastAsia="ru-RU"/>
        </w:rPr>
        <w:t> </w:t>
      </w:r>
      <w:proofErr w:type="gramStart"/>
      <w:r w:rsidRPr="00F81D94">
        <w:rPr>
          <w:rFonts w:ascii="Times New Roman" w:eastAsia="Times New Roman" w:hAnsi="Times New Roman" w:cs="Times New Roman"/>
          <w:color w:val="000000"/>
          <w:sz w:val="28"/>
          <w:szCs w:val="28"/>
          <w:lang w:eastAsia="ru-RU"/>
        </w:rPr>
        <w:t>Національного  університету</w:t>
      </w:r>
      <w:proofErr w:type="gramEnd"/>
      <w:r w:rsidRPr="00F81D94">
        <w:rPr>
          <w:rFonts w:ascii="Times New Roman" w:eastAsia="Times New Roman" w:hAnsi="Times New Roman" w:cs="Times New Roman"/>
          <w:color w:val="000000"/>
          <w:sz w:val="28"/>
          <w:szCs w:val="28"/>
          <w:lang w:eastAsia="ru-RU"/>
        </w:rPr>
        <w:t xml:space="preserve"> «Запорізька політехніка»</w:t>
      </w:r>
    </w:p>
    <w:p w:rsidR="006E44E9" w:rsidRPr="00F81D94" w:rsidRDefault="006E44E9" w:rsidP="006E44E9">
      <w:pPr>
        <w:spacing w:after="0" w:line="240" w:lineRule="auto"/>
        <w:rPr>
          <w:rFonts w:ascii="Times New Roman" w:eastAsia="Times New Roman" w:hAnsi="Times New Roman" w:cs="Times New Roman"/>
          <w:sz w:val="24"/>
          <w:szCs w:val="24"/>
          <w:lang w:eastAsia="ru-RU"/>
        </w:rPr>
      </w:pPr>
    </w:p>
    <w:p w:rsidR="006E44E9" w:rsidRPr="00F81D94" w:rsidRDefault="006E44E9" w:rsidP="006E44E9">
      <w:pPr>
        <w:spacing w:after="0" w:line="240" w:lineRule="auto"/>
        <w:jc w:val="center"/>
        <w:rPr>
          <w:rFonts w:ascii="Times New Roman" w:eastAsia="Times New Roman" w:hAnsi="Times New Roman" w:cs="Times New Roman"/>
          <w:sz w:val="24"/>
          <w:szCs w:val="24"/>
          <w:lang w:eastAsia="ru-RU"/>
        </w:rPr>
      </w:pPr>
      <w:r w:rsidRPr="00F81D94">
        <w:rPr>
          <w:rFonts w:ascii="Times New Roman" w:eastAsia="Times New Roman" w:hAnsi="Times New Roman" w:cs="Times New Roman"/>
          <w:color w:val="000000"/>
          <w:sz w:val="28"/>
          <w:szCs w:val="28"/>
          <w:lang w:eastAsia="ru-RU"/>
        </w:rPr>
        <w:t>Циклова комісія __гуман</w:t>
      </w:r>
      <w:r w:rsidRPr="00F81D94">
        <w:rPr>
          <w:rFonts w:ascii="Times New Roman" w:eastAsia="Times New Roman" w:hAnsi="Times New Roman" w:cs="Times New Roman"/>
          <w:color w:val="000000"/>
          <w:sz w:val="28"/>
          <w:szCs w:val="28"/>
          <w:lang w:val="uk-UA" w:eastAsia="ru-RU"/>
        </w:rPr>
        <w:t>і</w:t>
      </w:r>
      <w:r w:rsidRPr="00F81D94">
        <w:rPr>
          <w:rFonts w:ascii="Times New Roman" w:eastAsia="Times New Roman" w:hAnsi="Times New Roman" w:cs="Times New Roman"/>
          <w:color w:val="000000"/>
          <w:sz w:val="28"/>
          <w:szCs w:val="28"/>
          <w:lang w:eastAsia="ru-RU"/>
        </w:rPr>
        <w:t>тарни</w:t>
      </w:r>
      <w:r w:rsidRPr="00F81D94">
        <w:rPr>
          <w:rFonts w:ascii="Times New Roman" w:eastAsia="Times New Roman" w:hAnsi="Times New Roman" w:cs="Times New Roman"/>
          <w:color w:val="000000"/>
          <w:sz w:val="28"/>
          <w:szCs w:val="28"/>
          <w:lang w:val="uk-UA" w:eastAsia="ru-RU"/>
        </w:rPr>
        <w:t>х та соціально-економічних дисциплін</w:t>
      </w:r>
    </w:p>
    <w:p w:rsidR="006E44E9" w:rsidRPr="00F81D94" w:rsidRDefault="006E44E9" w:rsidP="006E44E9">
      <w:pPr>
        <w:spacing w:after="240" w:line="240" w:lineRule="auto"/>
        <w:rPr>
          <w:rFonts w:ascii="Times New Roman" w:eastAsia="Times New Roman" w:hAnsi="Times New Roman" w:cs="Times New Roman"/>
          <w:sz w:val="24"/>
          <w:szCs w:val="24"/>
          <w:lang w:eastAsia="ru-RU"/>
        </w:rPr>
      </w:pPr>
      <w:r w:rsidRPr="00F81D94">
        <w:rPr>
          <w:rFonts w:ascii="Times New Roman" w:eastAsia="Times New Roman" w:hAnsi="Times New Roman" w:cs="Times New Roman"/>
          <w:sz w:val="24"/>
          <w:szCs w:val="24"/>
          <w:lang w:eastAsia="ru-RU"/>
        </w:rPr>
        <w:br/>
      </w:r>
    </w:p>
    <w:p w:rsidR="006E44E9" w:rsidRPr="00F81D94" w:rsidRDefault="006E44E9" w:rsidP="006E44E9">
      <w:pPr>
        <w:spacing w:after="0" w:line="240" w:lineRule="auto"/>
        <w:ind w:left="5103"/>
        <w:jc w:val="center"/>
        <w:rPr>
          <w:rFonts w:ascii="Times New Roman" w:eastAsia="Times New Roman" w:hAnsi="Times New Roman" w:cs="Times New Roman"/>
          <w:sz w:val="24"/>
          <w:szCs w:val="24"/>
          <w:lang w:eastAsia="ru-RU"/>
        </w:rPr>
      </w:pPr>
      <w:r w:rsidRPr="00F81D94">
        <w:rPr>
          <w:rFonts w:ascii="Times New Roman" w:eastAsia="Times New Roman" w:hAnsi="Times New Roman" w:cs="Times New Roman"/>
          <w:b/>
          <w:bCs/>
          <w:color w:val="000000"/>
          <w:sz w:val="28"/>
          <w:szCs w:val="28"/>
          <w:lang w:eastAsia="ru-RU"/>
        </w:rPr>
        <w:t>«ЗАТВЕРДЖУЮ»</w:t>
      </w:r>
    </w:p>
    <w:p w:rsidR="006E44E9" w:rsidRPr="00F81D94" w:rsidRDefault="006E44E9" w:rsidP="006E44E9">
      <w:pPr>
        <w:spacing w:after="0" w:line="240" w:lineRule="auto"/>
        <w:ind w:left="5103"/>
        <w:jc w:val="center"/>
        <w:rPr>
          <w:rFonts w:ascii="Times New Roman" w:eastAsia="Times New Roman" w:hAnsi="Times New Roman" w:cs="Times New Roman"/>
          <w:sz w:val="24"/>
          <w:szCs w:val="24"/>
          <w:lang w:eastAsia="ru-RU"/>
        </w:rPr>
      </w:pPr>
      <w:r w:rsidRPr="00F81D94">
        <w:rPr>
          <w:rFonts w:ascii="Times New Roman" w:eastAsia="Times New Roman" w:hAnsi="Times New Roman" w:cs="Times New Roman"/>
          <w:color w:val="000000"/>
          <w:sz w:val="28"/>
          <w:szCs w:val="28"/>
          <w:lang w:eastAsia="ru-RU"/>
        </w:rPr>
        <w:t>Заступник директора з навчальної роботи</w:t>
      </w:r>
    </w:p>
    <w:p w:rsidR="006E44E9" w:rsidRPr="00F81D94" w:rsidRDefault="006E44E9" w:rsidP="006E44E9">
      <w:pPr>
        <w:spacing w:after="0" w:line="240" w:lineRule="auto"/>
        <w:ind w:left="5103"/>
        <w:jc w:val="center"/>
        <w:rPr>
          <w:rFonts w:ascii="Times New Roman" w:eastAsia="Times New Roman" w:hAnsi="Times New Roman" w:cs="Times New Roman"/>
          <w:sz w:val="24"/>
          <w:szCs w:val="24"/>
          <w:lang w:eastAsia="ru-RU"/>
        </w:rPr>
      </w:pPr>
      <w:r w:rsidRPr="00F81D94">
        <w:rPr>
          <w:rFonts w:ascii="Times New Roman" w:eastAsia="Times New Roman" w:hAnsi="Times New Roman" w:cs="Times New Roman"/>
          <w:color w:val="000000"/>
          <w:sz w:val="28"/>
          <w:szCs w:val="28"/>
          <w:lang w:eastAsia="ru-RU"/>
        </w:rPr>
        <w:t>______________________</w:t>
      </w:r>
    </w:p>
    <w:p w:rsidR="006E44E9" w:rsidRPr="00F81D94" w:rsidRDefault="006E44E9" w:rsidP="006E44E9">
      <w:pPr>
        <w:spacing w:after="0" w:line="240" w:lineRule="auto"/>
        <w:ind w:left="5103"/>
        <w:jc w:val="center"/>
        <w:rPr>
          <w:rFonts w:ascii="Times New Roman" w:eastAsia="Times New Roman" w:hAnsi="Times New Roman" w:cs="Times New Roman"/>
          <w:color w:val="000000"/>
          <w:sz w:val="28"/>
          <w:szCs w:val="28"/>
          <w:lang w:eastAsia="ru-RU"/>
        </w:rPr>
      </w:pPr>
      <w:r w:rsidRPr="00F81D94">
        <w:rPr>
          <w:rFonts w:ascii="Times New Roman" w:eastAsia="Times New Roman" w:hAnsi="Times New Roman" w:cs="Times New Roman"/>
          <w:color w:val="000000"/>
          <w:sz w:val="28"/>
          <w:szCs w:val="28"/>
          <w:lang w:eastAsia="ru-RU"/>
        </w:rPr>
        <w:t>«___» ______________ 202</w:t>
      </w:r>
      <w:r>
        <w:rPr>
          <w:rFonts w:ascii="Times New Roman" w:eastAsia="Times New Roman" w:hAnsi="Times New Roman" w:cs="Times New Roman"/>
          <w:color w:val="000000"/>
          <w:sz w:val="28"/>
          <w:szCs w:val="28"/>
          <w:lang w:val="uk-UA" w:eastAsia="ru-RU"/>
        </w:rPr>
        <w:t>3</w:t>
      </w:r>
      <w:r w:rsidRPr="00F81D94">
        <w:rPr>
          <w:rFonts w:ascii="Times New Roman" w:eastAsia="Times New Roman" w:hAnsi="Times New Roman" w:cs="Times New Roman"/>
          <w:color w:val="000000"/>
          <w:sz w:val="28"/>
          <w:szCs w:val="28"/>
          <w:lang w:eastAsia="ru-RU"/>
        </w:rPr>
        <w:t>_ року</w:t>
      </w:r>
    </w:p>
    <w:p w:rsidR="006E44E9" w:rsidRPr="00F81D94" w:rsidRDefault="006E44E9" w:rsidP="006E44E9">
      <w:pPr>
        <w:spacing w:after="0" w:line="240" w:lineRule="auto"/>
        <w:ind w:left="5103"/>
        <w:jc w:val="center"/>
        <w:rPr>
          <w:rFonts w:ascii="Times New Roman" w:eastAsia="Times New Roman" w:hAnsi="Times New Roman" w:cs="Times New Roman"/>
          <w:color w:val="000000"/>
          <w:sz w:val="28"/>
          <w:szCs w:val="28"/>
          <w:lang w:eastAsia="ru-RU"/>
        </w:rPr>
      </w:pPr>
    </w:p>
    <w:p w:rsidR="006E44E9" w:rsidRPr="00F81D94" w:rsidRDefault="006E44E9" w:rsidP="006E44E9">
      <w:pPr>
        <w:spacing w:after="0" w:line="240" w:lineRule="auto"/>
        <w:ind w:left="5103"/>
        <w:jc w:val="center"/>
        <w:rPr>
          <w:rFonts w:ascii="Times New Roman" w:eastAsia="Times New Roman" w:hAnsi="Times New Roman" w:cs="Times New Roman"/>
          <w:color w:val="000000"/>
          <w:sz w:val="28"/>
          <w:szCs w:val="28"/>
          <w:lang w:eastAsia="ru-RU"/>
        </w:rPr>
      </w:pPr>
    </w:p>
    <w:p w:rsidR="006E44E9" w:rsidRPr="00F81D94" w:rsidRDefault="006E44E9" w:rsidP="006E44E9">
      <w:pPr>
        <w:spacing w:after="0" w:line="240" w:lineRule="auto"/>
        <w:ind w:left="5103"/>
        <w:jc w:val="center"/>
        <w:rPr>
          <w:rFonts w:ascii="Times New Roman" w:eastAsia="Times New Roman" w:hAnsi="Times New Roman" w:cs="Times New Roman"/>
          <w:color w:val="000000"/>
          <w:sz w:val="28"/>
          <w:szCs w:val="28"/>
          <w:lang w:eastAsia="ru-RU"/>
        </w:rPr>
      </w:pPr>
    </w:p>
    <w:p w:rsidR="006E44E9" w:rsidRPr="00F81D94" w:rsidRDefault="006E44E9" w:rsidP="006E44E9">
      <w:pPr>
        <w:spacing w:after="0" w:line="240" w:lineRule="auto"/>
        <w:ind w:left="5103"/>
        <w:jc w:val="center"/>
        <w:rPr>
          <w:rFonts w:ascii="Times New Roman" w:eastAsia="Times New Roman" w:hAnsi="Times New Roman" w:cs="Times New Roman"/>
          <w:color w:val="000000"/>
          <w:sz w:val="28"/>
          <w:szCs w:val="28"/>
          <w:lang w:eastAsia="ru-RU"/>
        </w:rPr>
      </w:pPr>
    </w:p>
    <w:p w:rsidR="006E44E9" w:rsidRPr="00F81D94" w:rsidRDefault="006E44E9" w:rsidP="006E44E9">
      <w:pPr>
        <w:spacing w:after="0" w:line="240" w:lineRule="auto"/>
        <w:ind w:left="5103"/>
        <w:jc w:val="center"/>
        <w:rPr>
          <w:rFonts w:ascii="Times New Roman" w:eastAsia="Times New Roman" w:hAnsi="Times New Roman" w:cs="Times New Roman"/>
          <w:color w:val="000000"/>
          <w:sz w:val="28"/>
          <w:szCs w:val="28"/>
          <w:lang w:eastAsia="ru-RU"/>
        </w:rPr>
      </w:pPr>
    </w:p>
    <w:p w:rsidR="006E44E9" w:rsidRPr="00F81D94" w:rsidRDefault="006E44E9" w:rsidP="006E44E9">
      <w:pPr>
        <w:spacing w:after="0" w:line="240" w:lineRule="auto"/>
        <w:ind w:left="5103"/>
        <w:jc w:val="center"/>
        <w:rPr>
          <w:rFonts w:ascii="Times New Roman" w:eastAsia="Times New Roman" w:hAnsi="Times New Roman" w:cs="Times New Roman"/>
          <w:color w:val="000000"/>
          <w:sz w:val="28"/>
          <w:szCs w:val="28"/>
          <w:lang w:eastAsia="ru-RU"/>
        </w:rPr>
      </w:pPr>
    </w:p>
    <w:p w:rsidR="006E44E9" w:rsidRPr="00F81D94" w:rsidRDefault="006E44E9" w:rsidP="006E44E9">
      <w:pPr>
        <w:spacing w:after="0" w:line="240" w:lineRule="auto"/>
        <w:ind w:left="5103"/>
        <w:jc w:val="center"/>
        <w:rPr>
          <w:rFonts w:ascii="Times New Roman" w:eastAsia="Times New Roman" w:hAnsi="Times New Roman" w:cs="Times New Roman"/>
          <w:color w:val="000000"/>
          <w:sz w:val="28"/>
          <w:szCs w:val="28"/>
          <w:lang w:eastAsia="ru-RU"/>
        </w:rPr>
      </w:pPr>
    </w:p>
    <w:p w:rsidR="006E44E9" w:rsidRPr="00F81D94" w:rsidRDefault="006E44E9" w:rsidP="006E44E9">
      <w:pPr>
        <w:spacing w:after="0" w:line="240" w:lineRule="auto"/>
        <w:ind w:left="5103"/>
        <w:jc w:val="center"/>
        <w:rPr>
          <w:rFonts w:ascii="Times New Roman" w:eastAsia="Times New Roman" w:hAnsi="Times New Roman" w:cs="Times New Roman"/>
          <w:color w:val="000000"/>
          <w:sz w:val="28"/>
          <w:szCs w:val="28"/>
          <w:lang w:eastAsia="ru-RU"/>
        </w:rPr>
      </w:pPr>
    </w:p>
    <w:p w:rsidR="006E44E9" w:rsidRPr="00F81D94" w:rsidRDefault="006E44E9" w:rsidP="006E44E9">
      <w:pPr>
        <w:spacing w:after="0" w:line="240" w:lineRule="auto"/>
        <w:ind w:left="5103"/>
        <w:jc w:val="center"/>
        <w:rPr>
          <w:rFonts w:ascii="Times New Roman" w:eastAsia="Times New Roman" w:hAnsi="Times New Roman" w:cs="Times New Roman"/>
          <w:sz w:val="24"/>
          <w:szCs w:val="24"/>
          <w:lang w:eastAsia="ru-RU"/>
        </w:rPr>
      </w:pPr>
      <w:r w:rsidRPr="00F81D94">
        <w:rPr>
          <w:rFonts w:ascii="Times New Roman" w:eastAsia="Times New Roman" w:hAnsi="Times New Roman" w:cs="Times New Roman"/>
          <w:color w:val="000000"/>
          <w:sz w:val="28"/>
          <w:szCs w:val="28"/>
          <w:lang w:eastAsia="ru-RU"/>
        </w:rPr>
        <w:t xml:space="preserve">  </w:t>
      </w:r>
    </w:p>
    <w:p w:rsidR="006E44E9" w:rsidRPr="00F81D94" w:rsidRDefault="006E44E9" w:rsidP="006E44E9">
      <w:pPr>
        <w:spacing w:after="0" w:line="240" w:lineRule="auto"/>
        <w:jc w:val="center"/>
        <w:outlineLvl w:val="2"/>
        <w:rPr>
          <w:rFonts w:ascii="Times New Roman" w:eastAsia="Times New Roman" w:hAnsi="Times New Roman" w:cs="Times New Roman"/>
          <w:b/>
          <w:bCs/>
          <w:sz w:val="27"/>
          <w:szCs w:val="27"/>
          <w:lang w:eastAsia="ru-RU"/>
        </w:rPr>
      </w:pPr>
      <w:r>
        <w:rPr>
          <w:rFonts w:ascii="Times New Roman" w:eastAsia="Times New Roman" w:hAnsi="Times New Roman" w:cs="Times New Roman"/>
          <w:b/>
          <w:bCs/>
          <w:color w:val="000000"/>
          <w:sz w:val="28"/>
          <w:szCs w:val="28"/>
          <w:lang w:eastAsia="ru-RU"/>
        </w:rPr>
        <w:t>КОНСПЕКТ ЛЕКЦ</w:t>
      </w:r>
      <w:r>
        <w:rPr>
          <w:rFonts w:ascii="Times New Roman" w:eastAsia="Times New Roman" w:hAnsi="Times New Roman" w:cs="Times New Roman"/>
          <w:b/>
          <w:bCs/>
          <w:color w:val="000000"/>
          <w:sz w:val="28"/>
          <w:szCs w:val="28"/>
          <w:lang w:val="uk-UA" w:eastAsia="ru-RU"/>
        </w:rPr>
        <w:t>ІЇ</w:t>
      </w:r>
      <w:r w:rsidRPr="00F81D94">
        <w:rPr>
          <w:rFonts w:ascii="Times New Roman" w:eastAsia="Times New Roman" w:hAnsi="Times New Roman" w:cs="Times New Roman"/>
          <w:b/>
          <w:bCs/>
          <w:color w:val="000000"/>
          <w:sz w:val="28"/>
          <w:szCs w:val="28"/>
          <w:lang w:eastAsia="ru-RU"/>
        </w:rPr>
        <w:t xml:space="preserve"> НАВЧАЛЬНОЇ ДИСЦИПЛІНИ</w:t>
      </w:r>
    </w:p>
    <w:p w:rsidR="006E44E9" w:rsidRPr="00F81D94" w:rsidRDefault="006E44E9" w:rsidP="006E44E9">
      <w:pPr>
        <w:spacing w:after="0" w:line="240" w:lineRule="auto"/>
        <w:rPr>
          <w:rFonts w:ascii="Times New Roman" w:eastAsia="Times New Roman" w:hAnsi="Times New Roman" w:cs="Times New Roman"/>
          <w:sz w:val="24"/>
          <w:szCs w:val="24"/>
          <w:lang w:eastAsia="ru-RU"/>
        </w:rPr>
      </w:pPr>
    </w:p>
    <w:p w:rsidR="006E44E9" w:rsidRPr="00F81D94" w:rsidRDefault="006E44E9" w:rsidP="006E44E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32"/>
          <w:szCs w:val="32"/>
          <w:lang w:val="uk-UA" w:eastAsia="ru-RU"/>
        </w:rPr>
        <w:t>СОЦІОЛОГІЯ</w:t>
      </w:r>
    </w:p>
    <w:tbl>
      <w:tblPr>
        <w:tblW w:w="0" w:type="auto"/>
        <w:tblCellMar>
          <w:top w:w="15" w:type="dxa"/>
          <w:left w:w="15" w:type="dxa"/>
          <w:bottom w:w="15" w:type="dxa"/>
          <w:right w:w="15" w:type="dxa"/>
        </w:tblCellMar>
        <w:tblLook w:val="04A0" w:firstRow="1" w:lastRow="0" w:firstColumn="1" w:lastColumn="0" w:noHBand="0" w:noVBand="1"/>
      </w:tblPr>
      <w:tblGrid>
        <w:gridCol w:w="7808"/>
        <w:gridCol w:w="222"/>
      </w:tblGrid>
      <w:tr w:rsidR="006E44E9" w:rsidRPr="00F81D94" w:rsidTr="001742F1">
        <w:tc>
          <w:tcPr>
            <w:tcW w:w="0" w:type="auto"/>
            <w:tcMar>
              <w:top w:w="0" w:type="dxa"/>
              <w:left w:w="108" w:type="dxa"/>
              <w:bottom w:w="0" w:type="dxa"/>
              <w:right w:w="108" w:type="dxa"/>
            </w:tcMar>
            <w:hideMark/>
          </w:tcPr>
          <w:p w:rsidR="006E44E9" w:rsidRPr="00F81D94" w:rsidRDefault="006E44E9" w:rsidP="001742F1">
            <w:pPr>
              <w:spacing w:after="0" w:line="240" w:lineRule="auto"/>
              <w:outlineLvl w:val="2"/>
              <w:rPr>
                <w:rFonts w:ascii="Times New Roman" w:hAnsi="Times New Roman" w:cs="Times New Roman"/>
                <w:color w:val="000000"/>
                <w:sz w:val="28"/>
                <w:szCs w:val="28"/>
              </w:rPr>
            </w:pPr>
            <w:r w:rsidRPr="00F81D94">
              <w:rPr>
                <w:rFonts w:ascii="Times New Roman" w:eastAsia="Times New Roman" w:hAnsi="Times New Roman" w:cs="Times New Roman"/>
                <w:color w:val="000000"/>
                <w:sz w:val="28"/>
                <w:szCs w:val="28"/>
                <w:lang w:eastAsia="ru-RU"/>
              </w:rPr>
              <w:t>Галузь знань</w:t>
            </w:r>
            <w:r w:rsidRPr="00F81D94">
              <w:rPr>
                <w:rFonts w:ascii="Times New Roman" w:eastAsia="Times New Roman" w:hAnsi="Times New Roman" w:cs="Times New Roman"/>
                <w:color w:val="000000"/>
                <w:sz w:val="28"/>
                <w:szCs w:val="28"/>
                <w:lang w:val="uk-UA" w:eastAsia="ru-RU"/>
              </w:rPr>
              <w:t xml:space="preserve">      </w:t>
            </w:r>
            <w:r>
              <w:rPr>
                <w:rFonts w:ascii="Times New Roman" w:eastAsia="Times New Roman" w:hAnsi="Times New Roman" w:cs="Times New Roman"/>
                <w:color w:val="000000"/>
                <w:sz w:val="28"/>
                <w:szCs w:val="28"/>
                <w:lang w:val="uk-UA" w:eastAsia="ru-RU"/>
              </w:rPr>
              <w:t>07 Управління та адміністрування</w:t>
            </w:r>
          </w:p>
          <w:p w:rsidR="006E44E9" w:rsidRPr="00F81D94" w:rsidRDefault="006E44E9" w:rsidP="001742F1">
            <w:pPr>
              <w:spacing w:after="0" w:line="240" w:lineRule="auto"/>
              <w:outlineLvl w:val="2"/>
              <w:rPr>
                <w:rFonts w:ascii="Times New Roman" w:eastAsia="Times New Roman" w:hAnsi="Times New Roman" w:cs="Times New Roman"/>
                <w:b/>
                <w:bCs/>
                <w:sz w:val="27"/>
                <w:szCs w:val="27"/>
                <w:lang w:eastAsia="ru-RU"/>
              </w:rPr>
            </w:pPr>
          </w:p>
        </w:tc>
        <w:tc>
          <w:tcPr>
            <w:tcW w:w="0" w:type="auto"/>
            <w:tcMar>
              <w:top w:w="0" w:type="dxa"/>
              <w:left w:w="108" w:type="dxa"/>
              <w:bottom w:w="0" w:type="dxa"/>
              <w:right w:w="108" w:type="dxa"/>
            </w:tcMar>
            <w:hideMark/>
          </w:tcPr>
          <w:p w:rsidR="006E44E9" w:rsidRPr="00F81D94" w:rsidRDefault="006E44E9" w:rsidP="001742F1">
            <w:pPr>
              <w:spacing w:after="0" w:line="240" w:lineRule="auto"/>
              <w:rPr>
                <w:rFonts w:ascii="Times New Roman" w:eastAsia="Times New Roman" w:hAnsi="Times New Roman" w:cs="Times New Roman"/>
                <w:sz w:val="24"/>
                <w:szCs w:val="24"/>
                <w:lang w:eastAsia="ru-RU"/>
              </w:rPr>
            </w:pPr>
          </w:p>
        </w:tc>
      </w:tr>
      <w:tr w:rsidR="006E44E9" w:rsidRPr="00F81D94" w:rsidTr="001742F1">
        <w:tc>
          <w:tcPr>
            <w:tcW w:w="0" w:type="auto"/>
            <w:tcMar>
              <w:top w:w="0" w:type="dxa"/>
              <w:left w:w="108" w:type="dxa"/>
              <w:bottom w:w="0" w:type="dxa"/>
              <w:right w:w="108" w:type="dxa"/>
            </w:tcMar>
            <w:hideMark/>
          </w:tcPr>
          <w:p w:rsidR="006E44E9" w:rsidRPr="00F81D94" w:rsidRDefault="006E44E9" w:rsidP="001742F1">
            <w:pPr>
              <w:spacing w:after="0" w:line="240" w:lineRule="auto"/>
              <w:outlineLvl w:val="2"/>
              <w:rPr>
                <w:rFonts w:ascii="Times New Roman" w:eastAsia="Times New Roman" w:hAnsi="Times New Roman" w:cs="Times New Roman"/>
                <w:color w:val="000000"/>
                <w:sz w:val="28"/>
                <w:szCs w:val="28"/>
                <w:lang w:val="uk-UA" w:eastAsia="ru-RU"/>
              </w:rPr>
            </w:pPr>
            <w:r w:rsidRPr="00F81D94">
              <w:rPr>
                <w:rFonts w:ascii="Times New Roman" w:eastAsia="Times New Roman" w:hAnsi="Times New Roman" w:cs="Times New Roman"/>
                <w:color w:val="000000"/>
                <w:sz w:val="28"/>
                <w:szCs w:val="28"/>
                <w:lang w:eastAsia="ru-RU"/>
              </w:rPr>
              <w:t>Спеціальність</w:t>
            </w:r>
            <w:r w:rsidRPr="00F81D94">
              <w:rPr>
                <w:rFonts w:ascii="Times New Roman" w:eastAsia="Times New Roman" w:hAnsi="Times New Roman" w:cs="Times New Roman"/>
                <w:color w:val="000000"/>
                <w:sz w:val="28"/>
                <w:szCs w:val="28"/>
                <w:lang w:val="uk-UA" w:eastAsia="ru-RU"/>
              </w:rPr>
              <w:t xml:space="preserve">    </w:t>
            </w:r>
            <w:r>
              <w:rPr>
                <w:rFonts w:ascii="Times New Roman" w:eastAsia="Times New Roman" w:hAnsi="Times New Roman" w:cs="Times New Roman"/>
                <w:color w:val="000000"/>
                <w:sz w:val="28"/>
                <w:szCs w:val="28"/>
                <w:lang w:val="uk-UA" w:eastAsia="ru-RU"/>
              </w:rPr>
              <w:t>072</w:t>
            </w:r>
            <w:r w:rsidRPr="00F81D94">
              <w:rPr>
                <w:rFonts w:ascii="Times New Roman" w:eastAsia="Times New Roman" w:hAnsi="Times New Roman" w:cs="Times New Roman"/>
                <w:color w:val="000000"/>
                <w:sz w:val="28"/>
                <w:szCs w:val="28"/>
                <w:lang w:val="uk-UA" w:eastAsia="ru-RU"/>
              </w:rPr>
              <w:t xml:space="preserve"> </w:t>
            </w:r>
            <w:r>
              <w:rPr>
                <w:rFonts w:ascii="Times New Roman" w:eastAsia="Times New Roman" w:hAnsi="Times New Roman" w:cs="Times New Roman"/>
                <w:color w:val="000000"/>
                <w:sz w:val="28"/>
                <w:szCs w:val="28"/>
                <w:lang w:val="uk-UA" w:eastAsia="ru-RU"/>
              </w:rPr>
              <w:t>Фінанси, банківська справа та страхування</w:t>
            </w:r>
          </w:p>
          <w:p w:rsidR="006E44E9" w:rsidRPr="00F81D94" w:rsidRDefault="006E44E9" w:rsidP="001742F1">
            <w:pPr>
              <w:spacing w:after="0" w:line="240" w:lineRule="auto"/>
              <w:outlineLvl w:val="2"/>
              <w:rPr>
                <w:rFonts w:ascii="Times New Roman" w:eastAsia="Times New Roman" w:hAnsi="Times New Roman" w:cs="Times New Roman"/>
                <w:b/>
                <w:bCs/>
                <w:sz w:val="27"/>
                <w:szCs w:val="27"/>
                <w:lang w:val="uk-UA" w:eastAsia="ru-RU"/>
              </w:rPr>
            </w:pPr>
            <w:r w:rsidRPr="00F81D94">
              <w:rPr>
                <w:rFonts w:ascii="Times New Roman" w:eastAsia="Times New Roman" w:hAnsi="Times New Roman" w:cs="Times New Roman"/>
                <w:color w:val="000000"/>
                <w:sz w:val="28"/>
                <w:szCs w:val="28"/>
                <w:lang w:val="uk-UA" w:eastAsia="ru-RU"/>
              </w:rPr>
              <w:t xml:space="preserve">   </w:t>
            </w:r>
          </w:p>
        </w:tc>
        <w:tc>
          <w:tcPr>
            <w:tcW w:w="0" w:type="auto"/>
            <w:tcMar>
              <w:top w:w="0" w:type="dxa"/>
              <w:left w:w="108" w:type="dxa"/>
              <w:bottom w:w="0" w:type="dxa"/>
              <w:right w:w="108" w:type="dxa"/>
            </w:tcMar>
            <w:hideMark/>
          </w:tcPr>
          <w:p w:rsidR="006E44E9" w:rsidRPr="00F81D94" w:rsidRDefault="006E44E9" w:rsidP="001742F1">
            <w:pPr>
              <w:spacing w:after="0" w:line="240" w:lineRule="auto"/>
              <w:rPr>
                <w:rFonts w:ascii="Times New Roman" w:eastAsia="Times New Roman" w:hAnsi="Times New Roman" w:cs="Times New Roman"/>
                <w:sz w:val="24"/>
                <w:szCs w:val="24"/>
                <w:lang w:eastAsia="ru-RU"/>
              </w:rPr>
            </w:pPr>
          </w:p>
        </w:tc>
      </w:tr>
      <w:tr w:rsidR="006E44E9" w:rsidRPr="00F81D94" w:rsidTr="001742F1">
        <w:tc>
          <w:tcPr>
            <w:tcW w:w="0" w:type="auto"/>
            <w:tcMar>
              <w:top w:w="0" w:type="dxa"/>
              <w:left w:w="108" w:type="dxa"/>
              <w:bottom w:w="0" w:type="dxa"/>
              <w:right w:w="108" w:type="dxa"/>
            </w:tcMar>
            <w:hideMark/>
          </w:tcPr>
          <w:p w:rsidR="006E44E9" w:rsidRPr="00F81D94" w:rsidRDefault="006E44E9" w:rsidP="001742F1">
            <w:pPr>
              <w:spacing w:after="0" w:line="240" w:lineRule="auto"/>
              <w:outlineLvl w:val="2"/>
              <w:rPr>
                <w:rFonts w:ascii="Times New Roman" w:eastAsia="Times New Roman" w:hAnsi="Times New Roman" w:cs="Times New Roman"/>
                <w:b/>
                <w:bCs/>
                <w:sz w:val="27"/>
                <w:szCs w:val="27"/>
                <w:lang w:val="uk-UA" w:eastAsia="ru-RU"/>
              </w:rPr>
            </w:pPr>
            <w:r w:rsidRPr="00F81D94">
              <w:rPr>
                <w:rFonts w:ascii="Times New Roman" w:eastAsia="Times New Roman" w:hAnsi="Times New Roman" w:cs="Times New Roman"/>
                <w:color w:val="000000"/>
                <w:sz w:val="28"/>
                <w:szCs w:val="28"/>
                <w:lang w:eastAsia="ru-RU"/>
              </w:rPr>
              <w:t>ОПП</w:t>
            </w:r>
            <w:r w:rsidRPr="00F81D94">
              <w:rPr>
                <w:rFonts w:ascii="Times New Roman" w:eastAsia="Times New Roman" w:hAnsi="Times New Roman" w:cs="Times New Roman"/>
                <w:color w:val="000000"/>
                <w:sz w:val="28"/>
                <w:szCs w:val="28"/>
                <w:lang w:val="uk-UA" w:eastAsia="ru-RU"/>
              </w:rPr>
              <w:t xml:space="preserve">                    </w:t>
            </w:r>
            <w:r>
              <w:rPr>
                <w:rFonts w:ascii="Times New Roman" w:eastAsia="Times New Roman" w:hAnsi="Times New Roman" w:cs="Times New Roman"/>
                <w:color w:val="000000"/>
                <w:sz w:val="28"/>
                <w:szCs w:val="28"/>
                <w:lang w:val="uk-UA" w:eastAsia="ru-RU"/>
              </w:rPr>
              <w:t>Фінанси і кредит</w:t>
            </w:r>
          </w:p>
        </w:tc>
        <w:tc>
          <w:tcPr>
            <w:tcW w:w="0" w:type="auto"/>
            <w:tcMar>
              <w:top w:w="0" w:type="dxa"/>
              <w:left w:w="108" w:type="dxa"/>
              <w:bottom w:w="0" w:type="dxa"/>
              <w:right w:w="108" w:type="dxa"/>
            </w:tcMar>
            <w:hideMark/>
          </w:tcPr>
          <w:p w:rsidR="006E44E9" w:rsidRPr="00F81D94" w:rsidRDefault="006E44E9" w:rsidP="001742F1">
            <w:pPr>
              <w:spacing w:after="0" w:line="240" w:lineRule="auto"/>
              <w:rPr>
                <w:rFonts w:ascii="Times New Roman" w:eastAsia="Times New Roman" w:hAnsi="Times New Roman" w:cs="Times New Roman"/>
                <w:sz w:val="24"/>
                <w:szCs w:val="24"/>
                <w:lang w:eastAsia="ru-RU"/>
              </w:rPr>
            </w:pPr>
          </w:p>
        </w:tc>
      </w:tr>
    </w:tbl>
    <w:p w:rsidR="006E44E9" w:rsidRPr="00F81D94" w:rsidRDefault="006E44E9" w:rsidP="006E44E9">
      <w:pPr>
        <w:spacing w:after="240" w:line="240" w:lineRule="auto"/>
        <w:rPr>
          <w:rFonts w:ascii="Times New Roman" w:eastAsia="Times New Roman" w:hAnsi="Times New Roman" w:cs="Times New Roman"/>
          <w:sz w:val="24"/>
          <w:szCs w:val="24"/>
          <w:lang w:eastAsia="ru-RU"/>
        </w:rPr>
      </w:pPr>
      <w:r w:rsidRPr="00F81D94">
        <w:rPr>
          <w:rFonts w:ascii="Times New Roman" w:eastAsia="Times New Roman" w:hAnsi="Times New Roman" w:cs="Times New Roman"/>
          <w:sz w:val="24"/>
          <w:szCs w:val="24"/>
          <w:lang w:eastAsia="ru-RU"/>
        </w:rPr>
        <w:br/>
      </w:r>
      <w:r w:rsidRPr="00F81D94">
        <w:rPr>
          <w:rFonts w:ascii="Times New Roman" w:eastAsia="Times New Roman" w:hAnsi="Times New Roman" w:cs="Times New Roman"/>
          <w:sz w:val="24"/>
          <w:szCs w:val="24"/>
          <w:lang w:eastAsia="ru-RU"/>
        </w:rPr>
        <w:br/>
      </w:r>
      <w:r w:rsidRPr="00F81D94">
        <w:rPr>
          <w:rFonts w:ascii="Times New Roman" w:eastAsia="Times New Roman" w:hAnsi="Times New Roman" w:cs="Times New Roman"/>
          <w:sz w:val="24"/>
          <w:szCs w:val="24"/>
          <w:lang w:eastAsia="ru-RU"/>
        </w:rPr>
        <w:br/>
      </w:r>
      <w:r w:rsidRPr="00F81D94">
        <w:rPr>
          <w:rFonts w:ascii="Times New Roman" w:eastAsia="Times New Roman" w:hAnsi="Times New Roman" w:cs="Times New Roman"/>
          <w:sz w:val="24"/>
          <w:szCs w:val="24"/>
          <w:lang w:eastAsia="ru-RU"/>
        </w:rPr>
        <w:br/>
      </w:r>
      <w:r w:rsidRPr="00F81D94">
        <w:rPr>
          <w:rFonts w:ascii="Times New Roman" w:eastAsia="Times New Roman" w:hAnsi="Times New Roman" w:cs="Times New Roman"/>
          <w:sz w:val="24"/>
          <w:szCs w:val="24"/>
          <w:lang w:eastAsia="ru-RU"/>
        </w:rPr>
        <w:br/>
      </w:r>
      <w:r w:rsidRPr="00F81D94">
        <w:rPr>
          <w:rFonts w:ascii="Times New Roman" w:eastAsia="Times New Roman" w:hAnsi="Times New Roman" w:cs="Times New Roman"/>
          <w:sz w:val="24"/>
          <w:szCs w:val="24"/>
          <w:lang w:eastAsia="ru-RU"/>
        </w:rPr>
        <w:br/>
      </w:r>
      <w:r w:rsidRPr="00F81D94">
        <w:rPr>
          <w:rFonts w:ascii="Times New Roman" w:eastAsia="Times New Roman" w:hAnsi="Times New Roman" w:cs="Times New Roman"/>
          <w:sz w:val="24"/>
          <w:szCs w:val="24"/>
          <w:lang w:eastAsia="ru-RU"/>
        </w:rPr>
        <w:br/>
      </w:r>
      <w:r w:rsidRPr="00F81D94">
        <w:rPr>
          <w:rFonts w:ascii="Times New Roman" w:eastAsia="Times New Roman" w:hAnsi="Times New Roman" w:cs="Times New Roman"/>
          <w:sz w:val="24"/>
          <w:szCs w:val="24"/>
          <w:lang w:eastAsia="ru-RU"/>
        </w:rPr>
        <w:br/>
      </w:r>
      <w:r w:rsidRPr="00F81D94">
        <w:rPr>
          <w:rFonts w:ascii="Times New Roman" w:eastAsia="Times New Roman" w:hAnsi="Times New Roman" w:cs="Times New Roman"/>
          <w:sz w:val="24"/>
          <w:szCs w:val="24"/>
          <w:lang w:eastAsia="ru-RU"/>
        </w:rPr>
        <w:br/>
      </w:r>
    </w:p>
    <w:p w:rsidR="006E44E9" w:rsidRDefault="006E44E9" w:rsidP="006E44E9">
      <w:pPr>
        <w:spacing w:after="0" w:line="240" w:lineRule="auto"/>
        <w:jc w:val="center"/>
        <w:outlineLvl w:val="2"/>
        <w:rPr>
          <w:rFonts w:ascii="Times New Roman" w:eastAsia="Times New Roman" w:hAnsi="Times New Roman" w:cs="Times New Roman"/>
          <w:color w:val="000000"/>
          <w:sz w:val="28"/>
          <w:szCs w:val="28"/>
          <w:lang w:eastAsia="ru-RU"/>
        </w:rPr>
      </w:pPr>
      <w:r w:rsidRPr="00F81D94">
        <w:rPr>
          <w:rFonts w:ascii="Times New Roman" w:eastAsia="Times New Roman" w:hAnsi="Times New Roman" w:cs="Times New Roman"/>
          <w:color w:val="000000"/>
          <w:sz w:val="28"/>
          <w:szCs w:val="28"/>
          <w:lang w:eastAsia="ru-RU"/>
        </w:rPr>
        <w:t>202</w:t>
      </w:r>
      <w:r>
        <w:rPr>
          <w:rFonts w:ascii="Times New Roman" w:eastAsia="Times New Roman" w:hAnsi="Times New Roman" w:cs="Times New Roman"/>
          <w:color w:val="000000"/>
          <w:sz w:val="28"/>
          <w:szCs w:val="28"/>
          <w:lang w:val="uk-UA" w:eastAsia="ru-RU"/>
        </w:rPr>
        <w:t>3</w:t>
      </w:r>
      <w:r w:rsidRPr="00F81D94">
        <w:rPr>
          <w:rFonts w:ascii="Times New Roman" w:eastAsia="Times New Roman" w:hAnsi="Times New Roman" w:cs="Times New Roman"/>
          <w:color w:val="000000"/>
          <w:sz w:val="28"/>
          <w:szCs w:val="28"/>
          <w:lang w:eastAsia="ru-RU"/>
        </w:rPr>
        <w:t xml:space="preserve"> р.</w:t>
      </w:r>
    </w:p>
    <w:p w:rsidR="006E44E9" w:rsidRPr="00F81D94" w:rsidRDefault="006E44E9" w:rsidP="006E44E9">
      <w:pPr>
        <w:spacing w:after="0" w:line="240" w:lineRule="auto"/>
        <w:jc w:val="center"/>
        <w:outlineLvl w:val="2"/>
        <w:rPr>
          <w:rFonts w:ascii="Times New Roman" w:eastAsia="Times New Roman" w:hAnsi="Times New Roman" w:cs="Times New Roman"/>
          <w:color w:val="000000"/>
          <w:sz w:val="28"/>
          <w:szCs w:val="28"/>
          <w:lang w:eastAsia="ru-RU"/>
        </w:rPr>
      </w:pPr>
    </w:p>
    <w:p w:rsidR="006E44E9" w:rsidRPr="00F81D94" w:rsidRDefault="006E44E9" w:rsidP="006E44E9">
      <w:pPr>
        <w:spacing w:after="0" w:line="240" w:lineRule="auto"/>
        <w:jc w:val="center"/>
        <w:outlineLvl w:val="2"/>
        <w:rPr>
          <w:rFonts w:ascii="Times New Roman" w:eastAsia="Times New Roman" w:hAnsi="Times New Roman" w:cs="Times New Roman"/>
          <w:color w:val="000000"/>
          <w:sz w:val="28"/>
          <w:szCs w:val="28"/>
          <w:lang w:eastAsia="ru-RU"/>
        </w:rPr>
      </w:pPr>
    </w:p>
    <w:p w:rsidR="006E44E9" w:rsidRPr="00F81D94" w:rsidRDefault="006E44E9" w:rsidP="006E44E9">
      <w:pPr>
        <w:spacing w:after="0" w:line="240" w:lineRule="auto"/>
        <w:jc w:val="center"/>
        <w:outlineLvl w:val="2"/>
        <w:rPr>
          <w:rFonts w:ascii="Times New Roman" w:eastAsia="Times New Roman" w:hAnsi="Times New Roman" w:cs="Times New Roman"/>
          <w:color w:val="000000"/>
          <w:sz w:val="28"/>
          <w:szCs w:val="28"/>
          <w:lang w:eastAsia="ru-RU"/>
        </w:rPr>
      </w:pPr>
    </w:p>
    <w:p w:rsidR="006E44E9" w:rsidRPr="00F81D94" w:rsidRDefault="006E44E9" w:rsidP="006E44E9">
      <w:pPr>
        <w:keepNext/>
        <w:keepLines/>
        <w:spacing w:after="0"/>
        <w:ind w:firstLine="709"/>
        <w:jc w:val="both"/>
        <w:outlineLvl w:val="2"/>
        <w:rPr>
          <w:rFonts w:ascii="Times New Roman" w:eastAsia="Times New Roman" w:hAnsi="Times New Roman" w:cs="Times New Roman"/>
          <w:b/>
          <w:bCs/>
          <w:sz w:val="27"/>
          <w:szCs w:val="27"/>
          <w:lang w:eastAsia="ru-RU"/>
        </w:rPr>
      </w:pPr>
      <w:r>
        <w:rPr>
          <w:rFonts w:ascii="Times New Roman" w:eastAsia="Times New Roman" w:hAnsi="Times New Roman" w:cs="Times New Roman"/>
          <w:color w:val="000000"/>
          <w:sz w:val="24"/>
          <w:szCs w:val="24"/>
          <w:lang w:val="uk-UA" w:eastAsia="ru-RU"/>
        </w:rPr>
        <w:lastRenderedPageBreak/>
        <w:t>Конспект лекцій</w:t>
      </w:r>
      <w:r w:rsidRPr="00F81D94">
        <w:rPr>
          <w:rFonts w:ascii="Times New Roman" w:eastAsia="Times New Roman" w:hAnsi="Times New Roman" w:cs="Times New Roman"/>
          <w:color w:val="000000"/>
          <w:sz w:val="24"/>
          <w:szCs w:val="24"/>
          <w:lang w:eastAsia="ru-RU"/>
        </w:rPr>
        <w:t xml:space="preserve"> навчальної дисципліни «</w:t>
      </w:r>
      <w:r w:rsidR="00536BC9">
        <w:rPr>
          <w:rFonts w:ascii="Times New Roman" w:eastAsia="Times New Roman" w:hAnsi="Times New Roman" w:cs="Times New Roman"/>
          <w:color w:val="000000"/>
          <w:sz w:val="24"/>
          <w:szCs w:val="24"/>
          <w:lang w:val="uk-UA" w:eastAsia="ru-RU"/>
        </w:rPr>
        <w:t>Соціологія</w:t>
      </w:r>
      <w:r w:rsidRPr="00F81D94">
        <w:rPr>
          <w:rFonts w:ascii="Times New Roman" w:eastAsia="Times New Roman" w:hAnsi="Times New Roman" w:cs="Times New Roman"/>
          <w:color w:val="000000"/>
          <w:sz w:val="24"/>
          <w:szCs w:val="24"/>
          <w:lang w:eastAsia="ru-RU"/>
        </w:rPr>
        <w:t xml:space="preserve">» спеціальності </w:t>
      </w:r>
      <w:r>
        <w:rPr>
          <w:rFonts w:ascii="Times New Roman" w:eastAsia="Times New Roman" w:hAnsi="Times New Roman" w:cs="Times New Roman"/>
          <w:color w:val="000000"/>
          <w:sz w:val="24"/>
          <w:szCs w:val="24"/>
          <w:lang w:val="uk-UA" w:eastAsia="ru-RU"/>
        </w:rPr>
        <w:t>072</w:t>
      </w:r>
      <w:r w:rsidRPr="00F81D94">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val="uk-UA" w:eastAsia="ru-RU"/>
        </w:rPr>
        <w:t>Фінанси, банківська справа та страхування</w:t>
      </w:r>
      <w:r w:rsidRPr="00F81D94">
        <w:rPr>
          <w:rFonts w:ascii="Times New Roman" w:eastAsia="Times New Roman" w:hAnsi="Times New Roman" w:cs="Times New Roman"/>
          <w:color w:val="000000"/>
          <w:sz w:val="24"/>
          <w:szCs w:val="24"/>
          <w:lang w:eastAsia="ru-RU"/>
        </w:rPr>
        <w:t>, ОПП «</w:t>
      </w:r>
      <w:r>
        <w:rPr>
          <w:rFonts w:ascii="Times New Roman" w:eastAsia="Times New Roman" w:hAnsi="Times New Roman" w:cs="Times New Roman"/>
          <w:color w:val="000000"/>
          <w:sz w:val="24"/>
          <w:szCs w:val="24"/>
          <w:lang w:val="uk-UA" w:eastAsia="ru-RU"/>
        </w:rPr>
        <w:t>Фінанси і кредит</w:t>
      </w:r>
      <w:r w:rsidRPr="00F81D94">
        <w:rPr>
          <w:rFonts w:ascii="Times New Roman" w:eastAsia="Times New Roman" w:hAnsi="Times New Roman" w:cs="Times New Roman"/>
          <w:color w:val="000000"/>
          <w:sz w:val="24"/>
          <w:szCs w:val="24"/>
          <w:lang w:eastAsia="ru-RU"/>
        </w:rPr>
        <w:t>».</w:t>
      </w:r>
    </w:p>
    <w:p w:rsidR="006E44E9" w:rsidRPr="00F81D94" w:rsidRDefault="006E44E9" w:rsidP="006E44E9">
      <w:pPr>
        <w:spacing w:after="0" w:line="240" w:lineRule="auto"/>
        <w:ind w:firstLine="709"/>
        <w:jc w:val="both"/>
        <w:outlineLvl w:val="2"/>
        <w:rPr>
          <w:rFonts w:ascii="Times New Roman" w:eastAsia="Times New Roman" w:hAnsi="Times New Roman" w:cs="Times New Roman"/>
          <w:b/>
          <w:bCs/>
          <w:sz w:val="27"/>
          <w:szCs w:val="27"/>
          <w:lang w:eastAsia="ru-RU"/>
        </w:rPr>
      </w:pPr>
      <w:r w:rsidRPr="00F81D94">
        <w:rPr>
          <w:rFonts w:ascii="Times New Roman" w:eastAsia="Times New Roman" w:hAnsi="Times New Roman" w:cs="Times New Roman"/>
          <w:color w:val="000000"/>
          <w:sz w:val="24"/>
          <w:szCs w:val="24"/>
          <w:lang w:eastAsia="ru-RU"/>
        </w:rPr>
        <w:t>«30» серпня 202</w:t>
      </w:r>
      <w:r>
        <w:rPr>
          <w:rFonts w:ascii="Times New Roman" w:eastAsia="Times New Roman" w:hAnsi="Times New Roman" w:cs="Times New Roman"/>
          <w:color w:val="000000"/>
          <w:sz w:val="24"/>
          <w:szCs w:val="24"/>
          <w:lang w:val="uk-UA" w:eastAsia="ru-RU"/>
        </w:rPr>
        <w:t>3</w:t>
      </w:r>
      <w:r w:rsidRPr="00F81D94">
        <w:rPr>
          <w:rFonts w:ascii="Times New Roman" w:eastAsia="Times New Roman" w:hAnsi="Times New Roman" w:cs="Times New Roman"/>
          <w:color w:val="000000"/>
          <w:sz w:val="24"/>
          <w:szCs w:val="24"/>
          <w:lang w:eastAsia="ru-RU"/>
        </w:rPr>
        <w:t xml:space="preserve"> року –</w:t>
      </w:r>
      <w:r>
        <w:rPr>
          <w:rFonts w:ascii="Times New Roman" w:eastAsia="Times New Roman" w:hAnsi="Times New Roman" w:cs="Times New Roman"/>
          <w:color w:val="000000"/>
          <w:sz w:val="24"/>
          <w:szCs w:val="24"/>
          <w:lang w:val="uk-UA" w:eastAsia="ru-RU"/>
        </w:rPr>
        <w:t>9</w:t>
      </w:r>
      <w:r w:rsidRPr="00F81D94">
        <w:rPr>
          <w:rFonts w:ascii="Times New Roman" w:eastAsia="Times New Roman" w:hAnsi="Times New Roman" w:cs="Times New Roman"/>
          <w:color w:val="000000"/>
          <w:sz w:val="24"/>
          <w:szCs w:val="24"/>
          <w:lang w:eastAsia="ru-RU"/>
        </w:rPr>
        <w:t xml:space="preserve"> с.</w:t>
      </w:r>
    </w:p>
    <w:p w:rsidR="006E44E9" w:rsidRPr="00F81D94" w:rsidRDefault="006E44E9" w:rsidP="006E44E9">
      <w:pPr>
        <w:spacing w:after="0" w:line="240" w:lineRule="auto"/>
        <w:ind w:firstLine="709"/>
        <w:jc w:val="both"/>
        <w:outlineLvl w:val="2"/>
        <w:rPr>
          <w:rFonts w:ascii="Times New Roman" w:eastAsia="Times New Roman" w:hAnsi="Times New Roman" w:cs="Times New Roman"/>
          <w:b/>
          <w:bCs/>
          <w:sz w:val="27"/>
          <w:szCs w:val="27"/>
          <w:lang w:eastAsia="ru-RU"/>
        </w:rPr>
      </w:pPr>
    </w:p>
    <w:p w:rsidR="006E44E9" w:rsidRPr="00F81D94" w:rsidRDefault="006E44E9" w:rsidP="006E44E9">
      <w:pPr>
        <w:spacing w:after="240" w:line="240" w:lineRule="auto"/>
        <w:rPr>
          <w:rFonts w:ascii="Times New Roman" w:eastAsia="Times New Roman" w:hAnsi="Times New Roman" w:cs="Times New Roman"/>
          <w:sz w:val="24"/>
          <w:szCs w:val="24"/>
          <w:lang w:eastAsia="ru-RU"/>
        </w:rPr>
      </w:pPr>
      <w:r w:rsidRPr="00F81D94">
        <w:rPr>
          <w:rFonts w:ascii="Times New Roman" w:eastAsia="Times New Roman" w:hAnsi="Times New Roman" w:cs="Times New Roman"/>
          <w:sz w:val="24"/>
          <w:szCs w:val="24"/>
          <w:lang w:eastAsia="ru-RU"/>
        </w:rPr>
        <w:br/>
      </w:r>
    </w:p>
    <w:p w:rsidR="006E44E9" w:rsidRPr="00F81D94" w:rsidRDefault="006E44E9" w:rsidP="006E44E9">
      <w:pPr>
        <w:spacing w:after="0" w:line="240" w:lineRule="auto"/>
        <w:ind w:firstLine="709"/>
        <w:jc w:val="both"/>
        <w:outlineLvl w:val="2"/>
        <w:rPr>
          <w:rFonts w:ascii="Times New Roman" w:eastAsia="Times New Roman" w:hAnsi="Times New Roman" w:cs="Times New Roman"/>
          <w:color w:val="000000"/>
          <w:sz w:val="24"/>
          <w:szCs w:val="24"/>
          <w:lang w:val="uk-UA" w:eastAsia="ru-RU"/>
        </w:rPr>
      </w:pPr>
      <w:r w:rsidRPr="00F81D94">
        <w:rPr>
          <w:rFonts w:ascii="Times New Roman" w:eastAsia="Times New Roman" w:hAnsi="Times New Roman" w:cs="Times New Roman"/>
          <w:color w:val="000000"/>
          <w:sz w:val="24"/>
          <w:szCs w:val="24"/>
          <w:lang w:eastAsia="ru-RU"/>
        </w:rPr>
        <w:t xml:space="preserve">Розробник: викладач ВСП «БМФК НУ «Запорізька політехніка» </w:t>
      </w:r>
      <w:r w:rsidRPr="00F81D94">
        <w:rPr>
          <w:rFonts w:ascii="Times New Roman" w:eastAsia="Times New Roman" w:hAnsi="Times New Roman" w:cs="Times New Roman"/>
          <w:color w:val="000000"/>
          <w:sz w:val="24"/>
          <w:szCs w:val="24"/>
          <w:lang w:val="uk-UA" w:eastAsia="ru-RU"/>
        </w:rPr>
        <w:t>Вікторія</w:t>
      </w:r>
      <w:r w:rsidRPr="00F81D94">
        <w:rPr>
          <w:rFonts w:ascii="Times New Roman" w:eastAsia="Times New Roman" w:hAnsi="Times New Roman" w:cs="Times New Roman"/>
          <w:color w:val="000000"/>
          <w:sz w:val="24"/>
          <w:szCs w:val="24"/>
          <w:lang w:eastAsia="ru-RU"/>
        </w:rPr>
        <w:t xml:space="preserve"> </w:t>
      </w:r>
      <w:r w:rsidRPr="00F81D94">
        <w:rPr>
          <w:rFonts w:ascii="Times New Roman" w:eastAsia="Times New Roman" w:hAnsi="Times New Roman" w:cs="Times New Roman"/>
          <w:color w:val="000000"/>
          <w:sz w:val="24"/>
          <w:szCs w:val="24"/>
          <w:lang w:val="uk-UA" w:eastAsia="ru-RU"/>
        </w:rPr>
        <w:t xml:space="preserve">ШУВАЛОВА </w:t>
      </w:r>
    </w:p>
    <w:p w:rsidR="006E44E9" w:rsidRPr="00F81D94" w:rsidRDefault="006E44E9" w:rsidP="006E44E9">
      <w:pPr>
        <w:spacing w:after="0" w:line="240" w:lineRule="auto"/>
        <w:ind w:firstLine="709"/>
        <w:jc w:val="both"/>
        <w:outlineLvl w:val="2"/>
        <w:rPr>
          <w:rFonts w:ascii="Times New Roman" w:eastAsia="Times New Roman" w:hAnsi="Times New Roman" w:cs="Times New Roman"/>
          <w:color w:val="000000"/>
          <w:sz w:val="24"/>
          <w:szCs w:val="24"/>
          <w:lang w:val="uk-UA" w:eastAsia="ru-RU"/>
        </w:rPr>
      </w:pPr>
    </w:p>
    <w:p w:rsidR="006E44E9" w:rsidRPr="00F81D94" w:rsidRDefault="006E44E9" w:rsidP="006E44E9">
      <w:pPr>
        <w:spacing w:after="0" w:line="240" w:lineRule="auto"/>
        <w:ind w:firstLine="709"/>
        <w:jc w:val="both"/>
        <w:outlineLvl w:val="2"/>
        <w:rPr>
          <w:rFonts w:ascii="Times New Roman" w:eastAsia="Times New Roman" w:hAnsi="Times New Roman" w:cs="Times New Roman"/>
          <w:b/>
          <w:bCs/>
          <w:sz w:val="27"/>
          <w:szCs w:val="27"/>
          <w:lang w:eastAsia="ru-RU"/>
        </w:rPr>
      </w:pPr>
      <w:r w:rsidRPr="00F81D94">
        <w:rPr>
          <w:rFonts w:ascii="Times New Roman" w:eastAsia="Times New Roman" w:hAnsi="Times New Roman" w:cs="Times New Roman"/>
          <w:color w:val="000000"/>
          <w:sz w:val="24"/>
          <w:szCs w:val="24"/>
          <w:lang w:val="uk-UA" w:eastAsia="ru-RU"/>
        </w:rPr>
        <w:t>Р</w:t>
      </w:r>
      <w:r w:rsidRPr="00F81D94">
        <w:rPr>
          <w:rFonts w:ascii="Times New Roman" w:eastAsia="Times New Roman" w:hAnsi="Times New Roman" w:cs="Times New Roman"/>
          <w:color w:val="000000"/>
          <w:sz w:val="24"/>
          <w:szCs w:val="24"/>
          <w:lang w:eastAsia="ru-RU"/>
        </w:rPr>
        <w:t xml:space="preserve">обоча програма затверджена на засіданні циклової комісії </w:t>
      </w:r>
      <w:r w:rsidRPr="00F81D94">
        <w:rPr>
          <w:rFonts w:ascii="Times New Roman" w:eastAsia="Times New Roman" w:hAnsi="Times New Roman" w:cs="Times New Roman"/>
          <w:color w:val="000000"/>
          <w:sz w:val="24"/>
          <w:szCs w:val="24"/>
          <w:lang w:val="uk-UA" w:eastAsia="ru-RU"/>
        </w:rPr>
        <w:t>гуманітарних та соціально-економічних дисциплін</w:t>
      </w:r>
      <w:r w:rsidRPr="00F81D94">
        <w:rPr>
          <w:rFonts w:ascii="Times New Roman" w:eastAsia="Times New Roman" w:hAnsi="Times New Roman" w:cs="Times New Roman"/>
          <w:color w:val="000000"/>
          <w:sz w:val="24"/>
          <w:szCs w:val="24"/>
          <w:lang w:eastAsia="ru-RU"/>
        </w:rPr>
        <w:t>.</w:t>
      </w:r>
    </w:p>
    <w:p w:rsidR="006E44E9" w:rsidRPr="00F81D94" w:rsidRDefault="006E44E9" w:rsidP="006E44E9">
      <w:pPr>
        <w:spacing w:after="0" w:line="240" w:lineRule="auto"/>
        <w:ind w:firstLine="709"/>
        <w:jc w:val="both"/>
        <w:outlineLvl w:val="2"/>
        <w:rPr>
          <w:rFonts w:ascii="Times New Roman" w:eastAsia="Times New Roman" w:hAnsi="Times New Roman" w:cs="Times New Roman"/>
          <w:b/>
          <w:bCs/>
          <w:sz w:val="27"/>
          <w:szCs w:val="27"/>
          <w:lang w:eastAsia="ru-RU"/>
        </w:rPr>
      </w:pPr>
      <w:r w:rsidRPr="00F81D94">
        <w:rPr>
          <w:rFonts w:ascii="Times New Roman" w:eastAsia="Times New Roman" w:hAnsi="Times New Roman" w:cs="Times New Roman"/>
          <w:color w:val="000000"/>
          <w:sz w:val="24"/>
          <w:szCs w:val="24"/>
          <w:lang w:eastAsia="ru-RU"/>
        </w:rPr>
        <w:t xml:space="preserve">Протокол № </w:t>
      </w:r>
      <w:r w:rsidRPr="00F81D94">
        <w:rPr>
          <w:rFonts w:ascii="Times New Roman" w:eastAsia="Times New Roman" w:hAnsi="Times New Roman" w:cs="Times New Roman"/>
          <w:color w:val="000000"/>
          <w:sz w:val="24"/>
          <w:szCs w:val="24"/>
          <w:lang w:val="uk-UA" w:eastAsia="ru-RU"/>
        </w:rPr>
        <w:t>1</w:t>
      </w:r>
      <w:r w:rsidRPr="00F81D94">
        <w:rPr>
          <w:rFonts w:ascii="Times New Roman" w:eastAsia="Times New Roman" w:hAnsi="Times New Roman" w:cs="Times New Roman"/>
          <w:color w:val="000000"/>
          <w:sz w:val="24"/>
          <w:szCs w:val="24"/>
          <w:lang w:eastAsia="ru-RU"/>
        </w:rPr>
        <w:t xml:space="preserve"> від «</w:t>
      </w:r>
      <w:r w:rsidRPr="00F81D94">
        <w:rPr>
          <w:rFonts w:ascii="Times New Roman" w:eastAsia="Times New Roman" w:hAnsi="Times New Roman" w:cs="Times New Roman"/>
          <w:color w:val="000000"/>
          <w:sz w:val="24"/>
          <w:szCs w:val="24"/>
          <w:lang w:val="uk-UA" w:eastAsia="ru-RU"/>
        </w:rPr>
        <w:t>30</w:t>
      </w:r>
      <w:r w:rsidRPr="00F81D94">
        <w:rPr>
          <w:rFonts w:ascii="Times New Roman" w:eastAsia="Times New Roman" w:hAnsi="Times New Roman" w:cs="Times New Roman"/>
          <w:color w:val="000000"/>
          <w:sz w:val="24"/>
          <w:szCs w:val="24"/>
          <w:lang w:eastAsia="ru-RU"/>
        </w:rPr>
        <w:t xml:space="preserve">» </w:t>
      </w:r>
      <w:r w:rsidRPr="00F81D94">
        <w:rPr>
          <w:rFonts w:ascii="Times New Roman" w:eastAsia="Times New Roman" w:hAnsi="Times New Roman" w:cs="Times New Roman"/>
          <w:color w:val="000000"/>
          <w:sz w:val="24"/>
          <w:szCs w:val="24"/>
          <w:lang w:val="uk-UA" w:eastAsia="ru-RU"/>
        </w:rPr>
        <w:t>серпня</w:t>
      </w:r>
      <w:r w:rsidRPr="00F81D94">
        <w:rPr>
          <w:rFonts w:ascii="Times New Roman" w:eastAsia="Times New Roman" w:hAnsi="Times New Roman" w:cs="Times New Roman"/>
          <w:color w:val="000000"/>
          <w:sz w:val="24"/>
          <w:szCs w:val="24"/>
          <w:lang w:eastAsia="ru-RU"/>
        </w:rPr>
        <w:t xml:space="preserve"> 202</w:t>
      </w:r>
      <w:r>
        <w:rPr>
          <w:rFonts w:ascii="Times New Roman" w:eastAsia="Times New Roman" w:hAnsi="Times New Roman" w:cs="Times New Roman"/>
          <w:color w:val="000000"/>
          <w:sz w:val="24"/>
          <w:szCs w:val="24"/>
          <w:lang w:val="uk-UA" w:eastAsia="ru-RU"/>
        </w:rPr>
        <w:t>3</w:t>
      </w:r>
      <w:r w:rsidRPr="00F81D94">
        <w:rPr>
          <w:rFonts w:ascii="Times New Roman" w:eastAsia="Times New Roman" w:hAnsi="Times New Roman" w:cs="Times New Roman"/>
          <w:color w:val="000000"/>
          <w:sz w:val="24"/>
          <w:szCs w:val="24"/>
          <w:lang w:eastAsia="ru-RU"/>
        </w:rPr>
        <w:t xml:space="preserve"> року</w:t>
      </w:r>
    </w:p>
    <w:p w:rsidR="006E44E9" w:rsidRPr="00F81D94" w:rsidRDefault="006E44E9" w:rsidP="006E44E9">
      <w:pPr>
        <w:spacing w:after="0" w:line="240" w:lineRule="auto"/>
        <w:ind w:firstLine="709"/>
        <w:jc w:val="both"/>
        <w:outlineLvl w:val="2"/>
        <w:rPr>
          <w:rFonts w:ascii="Times New Roman" w:eastAsia="Times New Roman" w:hAnsi="Times New Roman" w:cs="Times New Roman"/>
          <w:color w:val="000000"/>
          <w:sz w:val="24"/>
          <w:szCs w:val="24"/>
          <w:lang w:val="uk-UA" w:eastAsia="ru-RU"/>
        </w:rPr>
      </w:pPr>
      <w:r w:rsidRPr="00F81D94">
        <w:rPr>
          <w:rFonts w:ascii="Times New Roman" w:eastAsia="Times New Roman" w:hAnsi="Times New Roman" w:cs="Times New Roman"/>
          <w:color w:val="000000"/>
          <w:sz w:val="24"/>
          <w:szCs w:val="24"/>
          <w:lang w:eastAsia="ru-RU"/>
        </w:rPr>
        <w:t xml:space="preserve">Голова циклової комісії </w:t>
      </w:r>
      <w:r w:rsidRPr="00F81D94">
        <w:rPr>
          <w:rFonts w:ascii="Times New Roman" w:eastAsia="Times New Roman" w:hAnsi="Times New Roman" w:cs="Times New Roman"/>
          <w:color w:val="000000"/>
          <w:sz w:val="24"/>
          <w:szCs w:val="24"/>
          <w:lang w:val="uk-UA" w:eastAsia="ru-RU"/>
        </w:rPr>
        <w:t xml:space="preserve">гуманітарних та соціально-економічних дисциплін </w:t>
      </w:r>
    </w:p>
    <w:p w:rsidR="006E44E9" w:rsidRPr="00F81D94" w:rsidRDefault="006E44E9" w:rsidP="006E44E9">
      <w:pPr>
        <w:spacing w:after="0" w:line="240" w:lineRule="auto"/>
        <w:ind w:firstLine="709"/>
        <w:jc w:val="both"/>
        <w:outlineLvl w:val="2"/>
        <w:rPr>
          <w:rFonts w:ascii="Times New Roman" w:eastAsia="Times New Roman" w:hAnsi="Times New Roman" w:cs="Times New Roman"/>
          <w:color w:val="000000"/>
          <w:sz w:val="24"/>
          <w:szCs w:val="24"/>
          <w:lang w:val="uk-UA" w:eastAsia="ru-RU"/>
        </w:rPr>
      </w:pPr>
    </w:p>
    <w:p w:rsidR="006E44E9" w:rsidRPr="00F81D94" w:rsidRDefault="006E44E9" w:rsidP="006E44E9">
      <w:pPr>
        <w:spacing w:after="0" w:line="240" w:lineRule="auto"/>
        <w:ind w:firstLine="709"/>
        <w:jc w:val="both"/>
        <w:outlineLvl w:val="2"/>
        <w:rPr>
          <w:rFonts w:ascii="Times New Roman" w:eastAsia="Times New Roman" w:hAnsi="Times New Roman" w:cs="Times New Roman"/>
          <w:b/>
          <w:bCs/>
          <w:sz w:val="27"/>
          <w:szCs w:val="27"/>
          <w:lang w:val="uk-UA" w:eastAsia="ru-RU"/>
        </w:rPr>
      </w:pPr>
    </w:p>
    <w:p w:rsidR="006E44E9" w:rsidRPr="00F81D94" w:rsidRDefault="006E44E9" w:rsidP="006E44E9">
      <w:pPr>
        <w:spacing w:after="0" w:line="240" w:lineRule="auto"/>
        <w:ind w:firstLine="709"/>
        <w:jc w:val="both"/>
        <w:outlineLvl w:val="2"/>
        <w:rPr>
          <w:rFonts w:ascii="Times New Roman" w:eastAsia="Times New Roman" w:hAnsi="Times New Roman" w:cs="Times New Roman"/>
          <w:b/>
          <w:bCs/>
          <w:sz w:val="27"/>
          <w:szCs w:val="27"/>
          <w:lang w:val="uk-UA" w:eastAsia="ru-RU"/>
        </w:rPr>
      </w:pPr>
      <w:r w:rsidRPr="00F81D94">
        <w:rPr>
          <w:rFonts w:ascii="Times New Roman" w:eastAsia="Times New Roman" w:hAnsi="Times New Roman" w:cs="Times New Roman"/>
          <w:color w:val="000000"/>
          <w:sz w:val="24"/>
          <w:szCs w:val="24"/>
          <w:lang w:val="uk-UA" w:eastAsia="ru-RU"/>
        </w:rPr>
        <w:t xml:space="preserve">_______________________ </w:t>
      </w:r>
      <w:r w:rsidRPr="00F81D94">
        <w:rPr>
          <w:rFonts w:ascii="Times New Roman" w:eastAsia="Times New Roman" w:hAnsi="Times New Roman" w:cs="Times New Roman"/>
          <w:color w:val="000000"/>
          <w:sz w:val="24"/>
          <w:szCs w:val="24"/>
          <w:lang w:eastAsia="ru-RU"/>
        </w:rPr>
        <w:t> </w:t>
      </w:r>
      <w:r w:rsidRPr="00F81D94">
        <w:rPr>
          <w:rFonts w:ascii="Times New Roman" w:eastAsia="Times New Roman" w:hAnsi="Times New Roman" w:cs="Times New Roman"/>
          <w:color w:val="000000"/>
          <w:sz w:val="24"/>
          <w:szCs w:val="24"/>
          <w:lang w:val="uk-UA" w:eastAsia="ru-RU"/>
        </w:rPr>
        <w:t xml:space="preserve"> Олена КОЖУШКО</w:t>
      </w:r>
    </w:p>
    <w:p w:rsidR="006E44E9" w:rsidRPr="00F81D94" w:rsidRDefault="006E44E9" w:rsidP="006E44E9">
      <w:pPr>
        <w:spacing w:after="0" w:line="240" w:lineRule="auto"/>
        <w:ind w:firstLine="1843"/>
        <w:jc w:val="both"/>
        <w:outlineLvl w:val="2"/>
        <w:rPr>
          <w:rFonts w:ascii="Times New Roman" w:eastAsia="Times New Roman" w:hAnsi="Times New Roman" w:cs="Times New Roman"/>
          <w:b/>
          <w:bCs/>
          <w:sz w:val="27"/>
          <w:szCs w:val="27"/>
          <w:lang w:val="uk-UA" w:eastAsia="ru-RU"/>
        </w:rPr>
      </w:pPr>
      <w:r w:rsidRPr="00F81D94">
        <w:rPr>
          <w:rFonts w:ascii="Times New Roman" w:eastAsia="Times New Roman" w:hAnsi="Times New Roman" w:cs="Times New Roman"/>
          <w:color w:val="000000"/>
          <w:sz w:val="20"/>
          <w:szCs w:val="20"/>
          <w:lang w:val="uk-UA" w:eastAsia="ru-RU"/>
        </w:rPr>
        <w:t>(підпис)</w:t>
      </w:r>
    </w:p>
    <w:p w:rsidR="006E44E9" w:rsidRPr="00F81D94" w:rsidRDefault="006E44E9" w:rsidP="006E44E9">
      <w:pPr>
        <w:spacing w:after="240" w:line="240" w:lineRule="auto"/>
        <w:rPr>
          <w:rFonts w:ascii="Times New Roman" w:eastAsia="Times New Roman" w:hAnsi="Times New Roman" w:cs="Times New Roman"/>
          <w:sz w:val="24"/>
          <w:szCs w:val="24"/>
          <w:lang w:val="uk-UA" w:eastAsia="ru-RU"/>
        </w:rPr>
      </w:pPr>
      <w:r w:rsidRPr="00F81D94">
        <w:rPr>
          <w:rFonts w:ascii="Times New Roman" w:eastAsia="Times New Roman" w:hAnsi="Times New Roman" w:cs="Times New Roman"/>
          <w:sz w:val="24"/>
          <w:szCs w:val="24"/>
          <w:lang w:val="uk-UA" w:eastAsia="ru-RU"/>
        </w:rPr>
        <w:br/>
      </w:r>
      <w:r w:rsidRPr="00F81D94">
        <w:rPr>
          <w:rFonts w:ascii="Times New Roman" w:eastAsia="Times New Roman" w:hAnsi="Times New Roman" w:cs="Times New Roman"/>
          <w:sz w:val="24"/>
          <w:szCs w:val="24"/>
          <w:lang w:val="uk-UA" w:eastAsia="ru-RU"/>
        </w:rPr>
        <w:br/>
      </w:r>
      <w:r w:rsidRPr="00F81D94">
        <w:rPr>
          <w:rFonts w:ascii="Times New Roman" w:eastAsia="Times New Roman" w:hAnsi="Times New Roman" w:cs="Times New Roman"/>
          <w:sz w:val="24"/>
          <w:szCs w:val="24"/>
          <w:lang w:val="uk-UA" w:eastAsia="ru-RU"/>
        </w:rPr>
        <w:br/>
      </w:r>
      <w:r w:rsidRPr="00F81D94">
        <w:rPr>
          <w:rFonts w:ascii="Times New Roman" w:eastAsia="Times New Roman" w:hAnsi="Times New Roman" w:cs="Times New Roman"/>
          <w:sz w:val="24"/>
          <w:szCs w:val="24"/>
          <w:lang w:val="uk-UA" w:eastAsia="ru-RU"/>
        </w:rPr>
        <w:br/>
      </w:r>
      <w:r w:rsidRPr="00F81D94">
        <w:rPr>
          <w:rFonts w:ascii="Times New Roman" w:eastAsia="Times New Roman" w:hAnsi="Times New Roman" w:cs="Times New Roman"/>
          <w:sz w:val="24"/>
          <w:szCs w:val="24"/>
          <w:lang w:val="uk-UA" w:eastAsia="ru-RU"/>
        </w:rPr>
        <w:br/>
      </w:r>
      <w:r w:rsidRPr="00F81D94">
        <w:rPr>
          <w:rFonts w:ascii="Times New Roman" w:eastAsia="Times New Roman" w:hAnsi="Times New Roman" w:cs="Times New Roman"/>
          <w:sz w:val="24"/>
          <w:szCs w:val="24"/>
          <w:lang w:val="uk-UA" w:eastAsia="ru-RU"/>
        </w:rPr>
        <w:br/>
      </w:r>
      <w:r w:rsidRPr="00F81D94">
        <w:rPr>
          <w:rFonts w:ascii="Times New Roman" w:eastAsia="Times New Roman" w:hAnsi="Times New Roman" w:cs="Times New Roman"/>
          <w:sz w:val="24"/>
          <w:szCs w:val="24"/>
          <w:lang w:val="uk-UA" w:eastAsia="ru-RU"/>
        </w:rPr>
        <w:br/>
      </w:r>
      <w:r w:rsidRPr="00F81D94">
        <w:rPr>
          <w:rFonts w:ascii="Times New Roman" w:eastAsia="Times New Roman" w:hAnsi="Times New Roman" w:cs="Times New Roman"/>
          <w:sz w:val="24"/>
          <w:szCs w:val="24"/>
          <w:lang w:val="uk-UA" w:eastAsia="ru-RU"/>
        </w:rPr>
        <w:br/>
      </w:r>
      <w:r w:rsidRPr="00F81D94">
        <w:rPr>
          <w:rFonts w:ascii="Times New Roman" w:eastAsia="Times New Roman" w:hAnsi="Times New Roman" w:cs="Times New Roman"/>
          <w:sz w:val="24"/>
          <w:szCs w:val="24"/>
          <w:lang w:val="uk-UA" w:eastAsia="ru-RU"/>
        </w:rPr>
        <w:br/>
      </w:r>
      <w:r w:rsidRPr="00F81D94">
        <w:rPr>
          <w:rFonts w:ascii="Times New Roman" w:eastAsia="Times New Roman" w:hAnsi="Times New Roman" w:cs="Times New Roman"/>
          <w:sz w:val="24"/>
          <w:szCs w:val="24"/>
          <w:lang w:val="uk-UA" w:eastAsia="ru-RU"/>
        </w:rPr>
        <w:br/>
      </w:r>
      <w:r w:rsidRPr="00F81D94">
        <w:rPr>
          <w:rFonts w:ascii="Times New Roman" w:eastAsia="Times New Roman" w:hAnsi="Times New Roman" w:cs="Times New Roman"/>
          <w:sz w:val="24"/>
          <w:szCs w:val="24"/>
          <w:lang w:val="uk-UA" w:eastAsia="ru-RU"/>
        </w:rPr>
        <w:br/>
      </w:r>
      <w:r w:rsidRPr="00F81D94">
        <w:rPr>
          <w:rFonts w:ascii="Times New Roman" w:eastAsia="Times New Roman" w:hAnsi="Times New Roman" w:cs="Times New Roman"/>
          <w:sz w:val="24"/>
          <w:szCs w:val="24"/>
          <w:lang w:val="uk-UA" w:eastAsia="ru-RU"/>
        </w:rPr>
        <w:br/>
      </w:r>
      <w:r w:rsidRPr="00F81D94">
        <w:rPr>
          <w:rFonts w:ascii="Times New Roman" w:eastAsia="Times New Roman" w:hAnsi="Times New Roman" w:cs="Times New Roman"/>
          <w:sz w:val="24"/>
          <w:szCs w:val="24"/>
          <w:lang w:val="uk-UA" w:eastAsia="ru-RU"/>
        </w:rPr>
        <w:br/>
      </w:r>
      <w:r w:rsidRPr="00F81D94">
        <w:rPr>
          <w:rFonts w:ascii="Times New Roman" w:eastAsia="Times New Roman" w:hAnsi="Times New Roman" w:cs="Times New Roman"/>
          <w:sz w:val="24"/>
          <w:szCs w:val="24"/>
          <w:lang w:val="uk-UA" w:eastAsia="ru-RU"/>
        </w:rPr>
        <w:br/>
      </w:r>
      <w:r w:rsidRPr="00F81D94">
        <w:rPr>
          <w:rFonts w:ascii="Times New Roman" w:eastAsia="Times New Roman" w:hAnsi="Times New Roman" w:cs="Times New Roman"/>
          <w:sz w:val="24"/>
          <w:szCs w:val="24"/>
          <w:lang w:val="uk-UA" w:eastAsia="ru-RU"/>
        </w:rPr>
        <w:br/>
      </w:r>
      <w:r w:rsidRPr="00F81D94">
        <w:rPr>
          <w:rFonts w:ascii="Times New Roman" w:eastAsia="Times New Roman" w:hAnsi="Times New Roman" w:cs="Times New Roman"/>
          <w:sz w:val="24"/>
          <w:szCs w:val="24"/>
          <w:lang w:val="uk-UA" w:eastAsia="ru-RU"/>
        </w:rPr>
        <w:br/>
      </w:r>
      <w:r w:rsidRPr="00F81D94">
        <w:rPr>
          <w:rFonts w:ascii="Times New Roman" w:eastAsia="Times New Roman" w:hAnsi="Times New Roman" w:cs="Times New Roman"/>
          <w:sz w:val="24"/>
          <w:szCs w:val="24"/>
          <w:lang w:val="uk-UA" w:eastAsia="ru-RU"/>
        </w:rPr>
        <w:br/>
      </w:r>
    </w:p>
    <w:p w:rsidR="006E44E9" w:rsidRPr="00F81D94" w:rsidRDefault="006E44E9" w:rsidP="006E44E9">
      <w:pPr>
        <w:spacing w:after="240" w:line="240" w:lineRule="auto"/>
        <w:rPr>
          <w:rFonts w:ascii="Times New Roman" w:eastAsia="Times New Roman" w:hAnsi="Times New Roman" w:cs="Times New Roman"/>
          <w:sz w:val="24"/>
          <w:szCs w:val="24"/>
          <w:lang w:val="uk-UA" w:eastAsia="ru-RU"/>
        </w:rPr>
      </w:pPr>
    </w:p>
    <w:p w:rsidR="006E44E9" w:rsidRPr="00F81D94" w:rsidRDefault="006E44E9" w:rsidP="006E44E9">
      <w:pPr>
        <w:spacing w:after="240" w:line="240" w:lineRule="auto"/>
        <w:rPr>
          <w:rFonts w:ascii="Times New Roman" w:eastAsia="Times New Roman" w:hAnsi="Times New Roman" w:cs="Times New Roman"/>
          <w:sz w:val="24"/>
          <w:szCs w:val="24"/>
          <w:lang w:val="uk-UA" w:eastAsia="ru-RU"/>
        </w:rPr>
      </w:pPr>
    </w:p>
    <w:p w:rsidR="006E44E9" w:rsidRPr="00F81D94" w:rsidRDefault="006E44E9" w:rsidP="006E44E9">
      <w:pPr>
        <w:spacing w:after="240" w:line="240" w:lineRule="auto"/>
        <w:rPr>
          <w:rFonts w:ascii="Times New Roman" w:eastAsia="Times New Roman" w:hAnsi="Times New Roman" w:cs="Times New Roman"/>
          <w:sz w:val="24"/>
          <w:szCs w:val="24"/>
          <w:lang w:val="uk-UA" w:eastAsia="ru-RU"/>
        </w:rPr>
      </w:pPr>
    </w:p>
    <w:p w:rsidR="006E44E9" w:rsidRPr="00F81D94" w:rsidRDefault="006E44E9" w:rsidP="006E44E9">
      <w:pPr>
        <w:spacing w:after="240" w:line="240" w:lineRule="auto"/>
        <w:rPr>
          <w:rFonts w:ascii="Times New Roman" w:eastAsia="Times New Roman" w:hAnsi="Times New Roman" w:cs="Times New Roman"/>
          <w:sz w:val="24"/>
          <w:szCs w:val="24"/>
          <w:lang w:val="uk-UA" w:eastAsia="ru-RU"/>
        </w:rPr>
      </w:pPr>
    </w:p>
    <w:p w:rsidR="006E44E9" w:rsidRPr="00F81D94" w:rsidRDefault="006E44E9" w:rsidP="006E44E9">
      <w:pPr>
        <w:spacing w:after="240" w:line="240" w:lineRule="auto"/>
        <w:rPr>
          <w:rFonts w:ascii="Times New Roman" w:eastAsia="Times New Roman" w:hAnsi="Times New Roman" w:cs="Times New Roman"/>
          <w:sz w:val="24"/>
          <w:szCs w:val="24"/>
          <w:lang w:val="uk-UA" w:eastAsia="ru-RU"/>
        </w:rPr>
      </w:pPr>
    </w:p>
    <w:p w:rsidR="006E44E9" w:rsidRPr="00F81D94" w:rsidRDefault="006E44E9" w:rsidP="006E44E9">
      <w:pPr>
        <w:spacing w:after="240" w:line="240" w:lineRule="auto"/>
        <w:rPr>
          <w:rFonts w:ascii="Times New Roman" w:eastAsia="Times New Roman" w:hAnsi="Times New Roman" w:cs="Times New Roman"/>
          <w:sz w:val="24"/>
          <w:szCs w:val="24"/>
          <w:lang w:val="uk-UA" w:eastAsia="ru-RU"/>
        </w:rPr>
      </w:pPr>
    </w:p>
    <w:p w:rsidR="006E44E9" w:rsidRDefault="006E44E9" w:rsidP="006E44E9">
      <w:pPr>
        <w:spacing w:after="0" w:line="240" w:lineRule="auto"/>
        <w:ind w:firstLine="709"/>
        <w:jc w:val="center"/>
        <w:outlineLvl w:val="2"/>
        <w:rPr>
          <w:rFonts w:ascii="Times New Roman" w:eastAsia="Times New Roman" w:hAnsi="Times New Roman" w:cs="Times New Roman"/>
          <w:color w:val="000000"/>
          <w:sz w:val="24"/>
          <w:szCs w:val="24"/>
          <w:lang w:val="uk-UA" w:eastAsia="ru-RU"/>
        </w:rPr>
      </w:pPr>
      <w:r w:rsidRPr="00F81D94">
        <w:rPr>
          <w:rFonts w:ascii="Times New Roman" w:eastAsia="Times New Roman" w:hAnsi="Times New Roman" w:cs="Times New Roman"/>
          <w:color w:val="000000"/>
          <w:sz w:val="24"/>
          <w:szCs w:val="24"/>
          <w:lang w:val="uk-UA" w:eastAsia="ru-RU"/>
        </w:rPr>
        <w:t>© Відокремлений структурний підрозділ «Бердянський машинобудівний фаховий коледж Національного університету «Запорізька політехніка», 202</w:t>
      </w:r>
      <w:r>
        <w:rPr>
          <w:rFonts w:ascii="Times New Roman" w:eastAsia="Times New Roman" w:hAnsi="Times New Roman" w:cs="Times New Roman"/>
          <w:color w:val="000000"/>
          <w:sz w:val="24"/>
          <w:szCs w:val="24"/>
          <w:lang w:val="uk-UA" w:eastAsia="ru-RU"/>
        </w:rPr>
        <w:t>3</w:t>
      </w:r>
      <w:r w:rsidRPr="00F81D94">
        <w:rPr>
          <w:rFonts w:ascii="Times New Roman" w:eastAsia="Times New Roman" w:hAnsi="Times New Roman" w:cs="Times New Roman"/>
          <w:color w:val="000000"/>
          <w:sz w:val="24"/>
          <w:szCs w:val="24"/>
          <w:lang w:val="uk-UA" w:eastAsia="ru-RU"/>
        </w:rPr>
        <w:t xml:space="preserve"> рік</w:t>
      </w:r>
    </w:p>
    <w:p w:rsidR="006E44E9" w:rsidRDefault="006E44E9" w:rsidP="00886D4E">
      <w:pPr>
        <w:pStyle w:val="11"/>
        <w:spacing w:before="0" w:line="276" w:lineRule="auto"/>
        <w:jc w:val="both"/>
        <w:rPr>
          <w:rFonts w:ascii="Times New Roman" w:hAnsi="Times New Roman"/>
          <w:b/>
          <w:color w:val="auto"/>
          <w:sz w:val="28"/>
          <w:szCs w:val="28"/>
          <w:highlight w:val="yellow"/>
          <w:lang w:val="uk-UA"/>
        </w:rPr>
      </w:pPr>
    </w:p>
    <w:p w:rsidR="006E44E9" w:rsidRDefault="006E44E9" w:rsidP="006E44E9">
      <w:pPr>
        <w:rPr>
          <w:rFonts w:eastAsia="Times New Roman" w:cs="Times New Roman"/>
          <w:highlight w:val="yellow"/>
          <w:lang w:val="uk-UA"/>
        </w:rPr>
      </w:pPr>
      <w:r>
        <w:rPr>
          <w:highlight w:val="yellow"/>
          <w:lang w:val="uk-UA"/>
        </w:rPr>
        <w:br w:type="page"/>
      </w:r>
    </w:p>
    <w:p w:rsidR="006E44E9" w:rsidRDefault="006E44E9" w:rsidP="00886D4E">
      <w:pPr>
        <w:pStyle w:val="11"/>
        <w:spacing w:before="0" w:line="276" w:lineRule="auto"/>
        <w:jc w:val="both"/>
        <w:rPr>
          <w:rFonts w:ascii="Times New Roman" w:hAnsi="Times New Roman"/>
          <w:b/>
          <w:color w:val="auto"/>
          <w:sz w:val="28"/>
          <w:szCs w:val="28"/>
          <w:highlight w:val="yellow"/>
          <w:lang w:val="uk-UA"/>
        </w:rPr>
      </w:pPr>
    </w:p>
    <w:p w:rsidR="00886D4E" w:rsidRPr="00886D4E" w:rsidRDefault="00886D4E" w:rsidP="00886D4E">
      <w:pPr>
        <w:pStyle w:val="11"/>
        <w:spacing w:before="0" w:line="276" w:lineRule="auto"/>
        <w:jc w:val="both"/>
        <w:rPr>
          <w:rFonts w:ascii="Times New Roman" w:hAnsi="Times New Roman"/>
          <w:b/>
          <w:color w:val="auto"/>
          <w:kern w:val="36"/>
          <w:sz w:val="28"/>
          <w:szCs w:val="28"/>
          <w:lang w:val="ru-RU"/>
        </w:rPr>
      </w:pPr>
      <w:r w:rsidRPr="00886D4E">
        <w:rPr>
          <w:rFonts w:ascii="Times New Roman" w:hAnsi="Times New Roman"/>
          <w:b/>
          <w:color w:val="auto"/>
          <w:sz w:val="28"/>
          <w:szCs w:val="28"/>
          <w:highlight w:val="yellow"/>
          <w:lang w:val="uk-UA"/>
        </w:rPr>
        <w:t>Тема № 1: Соціологія як наука</w:t>
      </w:r>
      <w:r w:rsidRPr="00886D4E">
        <w:rPr>
          <w:rFonts w:ascii="Arial" w:hAnsi="Arial" w:cs="Arial"/>
          <w:color w:val="auto"/>
          <w:kern w:val="36"/>
          <w:sz w:val="33"/>
          <w:szCs w:val="33"/>
          <w:highlight w:val="yellow"/>
          <w:lang w:val="ru-RU"/>
        </w:rPr>
        <w:t xml:space="preserve"> </w:t>
      </w:r>
      <w:r w:rsidRPr="00886D4E">
        <w:rPr>
          <w:rFonts w:ascii="Times New Roman" w:hAnsi="Times New Roman"/>
          <w:b/>
          <w:color w:val="auto"/>
          <w:kern w:val="36"/>
          <w:sz w:val="28"/>
          <w:szCs w:val="28"/>
          <w:highlight w:val="yellow"/>
          <w:lang w:val="ru-RU"/>
        </w:rPr>
        <w:t>її предмет, методи і функції.</w:t>
      </w:r>
    </w:p>
    <w:p w:rsidR="00886D4E" w:rsidRPr="00886D4E" w:rsidRDefault="00886D4E" w:rsidP="00886D4E">
      <w:pPr>
        <w:jc w:val="both"/>
        <w:rPr>
          <w:rFonts w:ascii="Calibri" w:eastAsia="Calibri" w:hAnsi="Calibri" w:cs="Times New Roman"/>
        </w:rPr>
      </w:pPr>
    </w:p>
    <w:p w:rsidR="00886D4E" w:rsidRPr="00886D4E" w:rsidRDefault="00886D4E" w:rsidP="00886D4E">
      <w:pPr>
        <w:spacing w:after="100" w:afterAutospacing="1" w:line="276" w:lineRule="auto"/>
        <w:jc w:val="both"/>
        <w:rPr>
          <w:rFonts w:ascii="Times New Roman" w:eastAsia="Times New Roman" w:hAnsi="Times New Roman" w:cs="Times New Roman"/>
          <w:sz w:val="28"/>
          <w:szCs w:val="28"/>
        </w:rPr>
      </w:pPr>
      <w:r w:rsidRPr="00886D4E">
        <w:rPr>
          <w:rFonts w:ascii="Times New Roman" w:eastAsia="Times New Roman" w:hAnsi="Times New Roman" w:cs="Times New Roman"/>
          <w:b/>
          <w:bCs/>
          <w:i/>
          <w:iCs/>
          <w:sz w:val="28"/>
          <w:szCs w:val="28"/>
        </w:rPr>
        <w:t>План (логіка) викладу і засвоєння матеріалу:</w:t>
      </w:r>
    </w:p>
    <w:p w:rsidR="00886D4E" w:rsidRPr="00886D4E" w:rsidRDefault="00886D4E" w:rsidP="00886D4E">
      <w:pPr>
        <w:numPr>
          <w:ilvl w:val="0"/>
          <w:numId w:val="2"/>
        </w:numPr>
        <w:spacing w:after="100" w:afterAutospacing="1" w:line="276" w:lineRule="auto"/>
        <w:jc w:val="both"/>
        <w:rPr>
          <w:rFonts w:ascii="Times New Roman" w:eastAsia="Times New Roman" w:hAnsi="Times New Roman" w:cs="Times New Roman"/>
          <w:sz w:val="28"/>
          <w:szCs w:val="28"/>
        </w:rPr>
      </w:pPr>
      <w:r w:rsidRPr="00886D4E">
        <w:rPr>
          <w:rFonts w:ascii="Times New Roman" w:eastAsia="Times New Roman" w:hAnsi="Times New Roman" w:cs="Times New Roman"/>
          <w:iCs/>
          <w:sz w:val="28"/>
          <w:szCs w:val="28"/>
        </w:rPr>
        <w:t>Соціологія та</w:t>
      </w:r>
      <w:r w:rsidRPr="00886D4E">
        <w:rPr>
          <w:rFonts w:ascii="Times New Roman" w:eastAsia="Times New Roman" w:hAnsi="Times New Roman" w:cs="Times New Roman"/>
          <w:iCs/>
          <w:sz w:val="28"/>
          <w:szCs w:val="28"/>
          <w:lang w:val="en-US"/>
        </w:rPr>
        <w:t> </w:t>
      </w:r>
      <w:r w:rsidRPr="00886D4E">
        <w:rPr>
          <w:rFonts w:ascii="Times New Roman" w:eastAsia="Times New Roman" w:hAnsi="Times New Roman" w:cs="Times New Roman"/>
          <w:bCs/>
          <w:iCs/>
          <w:sz w:val="28"/>
          <w:szCs w:val="28"/>
        </w:rPr>
        <w:t>її</w:t>
      </w:r>
      <w:r w:rsidRPr="00886D4E">
        <w:rPr>
          <w:rFonts w:ascii="Times New Roman" w:eastAsia="Times New Roman" w:hAnsi="Times New Roman" w:cs="Times New Roman"/>
          <w:iCs/>
          <w:sz w:val="28"/>
          <w:szCs w:val="28"/>
        </w:rPr>
        <w:t>місце</w:t>
      </w:r>
      <w:r w:rsidRPr="00886D4E">
        <w:rPr>
          <w:rFonts w:ascii="Times New Roman" w:eastAsia="Times New Roman" w:hAnsi="Times New Roman" w:cs="Times New Roman"/>
          <w:iCs/>
          <w:sz w:val="28"/>
          <w:szCs w:val="28"/>
          <w:lang w:val="en-US"/>
        </w:rPr>
        <w:t> </w:t>
      </w:r>
      <w:r w:rsidRPr="00886D4E">
        <w:rPr>
          <w:rFonts w:ascii="Times New Roman" w:eastAsia="Times New Roman" w:hAnsi="Times New Roman" w:cs="Times New Roman"/>
          <w:bCs/>
          <w:iCs/>
          <w:sz w:val="28"/>
          <w:szCs w:val="28"/>
        </w:rPr>
        <w:t>в</w:t>
      </w:r>
      <w:r w:rsidRPr="00886D4E">
        <w:rPr>
          <w:rFonts w:ascii="Times New Roman" w:eastAsia="Times New Roman" w:hAnsi="Times New Roman" w:cs="Times New Roman"/>
          <w:b/>
          <w:bCs/>
          <w:iCs/>
          <w:sz w:val="28"/>
          <w:szCs w:val="28"/>
          <w:lang w:val="en-US"/>
        </w:rPr>
        <w:t> </w:t>
      </w:r>
      <w:r w:rsidRPr="00886D4E">
        <w:rPr>
          <w:rFonts w:ascii="Times New Roman" w:eastAsia="Times New Roman" w:hAnsi="Times New Roman" w:cs="Times New Roman"/>
          <w:iCs/>
          <w:sz w:val="28"/>
          <w:szCs w:val="28"/>
        </w:rPr>
        <w:t>системі сучасних наук.</w:t>
      </w:r>
    </w:p>
    <w:p w:rsidR="00886D4E" w:rsidRPr="00886D4E" w:rsidRDefault="00886D4E" w:rsidP="00886D4E">
      <w:pPr>
        <w:numPr>
          <w:ilvl w:val="0"/>
          <w:numId w:val="2"/>
        </w:numPr>
        <w:spacing w:after="100" w:afterAutospacing="1" w:line="276" w:lineRule="auto"/>
        <w:jc w:val="both"/>
        <w:rPr>
          <w:rFonts w:ascii="Times New Roman" w:eastAsia="Times New Roman" w:hAnsi="Times New Roman" w:cs="Times New Roman"/>
          <w:sz w:val="28"/>
          <w:szCs w:val="28"/>
          <w:lang w:val="en-US"/>
        </w:rPr>
      </w:pPr>
      <w:r w:rsidRPr="00886D4E">
        <w:rPr>
          <w:rFonts w:ascii="Times New Roman" w:eastAsia="Times New Roman" w:hAnsi="Times New Roman" w:cs="Times New Roman"/>
          <w:iCs/>
          <w:sz w:val="28"/>
          <w:szCs w:val="28"/>
          <w:lang w:val="en-US"/>
        </w:rPr>
        <w:t>Об'єкт і предмет соціології.</w:t>
      </w:r>
    </w:p>
    <w:p w:rsidR="00886D4E" w:rsidRPr="00886D4E" w:rsidRDefault="00886D4E" w:rsidP="00886D4E">
      <w:pPr>
        <w:numPr>
          <w:ilvl w:val="0"/>
          <w:numId w:val="2"/>
        </w:numPr>
        <w:spacing w:after="100" w:afterAutospacing="1" w:line="276" w:lineRule="auto"/>
        <w:jc w:val="both"/>
        <w:rPr>
          <w:rFonts w:ascii="Times New Roman" w:eastAsia="Times New Roman" w:hAnsi="Times New Roman" w:cs="Times New Roman"/>
          <w:sz w:val="28"/>
          <w:szCs w:val="28"/>
        </w:rPr>
      </w:pPr>
      <w:r w:rsidRPr="00886D4E">
        <w:rPr>
          <w:rFonts w:ascii="Times New Roman" w:eastAsia="Times New Roman" w:hAnsi="Times New Roman" w:cs="Times New Roman"/>
          <w:iCs/>
          <w:sz w:val="28"/>
          <w:szCs w:val="28"/>
        </w:rPr>
        <w:t>Закони, категорії і методи соціології.</w:t>
      </w:r>
    </w:p>
    <w:p w:rsidR="00886D4E" w:rsidRPr="00886D4E" w:rsidRDefault="00886D4E" w:rsidP="00886D4E">
      <w:pPr>
        <w:numPr>
          <w:ilvl w:val="0"/>
          <w:numId w:val="2"/>
        </w:numPr>
        <w:spacing w:after="100" w:afterAutospacing="1" w:line="276" w:lineRule="auto"/>
        <w:jc w:val="both"/>
        <w:rPr>
          <w:rFonts w:ascii="Times New Roman" w:eastAsia="Times New Roman" w:hAnsi="Times New Roman" w:cs="Times New Roman"/>
          <w:sz w:val="28"/>
          <w:szCs w:val="28"/>
        </w:rPr>
      </w:pPr>
      <w:r w:rsidRPr="00886D4E">
        <w:rPr>
          <w:rFonts w:ascii="Times New Roman" w:eastAsia="Times New Roman" w:hAnsi="Times New Roman" w:cs="Times New Roman"/>
          <w:iCs/>
          <w:sz w:val="28"/>
          <w:szCs w:val="28"/>
        </w:rPr>
        <w:t>Структура і рівні соціологічного знання.</w:t>
      </w:r>
    </w:p>
    <w:p w:rsidR="00886D4E" w:rsidRPr="00886D4E" w:rsidRDefault="00886D4E" w:rsidP="00886D4E">
      <w:pPr>
        <w:numPr>
          <w:ilvl w:val="0"/>
          <w:numId w:val="2"/>
        </w:numPr>
        <w:spacing w:after="100" w:afterAutospacing="1" w:line="276" w:lineRule="auto"/>
        <w:jc w:val="both"/>
        <w:rPr>
          <w:rFonts w:ascii="Times New Roman" w:eastAsia="Times New Roman" w:hAnsi="Times New Roman" w:cs="Times New Roman"/>
          <w:sz w:val="28"/>
          <w:szCs w:val="28"/>
          <w:lang w:val="en-US"/>
        </w:rPr>
      </w:pPr>
      <w:r w:rsidRPr="00886D4E">
        <w:rPr>
          <w:rFonts w:ascii="Times New Roman" w:eastAsia="Times New Roman" w:hAnsi="Times New Roman" w:cs="Times New Roman"/>
          <w:iCs/>
          <w:sz w:val="28"/>
          <w:szCs w:val="28"/>
          <w:lang w:val="en-US"/>
        </w:rPr>
        <w:t>Основні функції соціології.</w:t>
      </w:r>
    </w:p>
    <w:p w:rsidR="00886D4E" w:rsidRPr="00886D4E" w:rsidRDefault="00886D4E" w:rsidP="00886D4E">
      <w:pPr>
        <w:spacing w:line="276" w:lineRule="auto"/>
        <w:ind w:left="3600"/>
        <w:jc w:val="both"/>
        <w:rPr>
          <w:rFonts w:ascii="Times New Roman" w:eastAsia="Calibri" w:hAnsi="Times New Roman" w:cs="Times New Roman"/>
          <w:sz w:val="28"/>
          <w:szCs w:val="28"/>
          <w:lang w:val="uk-UA"/>
        </w:rPr>
      </w:pPr>
      <w:r w:rsidRPr="00886D4E">
        <w:rPr>
          <w:rFonts w:ascii="Times New Roman" w:eastAsia="Calibri" w:hAnsi="Times New Roman" w:cs="Times New Roman"/>
          <w:sz w:val="28"/>
          <w:szCs w:val="28"/>
          <w:lang w:val="uk-UA"/>
        </w:rPr>
        <w:t>Література:</w:t>
      </w:r>
    </w:p>
    <w:p w:rsidR="00886D4E" w:rsidRPr="00886D4E" w:rsidRDefault="00886D4E" w:rsidP="00886D4E">
      <w:pPr>
        <w:spacing w:line="276" w:lineRule="auto"/>
        <w:jc w:val="both"/>
        <w:rPr>
          <w:rFonts w:ascii="Times New Roman" w:eastAsia="Calibri" w:hAnsi="Times New Roman" w:cs="Times New Roman"/>
          <w:i/>
          <w:sz w:val="28"/>
          <w:szCs w:val="28"/>
          <w:lang w:val="uk-UA"/>
        </w:rPr>
      </w:pPr>
      <w:r w:rsidRPr="00886D4E">
        <w:rPr>
          <w:rFonts w:ascii="Times New Roman" w:eastAsia="Calibri" w:hAnsi="Times New Roman" w:cs="Times New Roman"/>
          <w:i/>
          <w:sz w:val="28"/>
          <w:szCs w:val="28"/>
          <w:lang w:val="uk-UA"/>
        </w:rPr>
        <w:t>Соціологія: Підручник/ за ред. докт. соціал. наук, проф. В.М.Пічі 2009.</w:t>
      </w:r>
    </w:p>
    <w:p w:rsidR="00886D4E" w:rsidRPr="00886D4E" w:rsidRDefault="00886D4E" w:rsidP="00886D4E">
      <w:pPr>
        <w:spacing w:line="276" w:lineRule="auto"/>
        <w:jc w:val="both"/>
        <w:rPr>
          <w:rFonts w:ascii="Times New Roman" w:eastAsia="Calibri" w:hAnsi="Times New Roman" w:cs="Times New Roman"/>
          <w:i/>
          <w:sz w:val="28"/>
          <w:szCs w:val="28"/>
          <w:lang w:val="uk-UA"/>
        </w:rPr>
      </w:pPr>
      <w:r w:rsidRPr="00886D4E">
        <w:rPr>
          <w:rFonts w:ascii="Times New Roman" w:eastAsia="Calibri" w:hAnsi="Times New Roman" w:cs="Times New Roman"/>
          <w:i/>
          <w:sz w:val="28"/>
          <w:szCs w:val="28"/>
          <w:lang w:val="uk-UA"/>
        </w:rPr>
        <w:t>Сірий Є.В. Соціологія – К., 2004.</w:t>
      </w:r>
    </w:p>
    <w:p w:rsidR="00886D4E" w:rsidRPr="00886D4E" w:rsidRDefault="00886D4E" w:rsidP="00886D4E">
      <w:pPr>
        <w:spacing w:line="276" w:lineRule="auto"/>
        <w:jc w:val="both"/>
        <w:rPr>
          <w:rFonts w:ascii="Times New Roman" w:eastAsia="Calibri" w:hAnsi="Times New Roman" w:cs="Times New Roman"/>
          <w:i/>
          <w:sz w:val="28"/>
          <w:szCs w:val="28"/>
          <w:lang w:val="en-US"/>
        </w:rPr>
      </w:pPr>
      <w:r w:rsidRPr="00886D4E">
        <w:rPr>
          <w:rFonts w:ascii="Times New Roman" w:eastAsia="Calibri" w:hAnsi="Times New Roman" w:cs="Times New Roman"/>
          <w:i/>
          <w:sz w:val="28"/>
          <w:szCs w:val="28"/>
          <w:lang w:val="uk-UA"/>
        </w:rPr>
        <w:t xml:space="preserve">Соціологія: Підручник для студентів вищих навчальних закладів/ За ред. В.Г. 3. Городяненка. </w:t>
      </w:r>
      <w:r w:rsidRPr="00886D4E">
        <w:rPr>
          <w:rFonts w:ascii="Times New Roman" w:eastAsia="Calibri" w:hAnsi="Times New Roman" w:cs="Times New Roman"/>
          <w:i/>
          <w:sz w:val="28"/>
          <w:szCs w:val="28"/>
          <w:lang w:val="en-US"/>
        </w:rPr>
        <w:t xml:space="preserve">– </w:t>
      </w:r>
      <w:proofErr w:type="gramStart"/>
      <w:r w:rsidRPr="00886D4E">
        <w:rPr>
          <w:rFonts w:ascii="Times New Roman" w:eastAsia="Calibri" w:hAnsi="Times New Roman" w:cs="Times New Roman"/>
          <w:i/>
          <w:sz w:val="28"/>
          <w:szCs w:val="28"/>
          <w:lang w:val="en-US"/>
        </w:rPr>
        <w:t>К.,</w:t>
      </w:r>
      <w:proofErr w:type="gramEnd"/>
      <w:r w:rsidRPr="00886D4E">
        <w:rPr>
          <w:rFonts w:ascii="Times New Roman" w:eastAsia="Calibri" w:hAnsi="Times New Roman" w:cs="Times New Roman"/>
          <w:i/>
          <w:sz w:val="28"/>
          <w:szCs w:val="28"/>
          <w:lang w:val="en-US"/>
        </w:rPr>
        <w:t xml:space="preserve"> 2003.</w:t>
      </w:r>
    </w:p>
    <w:p w:rsidR="00886D4E" w:rsidRPr="00886D4E" w:rsidRDefault="00886D4E" w:rsidP="00886D4E">
      <w:pPr>
        <w:numPr>
          <w:ilvl w:val="1"/>
          <w:numId w:val="7"/>
        </w:numPr>
        <w:spacing w:after="0" w:line="276" w:lineRule="auto"/>
        <w:contextualSpacing/>
        <w:jc w:val="both"/>
        <w:outlineLvl w:val="1"/>
        <w:rPr>
          <w:rFonts w:ascii="Times New Roman" w:eastAsia="Times New Roman" w:hAnsi="Times New Roman" w:cs="Times New Roman"/>
          <w:b/>
          <w:i/>
          <w:color w:val="000000"/>
          <w:sz w:val="28"/>
          <w:szCs w:val="28"/>
        </w:rPr>
      </w:pPr>
      <w:r w:rsidRPr="00886D4E">
        <w:rPr>
          <w:rFonts w:ascii="Times New Roman" w:eastAsia="Times New Roman" w:hAnsi="Times New Roman" w:cs="Times New Roman"/>
          <w:b/>
          <w:i/>
          <w:color w:val="000000"/>
          <w:sz w:val="28"/>
          <w:szCs w:val="28"/>
        </w:rPr>
        <w:t>Соціологія та її місце в системі сучасних наук</w:t>
      </w:r>
    </w:p>
    <w:p w:rsidR="00886D4E" w:rsidRPr="00886D4E" w:rsidRDefault="00886D4E" w:rsidP="00886D4E">
      <w:pPr>
        <w:spacing w:after="0" w:line="276" w:lineRule="auto"/>
        <w:ind w:left="720"/>
        <w:contextualSpacing/>
        <w:jc w:val="both"/>
        <w:outlineLvl w:val="1"/>
        <w:rPr>
          <w:rFonts w:ascii="Times New Roman" w:eastAsia="Times New Roman" w:hAnsi="Times New Roman" w:cs="Times New Roman"/>
          <w:b/>
          <w:i/>
          <w:color w:val="000000"/>
          <w:sz w:val="28"/>
          <w:szCs w:val="28"/>
        </w:rPr>
      </w:pPr>
    </w:p>
    <w:p w:rsidR="00886D4E" w:rsidRPr="00886D4E" w:rsidRDefault="00886D4E" w:rsidP="00886D4E">
      <w:pPr>
        <w:spacing w:after="100" w:afterAutospacing="1" w:line="276" w:lineRule="auto"/>
        <w:jc w:val="both"/>
        <w:rPr>
          <w:rFonts w:ascii="Times New Roman" w:eastAsia="Times New Roman" w:hAnsi="Times New Roman" w:cs="Times New Roman"/>
          <w:color w:val="000000"/>
          <w:sz w:val="28"/>
          <w:szCs w:val="28"/>
        </w:rPr>
      </w:pPr>
      <w:r w:rsidRPr="00886D4E">
        <w:rPr>
          <w:rFonts w:ascii="Times New Roman" w:eastAsia="Times New Roman" w:hAnsi="Times New Roman" w:cs="Times New Roman"/>
          <w:i/>
          <w:iCs/>
          <w:color w:val="000000"/>
          <w:sz w:val="28"/>
          <w:szCs w:val="28"/>
        </w:rPr>
        <w:t>Наука -</w:t>
      </w:r>
      <w:r w:rsidRPr="00886D4E">
        <w:rPr>
          <w:rFonts w:ascii="Times New Roman" w:eastAsia="Times New Roman" w:hAnsi="Times New Roman" w:cs="Times New Roman"/>
          <w:i/>
          <w:iCs/>
          <w:color w:val="000000"/>
          <w:sz w:val="28"/>
          <w:szCs w:val="28"/>
          <w:lang w:val="en-US"/>
        </w:rPr>
        <w:t> </w:t>
      </w:r>
      <w:r w:rsidRPr="00886D4E">
        <w:rPr>
          <w:rFonts w:ascii="Times New Roman" w:eastAsia="Times New Roman" w:hAnsi="Times New Roman" w:cs="Times New Roman"/>
          <w:color w:val="000000"/>
          <w:sz w:val="28"/>
          <w:szCs w:val="28"/>
        </w:rPr>
        <w:t>багатогранне суспільне явище. її можна розглядати як: ♦</w:t>
      </w:r>
      <w:r w:rsidRPr="00886D4E">
        <w:rPr>
          <w:rFonts w:ascii="Times New Roman" w:eastAsia="Times New Roman" w:hAnsi="Times New Roman" w:cs="Times New Roman"/>
          <w:color w:val="000000"/>
          <w:sz w:val="28"/>
          <w:szCs w:val="28"/>
          <w:lang w:val="en-US"/>
        </w:rPr>
        <w:t> </w:t>
      </w:r>
      <w:r w:rsidRPr="00886D4E">
        <w:rPr>
          <w:rFonts w:ascii="Times New Roman" w:eastAsia="Times New Roman" w:hAnsi="Times New Roman" w:cs="Times New Roman"/>
          <w:i/>
          <w:iCs/>
          <w:color w:val="000000"/>
          <w:sz w:val="28"/>
          <w:szCs w:val="28"/>
        </w:rPr>
        <w:t>сукупність знань про світ,</w:t>
      </w:r>
      <w:r w:rsidRPr="00886D4E">
        <w:rPr>
          <w:rFonts w:ascii="Times New Roman" w:eastAsia="Times New Roman" w:hAnsi="Times New Roman" w:cs="Times New Roman"/>
          <w:i/>
          <w:iCs/>
          <w:color w:val="000000"/>
          <w:sz w:val="28"/>
          <w:szCs w:val="28"/>
          <w:lang w:val="en-US"/>
        </w:rPr>
        <w:t> </w:t>
      </w:r>
      <w:r w:rsidRPr="00886D4E">
        <w:rPr>
          <w:rFonts w:ascii="Times New Roman" w:eastAsia="Times New Roman" w:hAnsi="Times New Roman" w:cs="Times New Roman"/>
          <w:color w:val="000000"/>
          <w:sz w:val="28"/>
          <w:szCs w:val="28"/>
        </w:rPr>
        <w:t>♦</w:t>
      </w:r>
      <w:r w:rsidRPr="00886D4E">
        <w:rPr>
          <w:rFonts w:ascii="Times New Roman" w:eastAsia="Times New Roman" w:hAnsi="Times New Roman" w:cs="Times New Roman"/>
          <w:i/>
          <w:iCs/>
          <w:color w:val="000000"/>
          <w:sz w:val="28"/>
          <w:szCs w:val="28"/>
          <w:lang w:val="en-US"/>
        </w:rPr>
        <w:t> </w:t>
      </w:r>
      <w:r w:rsidRPr="00886D4E">
        <w:rPr>
          <w:rFonts w:ascii="Times New Roman" w:eastAsia="Times New Roman" w:hAnsi="Times New Roman" w:cs="Times New Roman"/>
          <w:i/>
          <w:iCs/>
          <w:color w:val="000000"/>
          <w:sz w:val="28"/>
          <w:szCs w:val="28"/>
        </w:rPr>
        <w:t>основу світогляду,</w:t>
      </w:r>
      <w:r w:rsidRPr="00886D4E">
        <w:rPr>
          <w:rFonts w:ascii="Times New Roman" w:eastAsia="Times New Roman" w:hAnsi="Times New Roman" w:cs="Times New Roman"/>
          <w:i/>
          <w:iCs/>
          <w:color w:val="000000"/>
          <w:sz w:val="28"/>
          <w:szCs w:val="28"/>
          <w:lang w:val="en-US"/>
        </w:rPr>
        <w:t> </w:t>
      </w:r>
      <w:r w:rsidRPr="00886D4E">
        <w:rPr>
          <w:rFonts w:ascii="Times New Roman" w:eastAsia="Times New Roman" w:hAnsi="Times New Roman" w:cs="Times New Roman"/>
          <w:color w:val="000000"/>
          <w:sz w:val="28"/>
          <w:szCs w:val="28"/>
        </w:rPr>
        <w:t>♦</w:t>
      </w:r>
      <w:r w:rsidRPr="00886D4E">
        <w:rPr>
          <w:rFonts w:ascii="Times New Roman" w:eastAsia="Times New Roman" w:hAnsi="Times New Roman" w:cs="Times New Roman"/>
          <w:color w:val="000000"/>
          <w:sz w:val="28"/>
          <w:szCs w:val="28"/>
          <w:lang w:val="en-US"/>
        </w:rPr>
        <w:t> </w:t>
      </w:r>
      <w:r w:rsidRPr="00886D4E">
        <w:rPr>
          <w:rFonts w:ascii="Times New Roman" w:eastAsia="Times New Roman" w:hAnsi="Times New Roman" w:cs="Times New Roman"/>
          <w:i/>
          <w:iCs/>
          <w:color w:val="000000"/>
          <w:sz w:val="28"/>
          <w:szCs w:val="28"/>
        </w:rPr>
        <w:t>форму суспільної свідомості,</w:t>
      </w:r>
      <w:r w:rsidRPr="00886D4E">
        <w:rPr>
          <w:rFonts w:ascii="Times New Roman" w:eastAsia="Times New Roman" w:hAnsi="Times New Roman" w:cs="Times New Roman"/>
          <w:i/>
          <w:iCs/>
          <w:color w:val="000000"/>
          <w:sz w:val="28"/>
          <w:szCs w:val="28"/>
          <w:lang w:val="en-US"/>
        </w:rPr>
        <w:t> </w:t>
      </w:r>
      <w:r w:rsidRPr="00886D4E">
        <w:rPr>
          <w:rFonts w:ascii="Times New Roman" w:eastAsia="Times New Roman" w:hAnsi="Times New Roman" w:cs="Times New Roman"/>
          <w:color w:val="000000"/>
          <w:sz w:val="28"/>
          <w:szCs w:val="28"/>
        </w:rPr>
        <w:t>♦</w:t>
      </w:r>
      <w:r w:rsidRPr="00886D4E">
        <w:rPr>
          <w:rFonts w:ascii="Times New Roman" w:eastAsia="Times New Roman" w:hAnsi="Times New Roman" w:cs="Times New Roman"/>
          <w:i/>
          <w:iCs/>
          <w:color w:val="000000"/>
          <w:sz w:val="28"/>
          <w:szCs w:val="28"/>
          <w:lang w:val="en-US"/>
        </w:rPr>
        <w:t> </w:t>
      </w:r>
      <w:r w:rsidRPr="00886D4E">
        <w:rPr>
          <w:rFonts w:ascii="Times New Roman" w:eastAsia="Times New Roman" w:hAnsi="Times New Roman" w:cs="Times New Roman"/>
          <w:i/>
          <w:iCs/>
          <w:color w:val="000000"/>
          <w:sz w:val="28"/>
          <w:szCs w:val="28"/>
        </w:rPr>
        <w:t>форму відображення світу у свідомості,</w:t>
      </w:r>
      <w:r w:rsidRPr="00886D4E">
        <w:rPr>
          <w:rFonts w:ascii="Times New Roman" w:eastAsia="Times New Roman" w:hAnsi="Times New Roman" w:cs="Times New Roman"/>
          <w:i/>
          <w:iCs/>
          <w:color w:val="000000"/>
          <w:sz w:val="28"/>
          <w:szCs w:val="28"/>
          <w:lang w:val="en-US"/>
        </w:rPr>
        <w:t> </w:t>
      </w:r>
      <w:r w:rsidRPr="00886D4E">
        <w:rPr>
          <w:rFonts w:ascii="Times New Roman" w:eastAsia="Times New Roman" w:hAnsi="Times New Roman" w:cs="Times New Roman"/>
          <w:color w:val="000000"/>
          <w:sz w:val="28"/>
          <w:szCs w:val="28"/>
        </w:rPr>
        <w:t>♦</w:t>
      </w:r>
      <w:r w:rsidRPr="00886D4E">
        <w:rPr>
          <w:rFonts w:ascii="Times New Roman" w:eastAsia="Times New Roman" w:hAnsi="Times New Roman" w:cs="Times New Roman"/>
          <w:i/>
          <w:iCs/>
          <w:color w:val="000000"/>
          <w:sz w:val="28"/>
          <w:szCs w:val="28"/>
          <w:lang w:val="en-US"/>
        </w:rPr>
        <w:t> </w:t>
      </w:r>
      <w:r w:rsidRPr="00886D4E">
        <w:rPr>
          <w:rFonts w:ascii="Times New Roman" w:eastAsia="Times New Roman" w:hAnsi="Times New Roman" w:cs="Times New Roman"/>
          <w:i/>
          <w:iCs/>
          <w:color w:val="000000"/>
          <w:sz w:val="28"/>
          <w:szCs w:val="28"/>
        </w:rPr>
        <w:t>елемент духовної культури.</w:t>
      </w:r>
    </w:p>
    <w:p w:rsidR="00886D4E" w:rsidRPr="00886D4E" w:rsidRDefault="00886D4E" w:rsidP="00886D4E">
      <w:pPr>
        <w:spacing w:after="100" w:afterAutospacing="1" w:line="240" w:lineRule="auto"/>
        <w:jc w:val="both"/>
        <w:rPr>
          <w:rFonts w:ascii="Times New Roman" w:eastAsia="Times New Roman" w:hAnsi="Times New Roman" w:cs="Times New Roman"/>
          <w:i/>
          <w:color w:val="000000"/>
          <w:sz w:val="28"/>
          <w:szCs w:val="28"/>
        </w:rPr>
      </w:pPr>
      <w:r w:rsidRPr="00886D4E">
        <w:rPr>
          <w:rFonts w:ascii="Times New Roman" w:eastAsia="Times New Roman" w:hAnsi="Times New Roman" w:cs="Times New Roman"/>
          <w:b/>
          <w:bCs/>
          <w:i/>
          <w:iCs/>
          <w:color w:val="000000"/>
          <w:sz w:val="28"/>
          <w:szCs w:val="28"/>
        </w:rPr>
        <w:t>Увага!</w:t>
      </w:r>
      <w:r w:rsidRPr="00886D4E">
        <w:rPr>
          <w:rFonts w:ascii="Times New Roman" w:eastAsia="Times New Roman" w:hAnsi="Times New Roman" w:cs="Times New Roman"/>
          <w:b/>
          <w:bCs/>
          <w:i/>
          <w:iCs/>
          <w:color w:val="000000"/>
          <w:sz w:val="28"/>
          <w:szCs w:val="28"/>
          <w:lang w:val="en-US"/>
        </w:rPr>
        <w:t> </w:t>
      </w:r>
      <w:r w:rsidRPr="00886D4E">
        <w:rPr>
          <w:rFonts w:ascii="Times New Roman" w:eastAsia="Times New Roman" w:hAnsi="Times New Roman" w:cs="Times New Roman"/>
          <w:b/>
          <w:bCs/>
          <w:i/>
          <w:color w:val="000000"/>
          <w:sz w:val="28"/>
          <w:szCs w:val="28"/>
        </w:rPr>
        <w:t>НАУКА - це система</w:t>
      </w:r>
      <w:r w:rsidRPr="00886D4E">
        <w:rPr>
          <w:rFonts w:ascii="Times New Roman" w:eastAsia="Times New Roman" w:hAnsi="Times New Roman" w:cs="Times New Roman"/>
          <w:i/>
          <w:color w:val="000000"/>
          <w:sz w:val="28"/>
          <w:szCs w:val="28"/>
        </w:rPr>
        <w:t xml:space="preserve"> </w:t>
      </w:r>
      <w:r w:rsidRPr="00886D4E">
        <w:rPr>
          <w:rFonts w:ascii="Times New Roman" w:eastAsia="Times New Roman" w:hAnsi="Times New Roman" w:cs="Times New Roman"/>
          <w:b/>
          <w:bCs/>
          <w:i/>
          <w:color w:val="000000"/>
          <w:sz w:val="28"/>
          <w:szCs w:val="28"/>
        </w:rPr>
        <w:t>абстрактних знань, створених теоретичним шляхом на</w:t>
      </w:r>
      <w:r w:rsidRPr="00886D4E">
        <w:rPr>
          <w:rFonts w:ascii="Times New Roman" w:eastAsia="Times New Roman" w:hAnsi="Times New Roman" w:cs="Times New Roman"/>
          <w:i/>
          <w:color w:val="000000"/>
          <w:sz w:val="28"/>
          <w:szCs w:val="28"/>
        </w:rPr>
        <w:t xml:space="preserve"> </w:t>
      </w:r>
      <w:r w:rsidRPr="00886D4E">
        <w:rPr>
          <w:rFonts w:ascii="Times New Roman" w:eastAsia="Times New Roman" w:hAnsi="Times New Roman" w:cs="Times New Roman"/>
          <w:b/>
          <w:bCs/>
          <w:i/>
          <w:color w:val="000000"/>
          <w:sz w:val="28"/>
          <w:szCs w:val="28"/>
        </w:rPr>
        <w:t>підставі аналізу фактів, явищ і процесів за їх специфічними ознаками,</w:t>
      </w:r>
      <w:r w:rsidRPr="00886D4E">
        <w:rPr>
          <w:rFonts w:ascii="Times New Roman" w:eastAsia="Times New Roman" w:hAnsi="Times New Roman" w:cs="Times New Roman"/>
          <w:i/>
          <w:color w:val="000000"/>
          <w:sz w:val="28"/>
          <w:szCs w:val="28"/>
        </w:rPr>
        <w:t xml:space="preserve"> </w:t>
      </w:r>
      <w:r w:rsidRPr="00886D4E">
        <w:rPr>
          <w:rFonts w:ascii="Times New Roman" w:eastAsia="Times New Roman" w:hAnsi="Times New Roman" w:cs="Times New Roman"/>
          <w:b/>
          <w:bCs/>
          <w:i/>
          <w:color w:val="000000"/>
          <w:sz w:val="28"/>
          <w:szCs w:val="28"/>
        </w:rPr>
        <w:t>встановлення між ними зв'язків, які обумовлюють їх впорядковане</w:t>
      </w:r>
      <w:r w:rsidRPr="00886D4E">
        <w:rPr>
          <w:rFonts w:ascii="Times New Roman" w:eastAsia="Times New Roman" w:hAnsi="Times New Roman" w:cs="Times New Roman"/>
          <w:i/>
          <w:color w:val="000000"/>
          <w:sz w:val="28"/>
          <w:szCs w:val="28"/>
          <w:lang w:val="uk-UA"/>
        </w:rPr>
        <w:t xml:space="preserve"> </w:t>
      </w:r>
      <w:r w:rsidRPr="00886D4E">
        <w:rPr>
          <w:rFonts w:ascii="Times New Roman" w:eastAsia="Times New Roman" w:hAnsi="Times New Roman" w:cs="Times New Roman"/>
          <w:b/>
          <w:bCs/>
          <w:i/>
          <w:color w:val="000000"/>
          <w:sz w:val="28"/>
          <w:szCs w:val="28"/>
        </w:rPr>
        <w:t>функціонування і розвиток.</w:t>
      </w:r>
    </w:p>
    <w:p w:rsidR="00886D4E" w:rsidRPr="00886D4E" w:rsidRDefault="00886D4E" w:rsidP="00886D4E">
      <w:pPr>
        <w:spacing w:after="0" w:line="276" w:lineRule="auto"/>
        <w:jc w:val="both"/>
        <w:rPr>
          <w:rFonts w:ascii="Times New Roman" w:eastAsia="Times New Roman" w:hAnsi="Times New Roman" w:cs="Times New Roman"/>
          <w:color w:val="000000"/>
          <w:sz w:val="28"/>
          <w:szCs w:val="28"/>
        </w:rPr>
      </w:pPr>
      <w:r w:rsidRPr="00886D4E">
        <w:rPr>
          <w:rFonts w:ascii="Times New Roman" w:eastAsia="Times New Roman" w:hAnsi="Times New Roman" w:cs="Times New Roman"/>
          <w:color w:val="000000"/>
          <w:sz w:val="28"/>
          <w:szCs w:val="28"/>
        </w:rPr>
        <w:t xml:space="preserve">Залежно від сфери дослідницьких інтересів сучасні наукові дисципліни можна поділити на чотири основні групи: </w:t>
      </w:r>
    </w:p>
    <w:p w:rsidR="00886D4E" w:rsidRPr="00886D4E" w:rsidRDefault="00886D4E" w:rsidP="00886D4E">
      <w:pPr>
        <w:spacing w:after="0" w:line="276" w:lineRule="auto"/>
        <w:jc w:val="both"/>
        <w:rPr>
          <w:rFonts w:ascii="Times New Roman" w:eastAsia="Times New Roman" w:hAnsi="Times New Roman" w:cs="Times New Roman"/>
          <w:i/>
          <w:iCs/>
          <w:color w:val="000000"/>
          <w:sz w:val="28"/>
          <w:szCs w:val="28"/>
        </w:rPr>
      </w:pPr>
      <w:r w:rsidRPr="00886D4E">
        <w:rPr>
          <w:rFonts w:ascii="Times New Roman" w:eastAsia="Times New Roman" w:hAnsi="Times New Roman" w:cs="Times New Roman"/>
          <w:color w:val="000000"/>
          <w:sz w:val="28"/>
          <w:szCs w:val="28"/>
        </w:rPr>
        <w:t>♦</w:t>
      </w:r>
      <w:r w:rsidRPr="00886D4E">
        <w:rPr>
          <w:rFonts w:ascii="Times New Roman" w:eastAsia="Times New Roman" w:hAnsi="Times New Roman" w:cs="Times New Roman"/>
          <w:i/>
          <w:iCs/>
          <w:color w:val="000000"/>
          <w:sz w:val="28"/>
          <w:szCs w:val="28"/>
          <w:lang w:val="en-US"/>
        </w:rPr>
        <w:t> </w:t>
      </w:r>
      <w:r w:rsidRPr="00886D4E">
        <w:rPr>
          <w:rFonts w:ascii="Times New Roman" w:eastAsia="Times New Roman" w:hAnsi="Times New Roman" w:cs="Times New Roman"/>
          <w:i/>
          <w:iCs/>
          <w:color w:val="000000"/>
          <w:sz w:val="28"/>
          <w:szCs w:val="28"/>
        </w:rPr>
        <w:t>природничі,</w:t>
      </w:r>
      <w:r w:rsidRPr="00886D4E">
        <w:rPr>
          <w:rFonts w:ascii="Times New Roman" w:eastAsia="Times New Roman" w:hAnsi="Times New Roman" w:cs="Times New Roman"/>
          <w:i/>
          <w:iCs/>
          <w:color w:val="000000"/>
          <w:sz w:val="28"/>
          <w:szCs w:val="28"/>
          <w:lang w:val="en-US"/>
        </w:rPr>
        <w:t> </w:t>
      </w:r>
      <w:r w:rsidRPr="00886D4E">
        <w:rPr>
          <w:rFonts w:ascii="Times New Roman" w:eastAsia="Times New Roman" w:hAnsi="Times New Roman" w:cs="Times New Roman"/>
          <w:color w:val="000000"/>
          <w:sz w:val="28"/>
          <w:szCs w:val="28"/>
        </w:rPr>
        <w:t>♦</w:t>
      </w:r>
      <w:r w:rsidRPr="00886D4E">
        <w:rPr>
          <w:rFonts w:ascii="Times New Roman" w:eastAsia="Times New Roman" w:hAnsi="Times New Roman" w:cs="Times New Roman"/>
          <w:color w:val="000000"/>
          <w:sz w:val="28"/>
          <w:szCs w:val="28"/>
          <w:lang w:val="en-US"/>
        </w:rPr>
        <w:t> </w:t>
      </w:r>
      <w:r w:rsidRPr="00886D4E">
        <w:rPr>
          <w:rFonts w:ascii="Times New Roman" w:eastAsia="Times New Roman" w:hAnsi="Times New Roman" w:cs="Times New Roman"/>
          <w:i/>
          <w:iCs/>
          <w:color w:val="000000"/>
          <w:sz w:val="28"/>
          <w:szCs w:val="28"/>
        </w:rPr>
        <w:t>технічні,</w:t>
      </w:r>
      <w:r w:rsidRPr="00886D4E">
        <w:rPr>
          <w:rFonts w:ascii="Times New Roman" w:eastAsia="Times New Roman" w:hAnsi="Times New Roman" w:cs="Times New Roman"/>
          <w:i/>
          <w:iCs/>
          <w:color w:val="000000"/>
          <w:sz w:val="28"/>
          <w:szCs w:val="28"/>
          <w:lang w:val="en-US"/>
        </w:rPr>
        <w:t> </w:t>
      </w:r>
      <w:r w:rsidRPr="00886D4E">
        <w:rPr>
          <w:rFonts w:ascii="Times New Roman" w:eastAsia="Times New Roman" w:hAnsi="Times New Roman" w:cs="Times New Roman"/>
          <w:color w:val="000000"/>
          <w:sz w:val="28"/>
          <w:szCs w:val="28"/>
        </w:rPr>
        <w:t>♦</w:t>
      </w:r>
      <w:r w:rsidRPr="00886D4E">
        <w:rPr>
          <w:rFonts w:ascii="Times New Roman" w:eastAsia="Times New Roman" w:hAnsi="Times New Roman" w:cs="Times New Roman"/>
          <w:i/>
          <w:iCs/>
          <w:color w:val="000000"/>
          <w:sz w:val="28"/>
          <w:szCs w:val="28"/>
          <w:lang w:val="en-US"/>
        </w:rPr>
        <w:t> </w:t>
      </w:r>
      <w:r w:rsidRPr="00886D4E">
        <w:rPr>
          <w:rFonts w:ascii="Times New Roman" w:eastAsia="Times New Roman" w:hAnsi="Times New Roman" w:cs="Times New Roman"/>
          <w:i/>
          <w:iCs/>
          <w:color w:val="000000"/>
          <w:sz w:val="28"/>
          <w:szCs w:val="28"/>
        </w:rPr>
        <w:t>гуманітарні,</w:t>
      </w:r>
      <w:r w:rsidRPr="00886D4E">
        <w:rPr>
          <w:rFonts w:ascii="Times New Roman" w:eastAsia="Times New Roman" w:hAnsi="Times New Roman" w:cs="Times New Roman"/>
          <w:i/>
          <w:iCs/>
          <w:color w:val="000000"/>
          <w:sz w:val="28"/>
          <w:szCs w:val="28"/>
          <w:lang w:val="en-US"/>
        </w:rPr>
        <w:t> </w:t>
      </w:r>
      <w:r w:rsidRPr="00886D4E">
        <w:rPr>
          <w:rFonts w:ascii="Times New Roman" w:eastAsia="Times New Roman" w:hAnsi="Times New Roman" w:cs="Times New Roman"/>
          <w:color w:val="000000"/>
          <w:sz w:val="28"/>
          <w:szCs w:val="28"/>
        </w:rPr>
        <w:t>♦</w:t>
      </w:r>
      <w:r w:rsidRPr="00886D4E">
        <w:rPr>
          <w:rFonts w:ascii="Times New Roman" w:eastAsia="Times New Roman" w:hAnsi="Times New Roman" w:cs="Times New Roman"/>
          <w:color w:val="000000"/>
          <w:sz w:val="28"/>
          <w:szCs w:val="28"/>
          <w:lang w:val="en-US"/>
        </w:rPr>
        <w:t> </w:t>
      </w:r>
      <w:r w:rsidRPr="00886D4E">
        <w:rPr>
          <w:rFonts w:ascii="Times New Roman" w:eastAsia="Times New Roman" w:hAnsi="Times New Roman" w:cs="Times New Roman"/>
          <w:i/>
          <w:iCs/>
          <w:color w:val="000000"/>
          <w:sz w:val="28"/>
          <w:szCs w:val="28"/>
        </w:rPr>
        <w:t>соціальні.</w:t>
      </w:r>
      <w:r w:rsidRPr="00886D4E">
        <w:rPr>
          <w:rFonts w:ascii="Times New Roman" w:eastAsia="Times New Roman" w:hAnsi="Times New Roman" w:cs="Times New Roman"/>
          <w:i/>
          <w:iCs/>
          <w:color w:val="000000"/>
          <w:sz w:val="28"/>
          <w:szCs w:val="28"/>
          <w:lang w:val="en-US"/>
        </w:rPr>
        <w:t> </w:t>
      </w:r>
    </w:p>
    <w:p w:rsidR="00886D4E" w:rsidRPr="00886D4E" w:rsidRDefault="00886D4E" w:rsidP="00886D4E">
      <w:pPr>
        <w:spacing w:after="0" w:line="276" w:lineRule="auto"/>
        <w:jc w:val="both"/>
        <w:rPr>
          <w:rFonts w:ascii="Times New Roman" w:eastAsia="Times New Roman" w:hAnsi="Times New Roman" w:cs="Times New Roman"/>
          <w:color w:val="000000"/>
          <w:sz w:val="28"/>
          <w:szCs w:val="28"/>
          <w:lang w:val="uk-UA"/>
        </w:rPr>
      </w:pPr>
      <w:r w:rsidRPr="00886D4E">
        <w:rPr>
          <w:rFonts w:ascii="Times New Roman" w:eastAsia="Times New Roman" w:hAnsi="Times New Roman" w:cs="Times New Roman"/>
          <w:color w:val="000000"/>
          <w:sz w:val="28"/>
          <w:szCs w:val="28"/>
        </w:rPr>
        <w:t>Якщо</w:t>
      </w:r>
      <w:r w:rsidRPr="00886D4E">
        <w:rPr>
          <w:rFonts w:ascii="Times New Roman" w:eastAsia="Times New Roman" w:hAnsi="Times New Roman" w:cs="Times New Roman"/>
          <w:color w:val="000000"/>
          <w:sz w:val="28"/>
          <w:szCs w:val="28"/>
          <w:lang w:val="en-US"/>
        </w:rPr>
        <w:t> </w:t>
      </w:r>
      <w:r w:rsidRPr="00886D4E">
        <w:rPr>
          <w:rFonts w:ascii="Times New Roman" w:eastAsia="Times New Roman" w:hAnsi="Times New Roman" w:cs="Times New Roman"/>
          <w:b/>
          <w:bCs/>
          <w:i/>
          <w:iCs/>
          <w:color w:val="000000"/>
          <w:sz w:val="28"/>
          <w:szCs w:val="28"/>
        </w:rPr>
        <w:t>природничі науки</w:t>
      </w:r>
      <w:r w:rsidRPr="00886D4E">
        <w:rPr>
          <w:rFonts w:ascii="Times New Roman" w:eastAsia="Times New Roman" w:hAnsi="Times New Roman" w:cs="Times New Roman"/>
          <w:b/>
          <w:bCs/>
          <w:i/>
          <w:iCs/>
          <w:color w:val="000000"/>
          <w:sz w:val="28"/>
          <w:szCs w:val="28"/>
          <w:lang w:val="en-US"/>
        </w:rPr>
        <w:t> </w:t>
      </w:r>
      <w:r w:rsidRPr="00886D4E">
        <w:rPr>
          <w:rFonts w:ascii="Times New Roman" w:eastAsia="Times New Roman" w:hAnsi="Times New Roman" w:cs="Times New Roman"/>
          <w:color w:val="000000"/>
          <w:sz w:val="28"/>
          <w:szCs w:val="28"/>
        </w:rPr>
        <w:t>зосереджуються на розкритті</w:t>
      </w:r>
    </w:p>
    <w:p w:rsidR="00886D4E" w:rsidRPr="00886D4E" w:rsidRDefault="00886D4E" w:rsidP="00886D4E">
      <w:pPr>
        <w:spacing w:after="0" w:line="276" w:lineRule="auto"/>
        <w:jc w:val="both"/>
        <w:rPr>
          <w:rFonts w:ascii="Times New Roman" w:eastAsia="Times New Roman" w:hAnsi="Times New Roman" w:cs="Times New Roman"/>
          <w:i/>
          <w:iCs/>
          <w:color w:val="000000"/>
          <w:sz w:val="28"/>
          <w:szCs w:val="28"/>
          <w:lang w:val="uk-UA"/>
        </w:rPr>
      </w:pPr>
      <w:r w:rsidRPr="00886D4E">
        <w:rPr>
          <w:rFonts w:ascii="Times New Roman" w:eastAsia="Times New Roman" w:hAnsi="Times New Roman" w:cs="Times New Roman"/>
          <w:color w:val="000000"/>
          <w:sz w:val="28"/>
          <w:szCs w:val="28"/>
          <w:lang w:val="uk-UA"/>
        </w:rPr>
        <w:t>таємниць</w:t>
      </w:r>
      <w:r w:rsidRPr="00886D4E">
        <w:rPr>
          <w:rFonts w:ascii="Times New Roman" w:eastAsia="Times New Roman" w:hAnsi="Times New Roman" w:cs="Times New Roman"/>
          <w:color w:val="000000"/>
          <w:sz w:val="28"/>
          <w:szCs w:val="28"/>
          <w:lang w:val="en-US"/>
        </w:rPr>
        <w:t> </w:t>
      </w:r>
      <w:r w:rsidRPr="00886D4E">
        <w:rPr>
          <w:rFonts w:ascii="Times New Roman" w:eastAsia="Times New Roman" w:hAnsi="Times New Roman" w:cs="Times New Roman"/>
          <w:iCs/>
          <w:color w:val="000000"/>
          <w:sz w:val="28"/>
          <w:szCs w:val="28"/>
          <w:lang w:val="uk-UA"/>
        </w:rPr>
        <w:t>природи</w:t>
      </w:r>
      <w:r w:rsidRPr="00886D4E">
        <w:rPr>
          <w:rFonts w:ascii="Times New Roman" w:eastAsia="Times New Roman" w:hAnsi="Times New Roman" w:cs="Times New Roman"/>
          <w:i/>
          <w:iCs/>
          <w:color w:val="000000"/>
          <w:sz w:val="28"/>
          <w:szCs w:val="28"/>
          <w:lang w:val="uk-UA"/>
        </w:rPr>
        <w:t>,</w:t>
      </w:r>
    </w:p>
    <w:p w:rsidR="00886D4E" w:rsidRPr="00886D4E" w:rsidRDefault="00886D4E" w:rsidP="00886D4E">
      <w:pPr>
        <w:spacing w:after="0" w:line="276" w:lineRule="auto"/>
        <w:jc w:val="both"/>
        <w:rPr>
          <w:rFonts w:ascii="Times New Roman" w:eastAsia="Times New Roman" w:hAnsi="Times New Roman" w:cs="Times New Roman"/>
          <w:i/>
          <w:iCs/>
          <w:color w:val="000000"/>
          <w:sz w:val="28"/>
          <w:szCs w:val="28"/>
        </w:rPr>
      </w:pPr>
      <w:r w:rsidRPr="00886D4E">
        <w:rPr>
          <w:rFonts w:ascii="Times New Roman" w:eastAsia="Times New Roman" w:hAnsi="Times New Roman" w:cs="Times New Roman"/>
          <w:i/>
          <w:iCs/>
          <w:color w:val="000000"/>
          <w:sz w:val="28"/>
          <w:szCs w:val="28"/>
          <w:lang w:val="en-US"/>
        </w:rPr>
        <w:t> </w:t>
      </w:r>
      <w:r w:rsidRPr="00886D4E">
        <w:rPr>
          <w:rFonts w:ascii="Times New Roman" w:eastAsia="Times New Roman" w:hAnsi="Times New Roman" w:cs="Times New Roman"/>
          <w:b/>
          <w:bCs/>
          <w:i/>
          <w:iCs/>
          <w:color w:val="000000"/>
          <w:sz w:val="28"/>
          <w:szCs w:val="28"/>
          <w:lang w:val="uk-UA"/>
        </w:rPr>
        <w:t>технічні</w:t>
      </w:r>
      <w:r w:rsidRPr="00886D4E">
        <w:rPr>
          <w:rFonts w:ascii="Times New Roman" w:eastAsia="Times New Roman" w:hAnsi="Times New Roman" w:cs="Times New Roman"/>
          <w:b/>
          <w:bCs/>
          <w:i/>
          <w:iCs/>
          <w:color w:val="000000"/>
          <w:sz w:val="28"/>
          <w:szCs w:val="28"/>
          <w:lang w:val="en-US"/>
        </w:rPr>
        <w:t> </w:t>
      </w:r>
      <w:r w:rsidRPr="00886D4E">
        <w:rPr>
          <w:rFonts w:ascii="Times New Roman" w:eastAsia="Times New Roman" w:hAnsi="Times New Roman" w:cs="Times New Roman"/>
          <w:color w:val="000000"/>
          <w:sz w:val="28"/>
          <w:szCs w:val="28"/>
          <w:lang w:val="uk-UA"/>
        </w:rPr>
        <w:t>- на пошуку нових можливостей</w:t>
      </w:r>
      <w:r w:rsidRPr="00886D4E">
        <w:rPr>
          <w:rFonts w:ascii="Times New Roman" w:eastAsia="Times New Roman" w:hAnsi="Times New Roman" w:cs="Times New Roman"/>
          <w:color w:val="000000"/>
          <w:sz w:val="28"/>
          <w:szCs w:val="28"/>
          <w:lang w:val="en-US"/>
        </w:rPr>
        <w:t> </w:t>
      </w:r>
      <w:r w:rsidRPr="00886D4E">
        <w:rPr>
          <w:rFonts w:ascii="Times New Roman" w:eastAsia="Times New Roman" w:hAnsi="Times New Roman" w:cs="Times New Roman"/>
          <w:iCs/>
          <w:color w:val="000000"/>
          <w:sz w:val="28"/>
          <w:szCs w:val="28"/>
          <w:lang w:val="uk-UA"/>
        </w:rPr>
        <w:t>техніки,</w:t>
      </w:r>
      <w:r w:rsidRPr="00886D4E">
        <w:rPr>
          <w:rFonts w:ascii="Times New Roman" w:eastAsia="Times New Roman" w:hAnsi="Times New Roman" w:cs="Times New Roman"/>
          <w:i/>
          <w:iCs/>
          <w:color w:val="000000"/>
          <w:sz w:val="28"/>
          <w:szCs w:val="28"/>
          <w:lang w:val="en-US"/>
        </w:rPr>
        <w:t> </w:t>
      </w:r>
    </w:p>
    <w:p w:rsidR="00886D4E" w:rsidRPr="00886D4E" w:rsidRDefault="00886D4E" w:rsidP="00886D4E">
      <w:pPr>
        <w:spacing w:after="0" w:line="276" w:lineRule="auto"/>
        <w:jc w:val="both"/>
        <w:rPr>
          <w:rFonts w:ascii="Times New Roman" w:eastAsia="Times New Roman" w:hAnsi="Times New Roman" w:cs="Times New Roman"/>
          <w:iCs/>
          <w:color w:val="000000"/>
          <w:sz w:val="28"/>
          <w:szCs w:val="28"/>
          <w:lang w:val="uk-UA"/>
        </w:rPr>
      </w:pPr>
      <w:r w:rsidRPr="00886D4E">
        <w:rPr>
          <w:rFonts w:ascii="Times New Roman" w:eastAsia="Times New Roman" w:hAnsi="Times New Roman" w:cs="Times New Roman"/>
          <w:b/>
          <w:bCs/>
          <w:i/>
          <w:iCs/>
          <w:color w:val="000000"/>
          <w:sz w:val="28"/>
          <w:szCs w:val="28"/>
          <w:lang w:val="uk-UA"/>
        </w:rPr>
        <w:t>гуманітарні -</w:t>
      </w:r>
      <w:r w:rsidRPr="00886D4E">
        <w:rPr>
          <w:rFonts w:ascii="Times New Roman" w:eastAsia="Times New Roman" w:hAnsi="Times New Roman" w:cs="Times New Roman"/>
          <w:b/>
          <w:bCs/>
          <w:i/>
          <w:iCs/>
          <w:color w:val="000000"/>
          <w:sz w:val="28"/>
          <w:szCs w:val="28"/>
          <w:lang w:val="en-US"/>
        </w:rPr>
        <w:t> </w:t>
      </w:r>
      <w:r w:rsidRPr="00886D4E">
        <w:rPr>
          <w:rFonts w:ascii="Times New Roman" w:eastAsia="Times New Roman" w:hAnsi="Times New Roman" w:cs="Times New Roman"/>
          <w:color w:val="000000"/>
          <w:sz w:val="28"/>
          <w:szCs w:val="28"/>
          <w:lang w:val="uk-UA"/>
        </w:rPr>
        <w:t xml:space="preserve">(від лат. </w:t>
      </w:r>
      <w:proofErr w:type="gramStart"/>
      <w:r w:rsidRPr="00886D4E">
        <w:rPr>
          <w:rFonts w:ascii="Times New Roman" w:eastAsia="Times New Roman" w:hAnsi="Times New Roman" w:cs="Times New Roman"/>
          <w:color w:val="000000"/>
          <w:sz w:val="28"/>
          <w:szCs w:val="28"/>
          <w:lang w:val="en-US"/>
        </w:rPr>
        <w:t>humanitas</w:t>
      </w:r>
      <w:proofErr w:type="gramEnd"/>
      <w:r w:rsidRPr="00886D4E">
        <w:rPr>
          <w:rFonts w:ascii="Times New Roman" w:eastAsia="Times New Roman" w:hAnsi="Times New Roman" w:cs="Times New Roman"/>
          <w:color w:val="000000"/>
          <w:sz w:val="28"/>
          <w:szCs w:val="28"/>
          <w:lang w:val="uk-UA"/>
        </w:rPr>
        <w:t xml:space="preserve"> - людська природа,  освіченість, духовна культура)- на заглибленні у світ самої</w:t>
      </w:r>
      <w:r w:rsidRPr="00886D4E">
        <w:rPr>
          <w:rFonts w:ascii="Times New Roman" w:eastAsia="Times New Roman" w:hAnsi="Times New Roman" w:cs="Times New Roman"/>
          <w:color w:val="000000"/>
          <w:sz w:val="28"/>
          <w:szCs w:val="28"/>
          <w:lang w:val="en-US"/>
        </w:rPr>
        <w:t> </w:t>
      </w:r>
      <w:r w:rsidRPr="00886D4E">
        <w:rPr>
          <w:rFonts w:ascii="Times New Roman" w:eastAsia="Times New Roman" w:hAnsi="Times New Roman" w:cs="Times New Roman"/>
          <w:iCs/>
          <w:color w:val="000000"/>
          <w:sz w:val="28"/>
          <w:szCs w:val="28"/>
          <w:lang w:val="uk-UA"/>
        </w:rPr>
        <w:t>людини,</w:t>
      </w:r>
    </w:p>
    <w:p w:rsidR="00886D4E" w:rsidRPr="00886D4E" w:rsidRDefault="00886D4E" w:rsidP="00886D4E">
      <w:pPr>
        <w:spacing w:after="0" w:line="276" w:lineRule="auto"/>
        <w:jc w:val="both"/>
        <w:rPr>
          <w:rFonts w:ascii="Times New Roman" w:eastAsia="Times New Roman" w:hAnsi="Times New Roman" w:cs="Times New Roman"/>
          <w:color w:val="000000"/>
          <w:sz w:val="28"/>
          <w:szCs w:val="28"/>
          <w:lang w:val="uk-UA"/>
        </w:rPr>
      </w:pPr>
      <w:r w:rsidRPr="00886D4E">
        <w:rPr>
          <w:rFonts w:ascii="Times New Roman" w:eastAsia="Times New Roman" w:hAnsi="Times New Roman" w:cs="Times New Roman"/>
          <w:i/>
          <w:iCs/>
          <w:color w:val="000000"/>
          <w:sz w:val="28"/>
          <w:szCs w:val="28"/>
          <w:lang w:val="en-US"/>
        </w:rPr>
        <w:t> </w:t>
      </w:r>
      <w:r w:rsidRPr="00886D4E">
        <w:rPr>
          <w:rFonts w:ascii="Times New Roman" w:eastAsia="Times New Roman" w:hAnsi="Times New Roman" w:cs="Times New Roman"/>
          <w:color w:val="000000"/>
          <w:sz w:val="28"/>
          <w:szCs w:val="28"/>
          <w:lang w:val="uk-UA"/>
        </w:rPr>
        <w:t>то</w:t>
      </w:r>
      <w:r w:rsidRPr="00886D4E">
        <w:rPr>
          <w:rFonts w:ascii="Times New Roman" w:eastAsia="Times New Roman" w:hAnsi="Times New Roman" w:cs="Times New Roman"/>
          <w:color w:val="000000"/>
          <w:sz w:val="28"/>
          <w:szCs w:val="28"/>
          <w:lang w:val="en-US"/>
        </w:rPr>
        <w:t> </w:t>
      </w:r>
      <w:r w:rsidRPr="00886D4E">
        <w:rPr>
          <w:rFonts w:ascii="Times New Roman" w:eastAsia="Times New Roman" w:hAnsi="Times New Roman" w:cs="Times New Roman"/>
          <w:b/>
          <w:bCs/>
          <w:i/>
          <w:iCs/>
          <w:color w:val="000000"/>
          <w:sz w:val="28"/>
          <w:szCs w:val="28"/>
          <w:lang w:val="uk-UA"/>
        </w:rPr>
        <w:t>соціальні</w:t>
      </w:r>
      <w:r w:rsidRPr="00886D4E">
        <w:rPr>
          <w:rFonts w:ascii="Times New Roman" w:eastAsia="Times New Roman" w:hAnsi="Times New Roman" w:cs="Times New Roman"/>
          <w:b/>
          <w:bCs/>
          <w:i/>
          <w:iCs/>
          <w:color w:val="000000"/>
          <w:sz w:val="28"/>
          <w:szCs w:val="28"/>
          <w:lang w:val="en-US"/>
        </w:rPr>
        <w:t> </w:t>
      </w:r>
      <w:r w:rsidRPr="00886D4E">
        <w:rPr>
          <w:rFonts w:ascii="Times New Roman" w:eastAsia="Times New Roman" w:hAnsi="Times New Roman" w:cs="Times New Roman"/>
          <w:color w:val="000000"/>
          <w:sz w:val="28"/>
          <w:szCs w:val="28"/>
          <w:lang w:val="uk-UA"/>
        </w:rPr>
        <w:t xml:space="preserve">(від лат. </w:t>
      </w:r>
      <w:proofErr w:type="gramStart"/>
      <w:r w:rsidRPr="00886D4E">
        <w:rPr>
          <w:rFonts w:ascii="Times New Roman" w:eastAsia="Times New Roman" w:hAnsi="Times New Roman" w:cs="Times New Roman"/>
          <w:color w:val="000000"/>
          <w:sz w:val="28"/>
          <w:szCs w:val="28"/>
          <w:lang w:val="en-US"/>
        </w:rPr>
        <w:t>socialis</w:t>
      </w:r>
      <w:proofErr w:type="gramEnd"/>
      <w:r w:rsidRPr="00886D4E">
        <w:rPr>
          <w:rFonts w:ascii="Times New Roman" w:eastAsia="Times New Roman" w:hAnsi="Times New Roman" w:cs="Times New Roman"/>
          <w:color w:val="000000"/>
          <w:sz w:val="28"/>
          <w:szCs w:val="28"/>
          <w:lang w:val="uk-UA"/>
        </w:rPr>
        <w:t xml:space="preserve"> - товариський, громадський, суспільний) - вивчають</w:t>
      </w:r>
      <w:r w:rsidRPr="00886D4E">
        <w:rPr>
          <w:rFonts w:ascii="Times New Roman" w:eastAsia="Times New Roman" w:hAnsi="Times New Roman" w:cs="Times New Roman"/>
          <w:color w:val="000000"/>
          <w:sz w:val="28"/>
          <w:szCs w:val="28"/>
          <w:lang w:val="en-US"/>
        </w:rPr>
        <w:t> </w:t>
      </w:r>
      <w:r w:rsidRPr="00886D4E">
        <w:rPr>
          <w:rFonts w:ascii="Times New Roman" w:eastAsia="Times New Roman" w:hAnsi="Times New Roman" w:cs="Times New Roman"/>
          <w:i/>
          <w:iCs/>
          <w:color w:val="000000"/>
          <w:sz w:val="28"/>
          <w:szCs w:val="28"/>
          <w:lang w:val="uk-UA"/>
        </w:rPr>
        <w:t>сумісне життя</w:t>
      </w:r>
      <w:r w:rsidRPr="00886D4E">
        <w:rPr>
          <w:rFonts w:ascii="Times New Roman" w:eastAsia="Times New Roman" w:hAnsi="Times New Roman" w:cs="Times New Roman"/>
          <w:i/>
          <w:iCs/>
          <w:color w:val="000000"/>
          <w:sz w:val="28"/>
          <w:szCs w:val="28"/>
          <w:lang w:val="en-US"/>
        </w:rPr>
        <w:t> </w:t>
      </w:r>
      <w:r w:rsidRPr="00886D4E">
        <w:rPr>
          <w:rFonts w:ascii="Times New Roman" w:eastAsia="Times New Roman" w:hAnsi="Times New Roman" w:cs="Times New Roman"/>
          <w:color w:val="000000"/>
          <w:sz w:val="28"/>
          <w:szCs w:val="28"/>
          <w:lang w:val="uk-UA"/>
        </w:rPr>
        <w:t>в суспільстві.</w:t>
      </w:r>
    </w:p>
    <w:p w:rsidR="00886D4E" w:rsidRPr="00886D4E" w:rsidRDefault="00886D4E" w:rsidP="00886D4E">
      <w:pPr>
        <w:spacing w:after="0" w:line="276" w:lineRule="auto"/>
        <w:jc w:val="both"/>
        <w:rPr>
          <w:rFonts w:ascii="Times New Roman" w:eastAsia="Times New Roman" w:hAnsi="Times New Roman" w:cs="Times New Roman"/>
          <w:color w:val="000000"/>
          <w:sz w:val="28"/>
          <w:szCs w:val="28"/>
          <w:lang w:val="uk-UA"/>
        </w:rPr>
      </w:pPr>
      <w:r w:rsidRPr="00886D4E">
        <w:rPr>
          <w:rFonts w:ascii="Times New Roman" w:eastAsia="Times New Roman" w:hAnsi="Times New Roman" w:cs="Times New Roman"/>
          <w:color w:val="000000"/>
          <w:sz w:val="28"/>
          <w:szCs w:val="28"/>
          <w:lang w:val="uk-UA"/>
        </w:rPr>
        <w:t>Кожна із соціальних наук (крім соціології) займається якоюсь окремою сферою суспільного життя. Наприклад,</w:t>
      </w:r>
      <w:r w:rsidRPr="00886D4E">
        <w:rPr>
          <w:rFonts w:ascii="Times New Roman" w:eastAsia="Times New Roman" w:hAnsi="Times New Roman" w:cs="Times New Roman"/>
          <w:color w:val="000000"/>
          <w:sz w:val="28"/>
          <w:szCs w:val="28"/>
          <w:lang w:val="en-US"/>
        </w:rPr>
        <w:t> </w:t>
      </w:r>
      <w:r w:rsidRPr="00886D4E">
        <w:rPr>
          <w:rFonts w:ascii="Times New Roman" w:eastAsia="Times New Roman" w:hAnsi="Times New Roman" w:cs="Times New Roman"/>
          <w:i/>
          <w:iCs/>
          <w:color w:val="000000"/>
          <w:sz w:val="28"/>
          <w:szCs w:val="28"/>
          <w:lang w:val="uk-UA"/>
        </w:rPr>
        <w:t>економіка</w:t>
      </w:r>
      <w:r w:rsidRPr="00886D4E">
        <w:rPr>
          <w:rFonts w:ascii="Times New Roman" w:eastAsia="Times New Roman" w:hAnsi="Times New Roman" w:cs="Times New Roman"/>
          <w:i/>
          <w:iCs/>
          <w:color w:val="000000"/>
          <w:sz w:val="28"/>
          <w:szCs w:val="28"/>
          <w:lang w:val="en-US"/>
        </w:rPr>
        <w:t> </w:t>
      </w:r>
      <w:r w:rsidRPr="00886D4E">
        <w:rPr>
          <w:rFonts w:ascii="Times New Roman" w:eastAsia="Times New Roman" w:hAnsi="Times New Roman" w:cs="Times New Roman"/>
          <w:color w:val="000000"/>
          <w:sz w:val="28"/>
          <w:szCs w:val="28"/>
          <w:lang w:val="uk-UA"/>
        </w:rPr>
        <w:t xml:space="preserve">досліджує =&gt; господарське </w:t>
      </w:r>
      <w:r w:rsidRPr="00886D4E">
        <w:rPr>
          <w:rFonts w:ascii="Times New Roman" w:eastAsia="Times New Roman" w:hAnsi="Times New Roman" w:cs="Times New Roman"/>
          <w:color w:val="000000"/>
          <w:sz w:val="28"/>
          <w:szCs w:val="28"/>
          <w:lang w:val="uk-UA"/>
        </w:rPr>
        <w:lastRenderedPageBreak/>
        <w:t>житія (виробництво, послуги, розподіл, споживання тощо),</w:t>
      </w:r>
      <w:r w:rsidRPr="00886D4E">
        <w:rPr>
          <w:rFonts w:ascii="Times New Roman" w:eastAsia="Times New Roman" w:hAnsi="Times New Roman" w:cs="Times New Roman"/>
          <w:color w:val="000000"/>
          <w:sz w:val="28"/>
          <w:szCs w:val="28"/>
          <w:lang w:val="en-US"/>
        </w:rPr>
        <w:t> </w:t>
      </w:r>
      <w:r w:rsidRPr="00886D4E">
        <w:rPr>
          <w:rFonts w:ascii="Times New Roman" w:eastAsia="Times New Roman" w:hAnsi="Times New Roman" w:cs="Times New Roman"/>
          <w:i/>
          <w:iCs/>
          <w:color w:val="000000"/>
          <w:sz w:val="28"/>
          <w:szCs w:val="28"/>
          <w:lang w:val="uk-UA"/>
        </w:rPr>
        <w:t>політологія</w:t>
      </w:r>
      <w:r w:rsidRPr="00886D4E">
        <w:rPr>
          <w:rFonts w:ascii="Times New Roman" w:eastAsia="Times New Roman" w:hAnsi="Times New Roman" w:cs="Times New Roman"/>
          <w:i/>
          <w:iCs/>
          <w:color w:val="000000"/>
          <w:sz w:val="28"/>
          <w:szCs w:val="28"/>
          <w:lang w:val="en-US"/>
        </w:rPr>
        <w:t> </w:t>
      </w:r>
      <w:r w:rsidRPr="00886D4E">
        <w:rPr>
          <w:rFonts w:ascii="Times New Roman" w:eastAsia="Times New Roman" w:hAnsi="Times New Roman" w:cs="Times New Roman"/>
          <w:color w:val="000000"/>
          <w:sz w:val="28"/>
          <w:szCs w:val="28"/>
          <w:lang w:val="uk-UA"/>
        </w:rPr>
        <w:t>=&gt; сферу політики,</w:t>
      </w:r>
      <w:r w:rsidRPr="00886D4E">
        <w:rPr>
          <w:rFonts w:ascii="Times New Roman" w:eastAsia="Times New Roman" w:hAnsi="Times New Roman" w:cs="Times New Roman"/>
          <w:color w:val="000000"/>
          <w:sz w:val="28"/>
          <w:szCs w:val="28"/>
          <w:lang w:val="en-US"/>
        </w:rPr>
        <w:t> </w:t>
      </w:r>
      <w:r w:rsidRPr="00886D4E">
        <w:rPr>
          <w:rFonts w:ascii="Times New Roman" w:eastAsia="Times New Roman" w:hAnsi="Times New Roman" w:cs="Times New Roman"/>
          <w:i/>
          <w:iCs/>
          <w:color w:val="000000"/>
          <w:sz w:val="28"/>
          <w:szCs w:val="28"/>
          <w:lang w:val="uk-UA"/>
        </w:rPr>
        <w:t>історія</w:t>
      </w:r>
      <w:r w:rsidRPr="00886D4E">
        <w:rPr>
          <w:rFonts w:ascii="Times New Roman" w:eastAsia="Times New Roman" w:hAnsi="Times New Roman" w:cs="Times New Roman"/>
          <w:i/>
          <w:iCs/>
          <w:color w:val="000000"/>
          <w:sz w:val="28"/>
          <w:szCs w:val="28"/>
          <w:lang w:val="en-US"/>
        </w:rPr>
        <w:t> </w:t>
      </w:r>
      <w:r w:rsidRPr="00886D4E">
        <w:rPr>
          <w:rFonts w:ascii="Times New Roman" w:eastAsia="Times New Roman" w:hAnsi="Times New Roman" w:cs="Times New Roman"/>
          <w:color w:val="000000"/>
          <w:sz w:val="28"/>
          <w:szCs w:val="28"/>
          <w:lang w:val="uk-UA"/>
        </w:rPr>
        <w:t>=&gt; процес розвитку суспільства,</w:t>
      </w:r>
      <w:r w:rsidRPr="00886D4E">
        <w:rPr>
          <w:rFonts w:ascii="Times New Roman" w:eastAsia="Times New Roman" w:hAnsi="Times New Roman" w:cs="Times New Roman"/>
          <w:color w:val="000000"/>
          <w:sz w:val="28"/>
          <w:szCs w:val="28"/>
          <w:lang w:val="en-US"/>
        </w:rPr>
        <w:t> </w:t>
      </w:r>
      <w:r w:rsidRPr="00886D4E">
        <w:rPr>
          <w:rFonts w:ascii="Times New Roman" w:eastAsia="Times New Roman" w:hAnsi="Times New Roman" w:cs="Times New Roman"/>
          <w:i/>
          <w:iCs/>
          <w:color w:val="000000"/>
          <w:sz w:val="28"/>
          <w:szCs w:val="28"/>
          <w:lang w:val="uk-UA"/>
        </w:rPr>
        <w:t>педагогіка</w:t>
      </w:r>
      <w:r w:rsidRPr="00886D4E">
        <w:rPr>
          <w:rFonts w:ascii="Times New Roman" w:eastAsia="Times New Roman" w:hAnsi="Times New Roman" w:cs="Times New Roman"/>
          <w:i/>
          <w:iCs/>
          <w:color w:val="000000"/>
          <w:sz w:val="28"/>
          <w:szCs w:val="28"/>
          <w:lang w:val="en-US"/>
        </w:rPr>
        <w:t> </w:t>
      </w:r>
      <w:r w:rsidRPr="00886D4E">
        <w:rPr>
          <w:rFonts w:ascii="Times New Roman" w:eastAsia="Times New Roman" w:hAnsi="Times New Roman" w:cs="Times New Roman"/>
          <w:color w:val="000000"/>
          <w:sz w:val="28"/>
          <w:szCs w:val="28"/>
          <w:lang w:val="uk-UA"/>
        </w:rPr>
        <w:t>=&gt;</w:t>
      </w:r>
      <w:r w:rsidRPr="00886D4E">
        <w:rPr>
          <w:rFonts w:ascii="Times New Roman" w:eastAsia="Times New Roman" w:hAnsi="Times New Roman" w:cs="Times New Roman"/>
          <w:i/>
          <w:iCs/>
          <w:color w:val="000000"/>
          <w:sz w:val="28"/>
          <w:szCs w:val="28"/>
          <w:lang w:val="en-US"/>
        </w:rPr>
        <w:t> </w:t>
      </w:r>
      <w:r w:rsidRPr="00886D4E">
        <w:rPr>
          <w:rFonts w:ascii="Times New Roman" w:eastAsia="Times New Roman" w:hAnsi="Times New Roman" w:cs="Times New Roman"/>
          <w:color w:val="000000"/>
          <w:sz w:val="28"/>
          <w:szCs w:val="28"/>
          <w:lang w:val="uk-UA"/>
        </w:rPr>
        <w:t>проблеми навчання і виховання.</w:t>
      </w:r>
    </w:p>
    <w:p w:rsidR="00886D4E" w:rsidRPr="00886D4E" w:rsidRDefault="00886D4E" w:rsidP="00886D4E">
      <w:pPr>
        <w:spacing w:after="0" w:line="276" w:lineRule="auto"/>
        <w:jc w:val="both"/>
        <w:rPr>
          <w:rFonts w:ascii="Times New Roman" w:eastAsia="Times New Roman" w:hAnsi="Times New Roman" w:cs="Times New Roman"/>
          <w:color w:val="000000"/>
          <w:sz w:val="28"/>
          <w:szCs w:val="28"/>
          <w:lang w:val="en-US"/>
        </w:rPr>
      </w:pPr>
      <w:r w:rsidRPr="00886D4E">
        <w:rPr>
          <w:rFonts w:ascii="Times New Roman" w:eastAsia="Times New Roman" w:hAnsi="Times New Roman" w:cs="Times New Roman"/>
          <w:color w:val="000000"/>
          <w:sz w:val="28"/>
          <w:szCs w:val="28"/>
          <w:highlight w:val="yellow"/>
        </w:rPr>
        <w:t>Соціологія- це наукове вивчення соціального життя, груп людей та суспільства.</w:t>
      </w:r>
      <w:r w:rsidRPr="00886D4E">
        <w:rPr>
          <w:rFonts w:ascii="Times New Roman" w:eastAsia="Times New Roman" w:hAnsi="Times New Roman" w:cs="Times New Roman"/>
          <w:color w:val="000000"/>
          <w:sz w:val="28"/>
          <w:szCs w:val="28"/>
          <w:highlight w:val="yellow"/>
          <w:lang w:val="en-US"/>
        </w:rPr>
        <w:t> </w:t>
      </w:r>
      <w:r w:rsidRPr="00886D4E">
        <w:rPr>
          <w:rFonts w:ascii="Times New Roman" w:eastAsia="Times New Roman" w:hAnsi="Times New Roman" w:cs="Times New Roman"/>
          <w:i/>
          <w:iCs/>
          <w:color w:val="000000"/>
          <w:sz w:val="28"/>
          <w:szCs w:val="28"/>
          <w:highlight w:val="yellow"/>
          <w:lang w:val="en-US"/>
        </w:rPr>
        <w:t>Соціологія </w:t>
      </w:r>
      <w:r w:rsidRPr="00886D4E">
        <w:rPr>
          <w:rFonts w:ascii="Times New Roman" w:eastAsia="Times New Roman" w:hAnsi="Times New Roman" w:cs="Times New Roman"/>
          <w:color w:val="000000"/>
          <w:sz w:val="28"/>
          <w:szCs w:val="28"/>
          <w:highlight w:val="yellow"/>
          <w:lang w:val="en-US"/>
        </w:rPr>
        <w:t>(від лат. socialis - суспільство + гр. logos - слово, вчення) вивчає </w:t>
      </w:r>
      <w:r w:rsidRPr="00886D4E">
        <w:rPr>
          <w:rFonts w:ascii="Times New Roman" w:eastAsia="Times New Roman" w:hAnsi="Times New Roman" w:cs="Times New Roman"/>
          <w:color w:val="000000"/>
          <w:sz w:val="28"/>
          <w:szCs w:val="28"/>
          <w:highlight w:val="yellow"/>
          <w:u w:val="single"/>
          <w:lang w:val="en-US"/>
        </w:rPr>
        <w:t>суспільство в цілому, соціальне (суспільне) життя людей, їх спілкування, взаємодію</w:t>
      </w:r>
    </w:p>
    <w:p w:rsidR="00886D4E" w:rsidRPr="00886D4E" w:rsidRDefault="00886D4E" w:rsidP="00886D4E">
      <w:pPr>
        <w:spacing w:after="0" w:line="276" w:lineRule="auto"/>
        <w:jc w:val="both"/>
        <w:rPr>
          <w:rFonts w:ascii="Times New Roman" w:eastAsia="Times New Roman" w:hAnsi="Times New Roman" w:cs="Times New Roman"/>
          <w:i/>
          <w:iCs/>
          <w:color w:val="000000"/>
          <w:sz w:val="28"/>
          <w:szCs w:val="28"/>
        </w:rPr>
      </w:pPr>
      <w:r w:rsidRPr="00886D4E">
        <w:rPr>
          <w:rFonts w:ascii="Times New Roman" w:eastAsia="Times New Roman" w:hAnsi="Times New Roman" w:cs="Times New Roman"/>
          <w:color w:val="000000"/>
          <w:sz w:val="28"/>
          <w:szCs w:val="28"/>
        </w:rPr>
        <w:t>♦</w:t>
      </w:r>
      <w:r w:rsidRPr="00886D4E">
        <w:rPr>
          <w:rFonts w:ascii="Times New Roman" w:eastAsia="Times New Roman" w:hAnsi="Times New Roman" w:cs="Times New Roman"/>
          <w:color w:val="000000"/>
          <w:sz w:val="28"/>
          <w:szCs w:val="28"/>
          <w:lang w:val="en-US"/>
        </w:rPr>
        <w:t> </w:t>
      </w:r>
      <w:r w:rsidRPr="00886D4E">
        <w:rPr>
          <w:rFonts w:ascii="Times New Roman" w:eastAsia="Times New Roman" w:hAnsi="Times New Roman" w:cs="Times New Roman"/>
          <w:i/>
          <w:iCs/>
          <w:color w:val="000000"/>
          <w:sz w:val="28"/>
          <w:szCs w:val="28"/>
          <w:highlight w:val="yellow"/>
        </w:rPr>
        <w:t>Отже,</w:t>
      </w:r>
      <w:r w:rsidRPr="00886D4E">
        <w:rPr>
          <w:rFonts w:ascii="Times New Roman" w:eastAsia="Times New Roman" w:hAnsi="Times New Roman" w:cs="Times New Roman"/>
          <w:i/>
          <w:iCs/>
          <w:color w:val="000000"/>
          <w:sz w:val="28"/>
          <w:szCs w:val="28"/>
          <w:highlight w:val="yellow"/>
          <w:lang w:val="en-US"/>
        </w:rPr>
        <w:t> </w:t>
      </w:r>
      <w:r w:rsidRPr="00886D4E">
        <w:rPr>
          <w:rFonts w:ascii="Times New Roman" w:eastAsia="Times New Roman" w:hAnsi="Times New Roman" w:cs="Times New Roman"/>
          <w:bCs/>
          <w:i/>
          <w:iCs/>
          <w:color w:val="000000"/>
          <w:sz w:val="28"/>
          <w:szCs w:val="28"/>
          <w:highlight w:val="yellow"/>
        </w:rPr>
        <w:t>соціологія</w:t>
      </w:r>
      <w:r w:rsidRPr="00886D4E">
        <w:rPr>
          <w:rFonts w:ascii="Times New Roman" w:eastAsia="Times New Roman" w:hAnsi="Times New Roman" w:cs="Times New Roman"/>
          <w:bCs/>
          <w:i/>
          <w:iCs/>
          <w:color w:val="000000"/>
          <w:sz w:val="28"/>
          <w:szCs w:val="28"/>
          <w:highlight w:val="yellow"/>
          <w:lang w:val="en-US"/>
        </w:rPr>
        <w:t> </w:t>
      </w:r>
      <w:r w:rsidRPr="00886D4E">
        <w:rPr>
          <w:rFonts w:ascii="Times New Roman" w:eastAsia="Times New Roman" w:hAnsi="Times New Roman" w:cs="Times New Roman"/>
          <w:color w:val="000000"/>
          <w:sz w:val="28"/>
          <w:szCs w:val="28"/>
          <w:highlight w:val="yellow"/>
        </w:rPr>
        <w:t>-</w:t>
      </w:r>
      <w:r w:rsidRPr="00886D4E">
        <w:rPr>
          <w:rFonts w:ascii="Times New Roman" w:eastAsia="Times New Roman" w:hAnsi="Times New Roman" w:cs="Times New Roman"/>
          <w:color w:val="000000"/>
          <w:sz w:val="28"/>
          <w:szCs w:val="28"/>
          <w:highlight w:val="yellow"/>
          <w:lang w:val="en-US"/>
        </w:rPr>
        <w:t> </w:t>
      </w:r>
      <w:r w:rsidRPr="00886D4E">
        <w:rPr>
          <w:rFonts w:ascii="Times New Roman" w:eastAsia="Times New Roman" w:hAnsi="Times New Roman" w:cs="Times New Roman"/>
          <w:i/>
          <w:iCs/>
          <w:color w:val="000000"/>
          <w:sz w:val="28"/>
          <w:szCs w:val="28"/>
          <w:highlight w:val="yellow"/>
        </w:rPr>
        <w:t>це наука про суспільство як єдину цілісну соціальну систему. Специфіка і відмінність соціології від інших суспіль</w:t>
      </w:r>
      <w:r w:rsidRPr="00886D4E">
        <w:rPr>
          <w:rFonts w:ascii="Times New Roman" w:eastAsia="Times New Roman" w:hAnsi="Times New Roman" w:cs="Times New Roman"/>
          <w:i/>
          <w:iCs/>
          <w:color w:val="000000"/>
          <w:sz w:val="28"/>
          <w:szCs w:val="28"/>
          <w:highlight w:val="yellow"/>
        </w:rPr>
        <w:softHyphen/>
        <w:t xml:space="preserve">них наук полягає в </w:t>
      </w:r>
      <w:proofErr w:type="gramStart"/>
      <w:r w:rsidRPr="00886D4E">
        <w:rPr>
          <w:rFonts w:ascii="Times New Roman" w:eastAsia="Times New Roman" w:hAnsi="Times New Roman" w:cs="Times New Roman"/>
          <w:i/>
          <w:iCs/>
          <w:color w:val="000000"/>
          <w:sz w:val="28"/>
          <w:szCs w:val="28"/>
          <w:highlight w:val="yellow"/>
        </w:rPr>
        <w:t>тому ,</w:t>
      </w:r>
      <w:proofErr w:type="gramEnd"/>
      <w:r w:rsidRPr="00886D4E">
        <w:rPr>
          <w:rFonts w:ascii="Times New Roman" w:eastAsia="Times New Roman" w:hAnsi="Times New Roman" w:cs="Times New Roman"/>
          <w:i/>
          <w:iCs/>
          <w:color w:val="000000"/>
          <w:sz w:val="28"/>
          <w:szCs w:val="28"/>
          <w:highlight w:val="yellow"/>
        </w:rPr>
        <w:t xml:space="preserve"> що вона вивчає соціальні відносини між людьми, а також вплив цих відносин на формування людини, на її свідомість і поведінку.</w:t>
      </w:r>
    </w:p>
    <w:p w:rsidR="00886D4E" w:rsidRPr="00886D4E" w:rsidRDefault="00886D4E" w:rsidP="00886D4E">
      <w:pPr>
        <w:spacing w:after="100" w:afterAutospacing="1" w:line="276" w:lineRule="auto"/>
        <w:jc w:val="both"/>
        <w:outlineLvl w:val="0"/>
        <w:rPr>
          <w:rFonts w:ascii="Times New Roman" w:eastAsia="Times New Roman" w:hAnsi="Times New Roman" w:cs="Times New Roman"/>
          <w:b/>
          <w:i/>
          <w:color w:val="000000"/>
          <w:kern w:val="36"/>
          <w:sz w:val="28"/>
          <w:szCs w:val="28"/>
        </w:rPr>
      </w:pPr>
      <w:r w:rsidRPr="00886D4E">
        <w:rPr>
          <w:rFonts w:ascii="Times New Roman" w:eastAsia="Times New Roman" w:hAnsi="Times New Roman" w:cs="Times New Roman"/>
          <w:b/>
          <w:i/>
          <w:color w:val="000000"/>
          <w:kern w:val="36"/>
          <w:sz w:val="28"/>
          <w:szCs w:val="28"/>
        </w:rPr>
        <w:t>1.2. Об'єкт і предмет соціології</w:t>
      </w:r>
    </w:p>
    <w:p w:rsidR="00886D4E" w:rsidRPr="00886D4E" w:rsidRDefault="00886D4E" w:rsidP="00886D4E">
      <w:pPr>
        <w:spacing w:after="100" w:afterAutospacing="1" w:line="276" w:lineRule="auto"/>
        <w:jc w:val="both"/>
        <w:rPr>
          <w:rFonts w:ascii="Times New Roman" w:eastAsia="Times New Roman" w:hAnsi="Times New Roman" w:cs="Times New Roman"/>
          <w:color w:val="000000"/>
          <w:sz w:val="28"/>
          <w:szCs w:val="28"/>
          <w:highlight w:val="yellow"/>
          <w:lang w:val="en-US"/>
        </w:rPr>
      </w:pPr>
      <w:r w:rsidRPr="00886D4E">
        <w:rPr>
          <w:rFonts w:ascii="Times New Roman" w:eastAsia="Times New Roman" w:hAnsi="Times New Roman" w:cs="Times New Roman"/>
          <w:color w:val="000000"/>
          <w:sz w:val="28"/>
          <w:szCs w:val="28"/>
        </w:rPr>
        <w:t>З'ясовуючи науковий статус соціології (як і будь-якої іншої науки), важливо чітко розрізняти її об'єкт і предмет.</w:t>
      </w:r>
      <w:r w:rsidRPr="00886D4E">
        <w:rPr>
          <w:rFonts w:ascii="Times New Roman" w:eastAsia="Times New Roman" w:hAnsi="Times New Roman" w:cs="Times New Roman"/>
          <w:color w:val="000000"/>
          <w:sz w:val="28"/>
          <w:szCs w:val="28"/>
          <w:lang w:val="en-US"/>
        </w:rPr>
        <w:t> </w:t>
      </w:r>
      <w:r w:rsidRPr="00886D4E">
        <w:rPr>
          <w:rFonts w:ascii="Times New Roman" w:eastAsia="Times New Roman" w:hAnsi="Times New Roman" w:cs="Times New Roman"/>
          <w:b/>
          <w:bCs/>
          <w:i/>
          <w:iCs/>
          <w:color w:val="000000"/>
          <w:sz w:val="28"/>
          <w:szCs w:val="28"/>
          <w:highlight w:val="yellow"/>
          <w:lang w:val="en-US"/>
        </w:rPr>
        <w:t>Об'єктом соціологічного пізнання є:</w:t>
      </w:r>
    </w:p>
    <w:p w:rsidR="00886D4E" w:rsidRPr="00886D4E" w:rsidRDefault="00886D4E" w:rsidP="00886D4E">
      <w:pPr>
        <w:numPr>
          <w:ilvl w:val="0"/>
          <w:numId w:val="3"/>
        </w:numPr>
        <w:tabs>
          <w:tab w:val="num" w:pos="720"/>
        </w:tabs>
        <w:spacing w:after="100" w:afterAutospacing="1" w:line="276" w:lineRule="auto"/>
        <w:jc w:val="both"/>
        <w:rPr>
          <w:rFonts w:ascii="Times New Roman" w:eastAsia="Times New Roman" w:hAnsi="Times New Roman" w:cs="Times New Roman"/>
          <w:color w:val="000000"/>
          <w:sz w:val="28"/>
          <w:szCs w:val="28"/>
          <w:highlight w:val="yellow"/>
        </w:rPr>
      </w:pPr>
      <w:r w:rsidRPr="00886D4E">
        <w:rPr>
          <w:rFonts w:ascii="Times New Roman" w:eastAsia="Times New Roman" w:hAnsi="Times New Roman" w:cs="Times New Roman"/>
          <w:bCs/>
          <w:i/>
          <w:iCs/>
          <w:color w:val="000000"/>
          <w:sz w:val="28"/>
          <w:szCs w:val="28"/>
          <w:highlight w:val="yellow"/>
        </w:rPr>
        <w:t>суспільство як цілісна соціальна реальність;</w:t>
      </w:r>
    </w:p>
    <w:p w:rsidR="00886D4E" w:rsidRPr="00886D4E" w:rsidRDefault="00886D4E" w:rsidP="00886D4E">
      <w:pPr>
        <w:numPr>
          <w:ilvl w:val="0"/>
          <w:numId w:val="3"/>
        </w:numPr>
        <w:tabs>
          <w:tab w:val="num" w:pos="720"/>
        </w:tabs>
        <w:spacing w:after="100" w:afterAutospacing="1" w:line="276" w:lineRule="auto"/>
        <w:jc w:val="both"/>
        <w:rPr>
          <w:rFonts w:ascii="Times New Roman" w:eastAsia="Times New Roman" w:hAnsi="Times New Roman" w:cs="Times New Roman"/>
          <w:color w:val="000000"/>
          <w:sz w:val="28"/>
          <w:szCs w:val="28"/>
          <w:highlight w:val="yellow"/>
        </w:rPr>
      </w:pPr>
      <w:r w:rsidRPr="00886D4E">
        <w:rPr>
          <w:rFonts w:ascii="Times New Roman" w:eastAsia="Times New Roman" w:hAnsi="Times New Roman" w:cs="Times New Roman"/>
          <w:bCs/>
          <w:i/>
          <w:iCs/>
          <w:color w:val="000000"/>
          <w:sz w:val="28"/>
          <w:szCs w:val="28"/>
          <w:highlight w:val="yellow"/>
        </w:rPr>
        <w:t>емпірично надана реальність, що відбиває ту чи іншу сторону соціального життя;</w:t>
      </w:r>
    </w:p>
    <w:p w:rsidR="00886D4E" w:rsidRPr="00886D4E" w:rsidRDefault="00886D4E" w:rsidP="00886D4E">
      <w:pPr>
        <w:numPr>
          <w:ilvl w:val="0"/>
          <w:numId w:val="3"/>
        </w:numPr>
        <w:tabs>
          <w:tab w:val="num" w:pos="720"/>
        </w:tabs>
        <w:spacing w:after="100" w:afterAutospacing="1" w:line="276" w:lineRule="auto"/>
        <w:jc w:val="both"/>
        <w:rPr>
          <w:rFonts w:ascii="Times New Roman" w:eastAsia="Times New Roman" w:hAnsi="Times New Roman" w:cs="Times New Roman"/>
          <w:color w:val="000000"/>
          <w:sz w:val="28"/>
          <w:szCs w:val="28"/>
          <w:highlight w:val="yellow"/>
          <w:lang w:val="en-US"/>
        </w:rPr>
      </w:pPr>
      <w:r w:rsidRPr="00886D4E">
        <w:rPr>
          <w:rFonts w:ascii="Times New Roman" w:eastAsia="Times New Roman" w:hAnsi="Times New Roman" w:cs="Times New Roman"/>
          <w:bCs/>
          <w:i/>
          <w:iCs/>
          <w:color w:val="000000"/>
          <w:sz w:val="28"/>
          <w:szCs w:val="28"/>
          <w:highlight w:val="yellow"/>
          <w:lang w:val="en-US"/>
        </w:rPr>
        <w:t>розвиток і функціонування суспільства;</w:t>
      </w:r>
    </w:p>
    <w:p w:rsidR="00886D4E" w:rsidRPr="00886D4E" w:rsidRDefault="00886D4E" w:rsidP="00886D4E">
      <w:pPr>
        <w:numPr>
          <w:ilvl w:val="0"/>
          <w:numId w:val="3"/>
        </w:numPr>
        <w:tabs>
          <w:tab w:val="num" w:pos="720"/>
        </w:tabs>
        <w:spacing w:after="100" w:afterAutospacing="1" w:line="276" w:lineRule="auto"/>
        <w:jc w:val="both"/>
        <w:rPr>
          <w:rFonts w:ascii="Times New Roman" w:eastAsia="Times New Roman" w:hAnsi="Times New Roman" w:cs="Times New Roman"/>
          <w:color w:val="000000"/>
          <w:sz w:val="28"/>
          <w:szCs w:val="28"/>
          <w:highlight w:val="yellow"/>
          <w:lang w:val="en-US"/>
        </w:rPr>
      </w:pPr>
      <w:proofErr w:type="gramStart"/>
      <w:r w:rsidRPr="00886D4E">
        <w:rPr>
          <w:rFonts w:ascii="Times New Roman" w:eastAsia="Times New Roman" w:hAnsi="Times New Roman" w:cs="Times New Roman"/>
          <w:bCs/>
          <w:i/>
          <w:iCs/>
          <w:color w:val="000000"/>
          <w:sz w:val="28"/>
          <w:szCs w:val="28"/>
          <w:highlight w:val="yellow"/>
          <w:lang w:val="en-US"/>
        </w:rPr>
        <w:t>такі</w:t>
      </w:r>
      <w:proofErr w:type="gramEnd"/>
      <w:r w:rsidRPr="00886D4E">
        <w:rPr>
          <w:rFonts w:ascii="Times New Roman" w:eastAsia="Times New Roman" w:hAnsi="Times New Roman" w:cs="Times New Roman"/>
          <w:bCs/>
          <w:i/>
          <w:iCs/>
          <w:color w:val="000000"/>
          <w:sz w:val="28"/>
          <w:szCs w:val="28"/>
          <w:highlight w:val="yellow"/>
          <w:lang w:val="en-US"/>
        </w:rPr>
        <w:t xml:space="preserve"> об 'єктивні явища суспільства, як соціальні відносини, соціальні зв 'язки. </w:t>
      </w:r>
      <w:proofErr w:type="gramStart"/>
      <w:r w:rsidRPr="00886D4E">
        <w:rPr>
          <w:rFonts w:ascii="Times New Roman" w:eastAsia="Times New Roman" w:hAnsi="Times New Roman" w:cs="Times New Roman"/>
          <w:bCs/>
          <w:i/>
          <w:iCs/>
          <w:color w:val="000000"/>
          <w:sz w:val="28"/>
          <w:szCs w:val="28"/>
          <w:highlight w:val="yellow"/>
          <w:lang w:val="en-US"/>
        </w:rPr>
        <w:t>соціальні</w:t>
      </w:r>
      <w:proofErr w:type="gramEnd"/>
      <w:r w:rsidRPr="00886D4E">
        <w:rPr>
          <w:rFonts w:ascii="Times New Roman" w:eastAsia="Times New Roman" w:hAnsi="Times New Roman" w:cs="Times New Roman"/>
          <w:bCs/>
          <w:i/>
          <w:iCs/>
          <w:color w:val="000000"/>
          <w:sz w:val="28"/>
          <w:szCs w:val="28"/>
          <w:highlight w:val="yellow"/>
          <w:lang w:val="en-US"/>
        </w:rPr>
        <w:t xml:space="preserve"> організації, соціальні інститути тощо.</w:t>
      </w:r>
    </w:p>
    <w:p w:rsidR="00886D4E" w:rsidRPr="00886D4E" w:rsidRDefault="00886D4E" w:rsidP="00886D4E">
      <w:pPr>
        <w:spacing w:after="100" w:afterAutospacing="1" w:line="276" w:lineRule="auto"/>
        <w:jc w:val="both"/>
        <w:rPr>
          <w:rFonts w:ascii="Times New Roman" w:eastAsia="Times New Roman" w:hAnsi="Times New Roman" w:cs="Times New Roman"/>
          <w:color w:val="000000"/>
          <w:sz w:val="28"/>
          <w:szCs w:val="28"/>
          <w:lang w:val="en-US"/>
        </w:rPr>
      </w:pPr>
      <w:r w:rsidRPr="00886D4E">
        <w:rPr>
          <w:rFonts w:ascii="Times New Roman" w:eastAsia="Times New Roman" w:hAnsi="Times New Roman" w:cs="Times New Roman"/>
          <w:color w:val="000000"/>
          <w:sz w:val="28"/>
          <w:szCs w:val="28"/>
          <w:lang w:val="en-US"/>
        </w:rPr>
        <w:t>♦ </w:t>
      </w:r>
      <w:r w:rsidRPr="00886D4E">
        <w:rPr>
          <w:rFonts w:ascii="Times New Roman" w:eastAsia="Times New Roman" w:hAnsi="Times New Roman" w:cs="Times New Roman"/>
          <w:b/>
          <w:bCs/>
          <w:i/>
          <w:iCs/>
          <w:color w:val="000000"/>
          <w:sz w:val="28"/>
          <w:szCs w:val="28"/>
          <w:lang w:val="en-US"/>
        </w:rPr>
        <w:t>Предмет науки - </w:t>
      </w:r>
      <w:r w:rsidRPr="00886D4E">
        <w:rPr>
          <w:rFonts w:ascii="Times New Roman" w:eastAsia="Times New Roman" w:hAnsi="Times New Roman" w:cs="Times New Roman"/>
          <w:color w:val="000000"/>
          <w:sz w:val="28"/>
          <w:szCs w:val="28"/>
          <w:lang w:val="en-US"/>
        </w:rPr>
        <w:t>це відтворення емпіричної реальності на абстрактному рівні шляхом виявлення значущих закономірних зв'язків і відносин цієї ре</w:t>
      </w:r>
      <w:r w:rsidRPr="00886D4E">
        <w:rPr>
          <w:rFonts w:ascii="Times New Roman" w:eastAsia="Times New Roman" w:hAnsi="Times New Roman" w:cs="Times New Roman"/>
          <w:color w:val="000000"/>
          <w:sz w:val="28"/>
          <w:szCs w:val="28"/>
          <w:lang w:val="en-US"/>
        </w:rPr>
        <w:softHyphen/>
        <w:t>альності. Предмет будь-якої науки - це не явище чи процес об'єктивного світу, а результат теоретичного об'рунтування, яке дає змогу виділити ті закономірності розвитку і функціонування об'єкта, що вивчаються, які є спе</w:t>
      </w:r>
      <w:r w:rsidRPr="00886D4E">
        <w:rPr>
          <w:rFonts w:ascii="Times New Roman" w:eastAsia="Times New Roman" w:hAnsi="Times New Roman" w:cs="Times New Roman"/>
          <w:color w:val="000000"/>
          <w:sz w:val="28"/>
          <w:szCs w:val="28"/>
          <w:lang w:val="en-US"/>
        </w:rPr>
        <w:softHyphen/>
        <w:t>цифічними тільки для цієї науки.</w:t>
      </w:r>
    </w:p>
    <w:p w:rsidR="00886D4E" w:rsidRPr="00886D4E" w:rsidRDefault="00886D4E" w:rsidP="00886D4E">
      <w:pPr>
        <w:spacing w:after="100" w:afterAutospacing="1" w:line="276" w:lineRule="auto"/>
        <w:jc w:val="both"/>
        <w:rPr>
          <w:rFonts w:ascii="Times New Roman" w:eastAsia="Times New Roman" w:hAnsi="Times New Roman" w:cs="Times New Roman"/>
          <w:color w:val="000000"/>
          <w:sz w:val="28"/>
          <w:szCs w:val="28"/>
          <w:lang w:val="en-US"/>
        </w:rPr>
      </w:pPr>
      <w:r w:rsidRPr="00886D4E">
        <w:rPr>
          <w:rFonts w:ascii="Times New Roman" w:eastAsia="Times New Roman" w:hAnsi="Times New Roman" w:cs="Times New Roman"/>
          <w:color w:val="000000"/>
          <w:sz w:val="28"/>
          <w:szCs w:val="28"/>
          <w:lang w:val="en-US"/>
        </w:rPr>
        <w:t xml:space="preserve">♦ </w:t>
      </w:r>
      <w:r w:rsidRPr="00886D4E">
        <w:rPr>
          <w:rFonts w:ascii="Times New Roman" w:eastAsia="Times New Roman" w:hAnsi="Times New Roman" w:cs="Times New Roman"/>
          <w:color w:val="000000"/>
          <w:sz w:val="28"/>
          <w:szCs w:val="28"/>
          <w:highlight w:val="yellow"/>
          <w:lang w:val="en-US"/>
        </w:rPr>
        <w:t>Отже, </w:t>
      </w:r>
      <w:r w:rsidRPr="00886D4E">
        <w:rPr>
          <w:rFonts w:ascii="Times New Roman" w:eastAsia="Times New Roman" w:hAnsi="Times New Roman" w:cs="Times New Roman"/>
          <w:b/>
          <w:bCs/>
          <w:i/>
          <w:iCs/>
          <w:color w:val="000000"/>
          <w:sz w:val="28"/>
          <w:szCs w:val="28"/>
          <w:highlight w:val="yellow"/>
          <w:lang w:val="en-US"/>
        </w:rPr>
        <w:t>предметом соціології </w:t>
      </w:r>
      <w:r w:rsidRPr="00886D4E">
        <w:rPr>
          <w:rFonts w:ascii="Times New Roman" w:eastAsia="Times New Roman" w:hAnsi="Times New Roman" w:cs="Times New Roman"/>
          <w:i/>
          <w:iCs/>
          <w:color w:val="000000"/>
          <w:sz w:val="28"/>
          <w:szCs w:val="28"/>
          <w:highlight w:val="yellow"/>
          <w:lang w:val="en-US"/>
        </w:rPr>
        <w:t>є загальні і специфічні закони та законо</w:t>
      </w:r>
      <w:r w:rsidRPr="00886D4E">
        <w:rPr>
          <w:rFonts w:ascii="Times New Roman" w:eastAsia="Times New Roman" w:hAnsi="Times New Roman" w:cs="Times New Roman"/>
          <w:i/>
          <w:iCs/>
          <w:color w:val="000000"/>
          <w:sz w:val="28"/>
          <w:szCs w:val="28"/>
          <w:highlight w:val="yellow"/>
          <w:lang w:val="en-US"/>
        </w:rPr>
        <w:softHyphen/>
        <w:t>мірності розвитку і функціонування історично визначених соціальних систем, механізми дії та форми вияву цих законів і закономірнос</w:t>
      </w:r>
      <w:r w:rsidRPr="00886D4E">
        <w:rPr>
          <w:rFonts w:ascii="Times New Roman" w:eastAsia="Times New Roman" w:hAnsi="Times New Roman" w:cs="Times New Roman"/>
          <w:i/>
          <w:iCs/>
          <w:color w:val="000000"/>
          <w:sz w:val="28"/>
          <w:szCs w:val="28"/>
          <w:highlight w:val="yellow"/>
          <w:lang w:val="en-US"/>
        </w:rPr>
        <w:softHyphen/>
        <w:t>тей у діяльності особистостей, соціальних груп, класів, народів.</w:t>
      </w:r>
    </w:p>
    <w:p w:rsidR="00886D4E" w:rsidRPr="00886D4E" w:rsidRDefault="00886D4E" w:rsidP="00886D4E">
      <w:pPr>
        <w:spacing w:after="0" w:line="276" w:lineRule="auto"/>
        <w:jc w:val="both"/>
        <w:rPr>
          <w:rFonts w:ascii="Times New Roman" w:eastAsia="Times New Roman" w:hAnsi="Times New Roman" w:cs="Times New Roman"/>
          <w:color w:val="000000"/>
          <w:sz w:val="28"/>
          <w:szCs w:val="28"/>
        </w:rPr>
      </w:pPr>
      <w:r w:rsidRPr="00886D4E">
        <w:rPr>
          <w:rFonts w:ascii="Times New Roman" w:eastAsia="Times New Roman" w:hAnsi="Times New Roman" w:cs="Times New Roman"/>
          <w:color w:val="000000"/>
          <w:sz w:val="28"/>
          <w:szCs w:val="28"/>
        </w:rPr>
        <w:t>Вихідним для розуміння особливостей об'єкта соціологічного пізнання і визна</w:t>
      </w:r>
      <w:r w:rsidRPr="00886D4E">
        <w:rPr>
          <w:rFonts w:ascii="Times New Roman" w:eastAsia="Times New Roman" w:hAnsi="Times New Roman" w:cs="Times New Roman"/>
          <w:color w:val="000000"/>
          <w:sz w:val="28"/>
          <w:szCs w:val="28"/>
        </w:rPr>
        <w:softHyphen/>
        <w:t>чення предмета соціологічної науки є поняття соціального. Можна виділити такі основні риси, що характеризують специфіку соціального:</w:t>
      </w:r>
    </w:p>
    <w:p w:rsidR="00886D4E" w:rsidRPr="00886D4E" w:rsidRDefault="00886D4E" w:rsidP="00886D4E">
      <w:pPr>
        <w:spacing w:after="0" w:line="276" w:lineRule="auto"/>
        <w:jc w:val="both"/>
        <w:rPr>
          <w:rFonts w:ascii="Times New Roman" w:eastAsia="Times New Roman" w:hAnsi="Times New Roman" w:cs="Times New Roman"/>
          <w:color w:val="000000"/>
          <w:sz w:val="28"/>
          <w:szCs w:val="28"/>
        </w:rPr>
      </w:pPr>
      <w:r w:rsidRPr="00886D4E">
        <w:rPr>
          <w:rFonts w:ascii="Times New Roman" w:eastAsia="Times New Roman" w:hAnsi="Times New Roman" w:cs="Times New Roman"/>
          <w:color w:val="000000"/>
          <w:sz w:val="28"/>
          <w:szCs w:val="28"/>
        </w:rPr>
        <w:t>♦</w:t>
      </w:r>
      <w:r w:rsidRPr="00886D4E">
        <w:rPr>
          <w:rFonts w:ascii="Times New Roman" w:eastAsia="Times New Roman" w:hAnsi="Times New Roman" w:cs="Times New Roman"/>
          <w:color w:val="000000"/>
          <w:sz w:val="28"/>
          <w:szCs w:val="28"/>
          <w:lang w:val="en-US"/>
        </w:rPr>
        <w:t> </w:t>
      </w:r>
      <w:r w:rsidRPr="00886D4E">
        <w:rPr>
          <w:rFonts w:ascii="Times New Roman" w:eastAsia="Times New Roman" w:hAnsi="Times New Roman" w:cs="Times New Roman"/>
          <w:i/>
          <w:iCs/>
          <w:color w:val="000000"/>
          <w:sz w:val="28"/>
          <w:szCs w:val="28"/>
        </w:rPr>
        <w:t>це загальна якість, притаманна різним групам індивідів;</w:t>
      </w:r>
    </w:p>
    <w:p w:rsidR="00886D4E" w:rsidRPr="00886D4E" w:rsidRDefault="00886D4E" w:rsidP="00886D4E">
      <w:pPr>
        <w:spacing w:after="0" w:line="276" w:lineRule="auto"/>
        <w:jc w:val="both"/>
        <w:rPr>
          <w:rFonts w:ascii="Times New Roman" w:eastAsia="Times New Roman" w:hAnsi="Times New Roman" w:cs="Times New Roman"/>
          <w:color w:val="000000"/>
          <w:sz w:val="28"/>
          <w:szCs w:val="28"/>
        </w:rPr>
      </w:pPr>
      <w:r w:rsidRPr="00886D4E">
        <w:rPr>
          <w:rFonts w:ascii="Times New Roman" w:eastAsia="Times New Roman" w:hAnsi="Times New Roman" w:cs="Times New Roman"/>
          <w:color w:val="000000"/>
          <w:sz w:val="28"/>
          <w:szCs w:val="28"/>
        </w:rPr>
        <w:lastRenderedPageBreak/>
        <w:t>♦</w:t>
      </w:r>
      <w:r w:rsidRPr="00886D4E">
        <w:rPr>
          <w:rFonts w:ascii="Times New Roman" w:eastAsia="Times New Roman" w:hAnsi="Times New Roman" w:cs="Times New Roman"/>
          <w:color w:val="000000"/>
          <w:sz w:val="28"/>
          <w:szCs w:val="28"/>
          <w:lang w:val="en-US"/>
        </w:rPr>
        <w:t> </w:t>
      </w:r>
      <w:r w:rsidRPr="00886D4E">
        <w:rPr>
          <w:rFonts w:ascii="Times New Roman" w:eastAsia="Times New Roman" w:hAnsi="Times New Roman" w:cs="Times New Roman"/>
          <w:i/>
          <w:iCs/>
          <w:color w:val="000000"/>
          <w:sz w:val="28"/>
          <w:szCs w:val="28"/>
        </w:rPr>
        <w:t>це характер і зміст відносин між різними індивідами і групами залежно від місця, яке вони займають у різних суспільних структурах, від тієї ролі, яку вони викопують у них;</w:t>
      </w:r>
    </w:p>
    <w:p w:rsidR="00886D4E" w:rsidRPr="00886D4E" w:rsidRDefault="00886D4E" w:rsidP="00886D4E">
      <w:pPr>
        <w:spacing w:after="0" w:line="276" w:lineRule="auto"/>
        <w:jc w:val="both"/>
        <w:rPr>
          <w:rFonts w:ascii="Times New Roman" w:eastAsia="Times New Roman" w:hAnsi="Times New Roman" w:cs="Times New Roman"/>
          <w:color w:val="000000"/>
          <w:sz w:val="28"/>
          <w:szCs w:val="28"/>
        </w:rPr>
      </w:pPr>
      <w:r w:rsidRPr="00886D4E">
        <w:rPr>
          <w:rFonts w:ascii="Times New Roman" w:eastAsia="Times New Roman" w:hAnsi="Times New Roman" w:cs="Times New Roman"/>
          <w:color w:val="000000"/>
          <w:sz w:val="28"/>
          <w:szCs w:val="28"/>
        </w:rPr>
        <w:t>♦</w:t>
      </w:r>
      <w:r w:rsidRPr="00886D4E">
        <w:rPr>
          <w:rFonts w:ascii="Times New Roman" w:eastAsia="Times New Roman" w:hAnsi="Times New Roman" w:cs="Times New Roman"/>
          <w:color w:val="000000"/>
          <w:sz w:val="28"/>
          <w:szCs w:val="28"/>
          <w:lang w:val="en-US"/>
        </w:rPr>
        <w:t> </w:t>
      </w:r>
      <w:r w:rsidRPr="00886D4E">
        <w:rPr>
          <w:rFonts w:ascii="Times New Roman" w:eastAsia="Times New Roman" w:hAnsi="Times New Roman" w:cs="Times New Roman"/>
          <w:i/>
          <w:iCs/>
          <w:color w:val="000000"/>
          <w:sz w:val="28"/>
          <w:szCs w:val="28"/>
        </w:rPr>
        <w:t>соціальне виявляється у відносинах різних індивідів і груп до свого становища в суспільстві, до явищ і процесів суспільного життя.</w:t>
      </w:r>
    </w:p>
    <w:p w:rsidR="00886D4E" w:rsidRPr="00886D4E" w:rsidRDefault="00886D4E" w:rsidP="00886D4E">
      <w:pPr>
        <w:spacing w:after="0" w:line="276" w:lineRule="auto"/>
        <w:jc w:val="both"/>
        <w:rPr>
          <w:rFonts w:ascii="Times New Roman" w:eastAsia="Times New Roman" w:hAnsi="Times New Roman" w:cs="Times New Roman"/>
          <w:i/>
          <w:color w:val="000000"/>
          <w:sz w:val="28"/>
          <w:szCs w:val="28"/>
        </w:rPr>
      </w:pPr>
      <w:r w:rsidRPr="00886D4E">
        <w:rPr>
          <w:rFonts w:ascii="Times New Roman" w:eastAsia="Times New Roman" w:hAnsi="Times New Roman" w:cs="Times New Roman"/>
          <w:b/>
          <w:bCs/>
          <w:i/>
          <w:color w:val="000000"/>
          <w:sz w:val="28"/>
          <w:szCs w:val="28"/>
        </w:rPr>
        <w:t>Увага!</w:t>
      </w:r>
      <w:r w:rsidRPr="00886D4E">
        <w:rPr>
          <w:rFonts w:ascii="Times New Roman" w:eastAsia="Times New Roman" w:hAnsi="Times New Roman" w:cs="Times New Roman"/>
          <w:b/>
          <w:bCs/>
          <w:i/>
          <w:color w:val="000000"/>
          <w:sz w:val="28"/>
          <w:szCs w:val="28"/>
          <w:lang w:val="en-US"/>
        </w:rPr>
        <w:t> </w:t>
      </w:r>
      <w:r w:rsidRPr="00886D4E">
        <w:rPr>
          <w:rFonts w:ascii="Times New Roman" w:eastAsia="Times New Roman" w:hAnsi="Times New Roman" w:cs="Times New Roman"/>
          <w:b/>
          <w:bCs/>
          <w:i/>
          <w:color w:val="000000"/>
          <w:sz w:val="28"/>
          <w:szCs w:val="28"/>
        </w:rPr>
        <w:t>Соціальне явище або процес</w:t>
      </w:r>
      <w:r w:rsidRPr="00886D4E">
        <w:rPr>
          <w:rFonts w:ascii="Times New Roman" w:eastAsia="Times New Roman" w:hAnsi="Times New Roman" w:cs="Times New Roman"/>
          <w:i/>
          <w:color w:val="000000"/>
          <w:sz w:val="28"/>
          <w:szCs w:val="28"/>
          <w:lang w:val="en-US"/>
        </w:rPr>
        <w:t> </w:t>
      </w:r>
      <w:r w:rsidRPr="00886D4E">
        <w:rPr>
          <w:rFonts w:ascii="Times New Roman" w:eastAsia="Times New Roman" w:hAnsi="Times New Roman" w:cs="Times New Roman"/>
          <w:b/>
          <w:bCs/>
          <w:i/>
          <w:color w:val="000000"/>
          <w:sz w:val="28"/>
          <w:szCs w:val="28"/>
        </w:rPr>
        <w:t>виникає тоді, коли поведінка навіть одного індивідапідпадаєпід вилив іншого або групи</w:t>
      </w:r>
      <w:r w:rsidRPr="00886D4E">
        <w:rPr>
          <w:rFonts w:ascii="Times New Roman" w:eastAsia="Times New Roman" w:hAnsi="Times New Roman" w:cs="Times New Roman"/>
          <w:b/>
          <w:bCs/>
          <w:i/>
          <w:color w:val="000000"/>
          <w:sz w:val="28"/>
          <w:szCs w:val="28"/>
          <w:lang w:val="en-US"/>
        </w:rPr>
        <w:t> </w:t>
      </w:r>
      <w:r w:rsidRPr="00886D4E">
        <w:rPr>
          <w:rFonts w:ascii="Times New Roman" w:eastAsia="Times New Roman" w:hAnsi="Times New Roman" w:cs="Times New Roman"/>
          <w:i/>
          <w:iCs/>
          <w:color w:val="000000"/>
          <w:sz w:val="28"/>
          <w:szCs w:val="28"/>
        </w:rPr>
        <w:t>{спільноти)</w:t>
      </w:r>
      <w:r w:rsidRPr="00886D4E">
        <w:rPr>
          <w:rFonts w:ascii="Times New Roman" w:eastAsia="Times New Roman" w:hAnsi="Times New Roman" w:cs="Times New Roman"/>
          <w:i/>
          <w:iCs/>
          <w:color w:val="000000"/>
          <w:sz w:val="28"/>
          <w:szCs w:val="28"/>
          <w:lang w:val="en-US"/>
        </w:rPr>
        <w:t> </w:t>
      </w:r>
      <w:r w:rsidRPr="00886D4E">
        <w:rPr>
          <w:rFonts w:ascii="Times New Roman" w:eastAsia="Times New Roman" w:hAnsi="Times New Roman" w:cs="Times New Roman"/>
          <w:b/>
          <w:bCs/>
          <w:i/>
          <w:color w:val="000000"/>
          <w:sz w:val="28"/>
          <w:szCs w:val="28"/>
        </w:rPr>
        <w:t>незалежно від того, чи присутні фізично індивід або спільнота.</w:t>
      </w:r>
    </w:p>
    <w:p w:rsidR="00886D4E" w:rsidRPr="00886D4E" w:rsidRDefault="00886D4E" w:rsidP="00886D4E">
      <w:pPr>
        <w:spacing w:after="0" w:line="276" w:lineRule="auto"/>
        <w:jc w:val="both"/>
        <w:rPr>
          <w:rFonts w:ascii="Times New Roman" w:eastAsia="Times New Roman" w:hAnsi="Times New Roman" w:cs="Times New Roman"/>
          <w:color w:val="000000"/>
          <w:sz w:val="28"/>
          <w:szCs w:val="28"/>
        </w:rPr>
      </w:pPr>
      <w:r w:rsidRPr="00886D4E">
        <w:rPr>
          <w:rFonts w:ascii="Times New Roman" w:eastAsia="Times New Roman" w:hAnsi="Times New Roman" w:cs="Times New Roman"/>
          <w:color w:val="000000"/>
          <w:sz w:val="28"/>
          <w:szCs w:val="28"/>
        </w:rPr>
        <w:t>♦</w:t>
      </w:r>
      <w:r w:rsidRPr="00886D4E">
        <w:rPr>
          <w:rFonts w:ascii="Times New Roman" w:eastAsia="Times New Roman" w:hAnsi="Times New Roman" w:cs="Times New Roman"/>
          <w:color w:val="000000"/>
          <w:sz w:val="28"/>
          <w:szCs w:val="28"/>
          <w:lang w:val="en-US"/>
        </w:rPr>
        <w:t> </w:t>
      </w:r>
      <w:r w:rsidRPr="00886D4E">
        <w:rPr>
          <w:rFonts w:ascii="Times New Roman" w:eastAsia="Times New Roman" w:hAnsi="Times New Roman" w:cs="Times New Roman"/>
          <w:b/>
          <w:bCs/>
          <w:i/>
          <w:iCs/>
          <w:color w:val="000000"/>
          <w:sz w:val="28"/>
          <w:szCs w:val="28"/>
        </w:rPr>
        <w:t>Соціальне</w:t>
      </w:r>
      <w:r w:rsidRPr="00886D4E">
        <w:rPr>
          <w:rFonts w:ascii="Times New Roman" w:eastAsia="Times New Roman" w:hAnsi="Times New Roman" w:cs="Times New Roman"/>
          <w:b/>
          <w:bCs/>
          <w:i/>
          <w:iCs/>
          <w:color w:val="000000"/>
          <w:sz w:val="28"/>
          <w:szCs w:val="28"/>
          <w:lang w:val="en-US"/>
        </w:rPr>
        <w:t> </w:t>
      </w:r>
      <w:r w:rsidRPr="00886D4E">
        <w:rPr>
          <w:rFonts w:ascii="Times New Roman" w:eastAsia="Times New Roman" w:hAnsi="Times New Roman" w:cs="Times New Roman"/>
          <w:i/>
          <w:iCs/>
          <w:color w:val="000000"/>
          <w:sz w:val="28"/>
          <w:szCs w:val="28"/>
        </w:rPr>
        <w:t>- це сукупність тих чи інших властивостей і особливос</w:t>
      </w:r>
      <w:r w:rsidRPr="00886D4E">
        <w:rPr>
          <w:rFonts w:ascii="Times New Roman" w:eastAsia="Times New Roman" w:hAnsi="Times New Roman" w:cs="Times New Roman"/>
          <w:i/>
          <w:iCs/>
          <w:color w:val="000000"/>
          <w:sz w:val="28"/>
          <w:szCs w:val="28"/>
        </w:rPr>
        <w:softHyphen/>
        <w:t>тей соціальних відносин, які виявляються в конкретних умовах між індивідами і спільностями в процесі сумісної діяльності (взаємодії).</w:t>
      </w:r>
    </w:p>
    <w:p w:rsidR="00886D4E" w:rsidRPr="00886D4E" w:rsidRDefault="00886D4E" w:rsidP="00886D4E">
      <w:pPr>
        <w:spacing w:after="0" w:line="276" w:lineRule="auto"/>
        <w:jc w:val="both"/>
        <w:rPr>
          <w:rFonts w:ascii="Times New Roman" w:eastAsia="Times New Roman" w:hAnsi="Times New Roman" w:cs="Times New Roman"/>
          <w:color w:val="000000"/>
          <w:sz w:val="28"/>
          <w:szCs w:val="28"/>
        </w:rPr>
      </w:pPr>
      <w:r w:rsidRPr="00886D4E">
        <w:rPr>
          <w:rFonts w:ascii="Times New Roman" w:eastAsia="Times New Roman" w:hAnsi="Times New Roman" w:cs="Times New Roman"/>
          <w:color w:val="000000"/>
          <w:sz w:val="28"/>
          <w:szCs w:val="28"/>
        </w:rPr>
        <w:t>Поєднуючи теоретичні й емпіричні засоби, соціологія досліджує саме загальні якості будь-якого вияву соціальності. Специфіка соціології полягає в тому, що кожний вияв людської життєдіяльності вона вивчає в соціальному контексті, у взаємозв'язку з усім суспільним організмом як цілісною системою, у взаємодії різних сторін, рівнів, підсистем.</w:t>
      </w:r>
    </w:p>
    <w:p w:rsidR="00886D4E" w:rsidRPr="00886D4E" w:rsidRDefault="00886D4E" w:rsidP="00886D4E">
      <w:pPr>
        <w:spacing w:after="0" w:line="276" w:lineRule="auto"/>
        <w:jc w:val="both"/>
        <w:rPr>
          <w:rFonts w:ascii="Times New Roman" w:eastAsia="Times New Roman" w:hAnsi="Times New Roman" w:cs="Times New Roman"/>
          <w:color w:val="000000"/>
          <w:sz w:val="28"/>
          <w:szCs w:val="28"/>
        </w:rPr>
      </w:pPr>
    </w:p>
    <w:p w:rsidR="00886D4E" w:rsidRPr="00886D4E" w:rsidRDefault="00886D4E" w:rsidP="00886D4E">
      <w:pPr>
        <w:spacing w:after="0" w:line="276" w:lineRule="auto"/>
        <w:jc w:val="both"/>
        <w:outlineLvl w:val="1"/>
        <w:rPr>
          <w:rFonts w:ascii="Times New Roman" w:eastAsia="Times New Roman" w:hAnsi="Times New Roman" w:cs="Times New Roman"/>
          <w:b/>
          <w:i/>
          <w:color w:val="000000"/>
          <w:sz w:val="28"/>
          <w:szCs w:val="28"/>
        </w:rPr>
      </w:pPr>
      <w:r w:rsidRPr="00886D4E">
        <w:rPr>
          <w:rFonts w:ascii="Times New Roman" w:eastAsia="Times New Roman" w:hAnsi="Times New Roman" w:cs="Times New Roman"/>
          <w:b/>
          <w:i/>
          <w:color w:val="000000"/>
          <w:sz w:val="28"/>
          <w:szCs w:val="28"/>
        </w:rPr>
        <w:t>1.3.Закони, категорії і методи соціології</w:t>
      </w:r>
    </w:p>
    <w:p w:rsidR="00886D4E" w:rsidRPr="00886D4E" w:rsidRDefault="00886D4E" w:rsidP="00886D4E">
      <w:pPr>
        <w:spacing w:after="0" w:line="276" w:lineRule="auto"/>
        <w:ind w:left="720"/>
        <w:contextualSpacing/>
        <w:jc w:val="both"/>
        <w:outlineLvl w:val="1"/>
        <w:rPr>
          <w:rFonts w:ascii="Times New Roman" w:eastAsia="Times New Roman" w:hAnsi="Times New Roman" w:cs="Times New Roman"/>
          <w:b/>
          <w:i/>
          <w:color w:val="000000"/>
          <w:sz w:val="28"/>
          <w:szCs w:val="28"/>
        </w:rPr>
      </w:pPr>
    </w:p>
    <w:p w:rsidR="00886D4E" w:rsidRPr="00886D4E" w:rsidRDefault="00886D4E" w:rsidP="00886D4E">
      <w:pPr>
        <w:spacing w:after="0" w:line="276" w:lineRule="auto"/>
        <w:jc w:val="both"/>
        <w:rPr>
          <w:rFonts w:ascii="Times New Roman" w:eastAsia="Times New Roman" w:hAnsi="Times New Roman" w:cs="Times New Roman"/>
          <w:color w:val="000000"/>
          <w:sz w:val="28"/>
          <w:szCs w:val="28"/>
        </w:rPr>
      </w:pPr>
      <w:r w:rsidRPr="00886D4E">
        <w:rPr>
          <w:rFonts w:ascii="Times New Roman" w:eastAsia="Times New Roman" w:hAnsi="Times New Roman" w:cs="Times New Roman"/>
          <w:color w:val="000000"/>
          <w:sz w:val="28"/>
          <w:szCs w:val="28"/>
        </w:rPr>
        <w:t>Характерною рисою сучасного суспільства є функціонування в ньому великої кількості різних видів і типів соціальних спільнот. У процесі спілкування між ними виникають і формуються необхідні і сталі соціальні зв'язки і відносини, які називають законами.</w:t>
      </w:r>
    </w:p>
    <w:p w:rsidR="00886D4E" w:rsidRPr="00886D4E" w:rsidRDefault="00886D4E" w:rsidP="00886D4E">
      <w:pPr>
        <w:spacing w:after="0" w:line="276" w:lineRule="auto"/>
        <w:jc w:val="both"/>
        <w:rPr>
          <w:rFonts w:ascii="Times New Roman" w:eastAsia="Times New Roman" w:hAnsi="Times New Roman" w:cs="Times New Roman"/>
          <w:color w:val="000000"/>
          <w:sz w:val="28"/>
          <w:szCs w:val="28"/>
        </w:rPr>
      </w:pPr>
      <w:r w:rsidRPr="00886D4E">
        <w:rPr>
          <w:rFonts w:ascii="Times New Roman" w:eastAsia="Times New Roman" w:hAnsi="Times New Roman" w:cs="Times New Roman"/>
          <w:i/>
          <w:iCs/>
          <w:color w:val="000000"/>
          <w:sz w:val="28"/>
          <w:szCs w:val="28"/>
        </w:rPr>
        <w:t>Соціальні закони</w:t>
      </w:r>
      <w:r w:rsidRPr="00886D4E">
        <w:rPr>
          <w:rFonts w:ascii="Times New Roman" w:eastAsia="Times New Roman" w:hAnsi="Times New Roman" w:cs="Times New Roman"/>
          <w:i/>
          <w:iCs/>
          <w:color w:val="000000"/>
          <w:sz w:val="28"/>
          <w:szCs w:val="28"/>
          <w:lang w:val="en-US"/>
        </w:rPr>
        <w:t> </w:t>
      </w:r>
      <w:r w:rsidRPr="00886D4E">
        <w:rPr>
          <w:rFonts w:ascii="Times New Roman" w:eastAsia="Times New Roman" w:hAnsi="Times New Roman" w:cs="Times New Roman"/>
          <w:color w:val="000000"/>
          <w:sz w:val="28"/>
          <w:szCs w:val="28"/>
        </w:rPr>
        <w:t>мають такі основні ознаки:</w:t>
      </w:r>
    </w:p>
    <w:p w:rsidR="00886D4E" w:rsidRPr="00886D4E" w:rsidRDefault="00886D4E" w:rsidP="00886D4E">
      <w:pPr>
        <w:numPr>
          <w:ilvl w:val="0"/>
          <w:numId w:val="4"/>
        </w:numPr>
        <w:spacing w:after="0" w:line="276" w:lineRule="auto"/>
        <w:jc w:val="both"/>
        <w:rPr>
          <w:rFonts w:ascii="Times New Roman" w:eastAsia="Times New Roman" w:hAnsi="Times New Roman" w:cs="Times New Roman"/>
          <w:color w:val="000000"/>
          <w:sz w:val="28"/>
          <w:szCs w:val="28"/>
        </w:rPr>
      </w:pPr>
      <w:r w:rsidRPr="00886D4E">
        <w:rPr>
          <w:rFonts w:ascii="Times New Roman" w:eastAsia="Times New Roman" w:hAnsi="Times New Roman" w:cs="Times New Roman"/>
          <w:i/>
          <w:iCs/>
          <w:color w:val="000000"/>
          <w:sz w:val="28"/>
          <w:szCs w:val="28"/>
        </w:rPr>
        <w:t>закон може діяти лише за певних умов:</w:t>
      </w:r>
    </w:p>
    <w:p w:rsidR="00886D4E" w:rsidRPr="00886D4E" w:rsidRDefault="00886D4E" w:rsidP="00886D4E">
      <w:pPr>
        <w:numPr>
          <w:ilvl w:val="0"/>
          <w:numId w:val="4"/>
        </w:numPr>
        <w:spacing w:after="0" w:line="276" w:lineRule="auto"/>
        <w:jc w:val="both"/>
        <w:rPr>
          <w:rFonts w:ascii="Times New Roman" w:eastAsia="Times New Roman" w:hAnsi="Times New Roman" w:cs="Times New Roman"/>
          <w:color w:val="000000"/>
          <w:sz w:val="28"/>
          <w:szCs w:val="28"/>
        </w:rPr>
      </w:pPr>
      <w:r w:rsidRPr="00886D4E">
        <w:rPr>
          <w:rFonts w:ascii="Times New Roman" w:eastAsia="Times New Roman" w:hAnsi="Times New Roman" w:cs="Times New Roman"/>
          <w:i/>
          <w:iCs/>
          <w:color w:val="000000"/>
          <w:sz w:val="28"/>
          <w:szCs w:val="28"/>
        </w:rPr>
        <w:t>за цих умов закон діє завжди і всюди без будь-яких винятків:</w:t>
      </w:r>
    </w:p>
    <w:p w:rsidR="00886D4E" w:rsidRPr="00886D4E" w:rsidRDefault="00886D4E" w:rsidP="00886D4E">
      <w:pPr>
        <w:numPr>
          <w:ilvl w:val="0"/>
          <w:numId w:val="4"/>
        </w:numPr>
        <w:spacing w:after="0" w:line="276" w:lineRule="auto"/>
        <w:jc w:val="both"/>
        <w:rPr>
          <w:rFonts w:ascii="Times New Roman" w:eastAsia="Times New Roman" w:hAnsi="Times New Roman" w:cs="Times New Roman"/>
          <w:color w:val="000000"/>
          <w:sz w:val="28"/>
          <w:szCs w:val="28"/>
        </w:rPr>
      </w:pPr>
      <w:proofErr w:type="gramStart"/>
      <w:r w:rsidRPr="00886D4E">
        <w:rPr>
          <w:rFonts w:ascii="Times New Roman" w:eastAsia="Times New Roman" w:hAnsi="Times New Roman" w:cs="Times New Roman"/>
          <w:i/>
          <w:iCs/>
          <w:color w:val="000000"/>
          <w:sz w:val="28"/>
          <w:szCs w:val="28"/>
        </w:rPr>
        <w:t>умови .</w:t>
      </w:r>
      <w:proofErr w:type="gramEnd"/>
      <w:r w:rsidRPr="00886D4E">
        <w:rPr>
          <w:rFonts w:ascii="Times New Roman" w:eastAsia="Times New Roman" w:hAnsi="Times New Roman" w:cs="Times New Roman"/>
          <w:i/>
          <w:iCs/>
          <w:color w:val="000000"/>
          <w:sz w:val="28"/>
          <w:szCs w:val="28"/>
        </w:rPr>
        <w:t xml:space="preserve"> за яких оіє закон, реалізуються не повністю, а частково.</w:t>
      </w:r>
    </w:p>
    <w:p w:rsidR="00886D4E" w:rsidRPr="00886D4E" w:rsidRDefault="00886D4E" w:rsidP="00886D4E">
      <w:pPr>
        <w:spacing w:after="0" w:line="276" w:lineRule="auto"/>
        <w:jc w:val="both"/>
        <w:rPr>
          <w:rFonts w:ascii="Times New Roman" w:eastAsia="Times New Roman" w:hAnsi="Times New Roman" w:cs="Times New Roman"/>
          <w:color w:val="000000"/>
          <w:sz w:val="28"/>
          <w:szCs w:val="28"/>
        </w:rPr>
      </w:pPr>
      <w:r w:rsidRPr="00886D4E">
        <w:rPr>
          <w:rFonts w:ascii="Times New Roman" w:eastAsia="Times New Roman" w:hAnsi="Times New Roman" w:cs="Times New Roman"/>
          <w:i/>
          <w:iCs/>
          <w:color w:val="000000"/>
          <w:sz w:val="28"/>
          <w:szCs w:val="28"/>
          <w:highlight w:val="yellow"/>
        </w:rPr>
        <w:t xml:space="preserve">Соціальний закон - відносно сталі і систематично відновлювальні відносини між народами, націями, класами, соціально-демографічними групами, а також між суспільством і соціальною організацією, суспільством і трудовими колективами, суспільствам і родиною, суспільством і особистістю, містом і селом, соціальною організацією та особистістю і </w:t>
      </w:r>
      <w:proofErr w:type="gramStart"/>
      <w:r w:rsidRPr="00886D4E">
        <w:rPr>
          <w:rFonts w:ascii="Times New Roman" w:eastAsia="Times New Roman" w:hAnsi="Times New Roman" w:cs="Times New Roman"/>
          <w:i/>
          <w:iCs/>
          <w:color w:val="000000"/>
          <w:sz w:val="28"/>
          <w:szCs w:val="28"/>
          <w:highlight w:val="yellow"/>
        </w:rPr>
        <w:t>т.д.</w:t>
      </w:r>
      <w:r w:rsidRPr="00886D4E">
        <w:rPr>
          <w:rFonts w:ascii="Times New Roman" w:eastAsia="Times New Roman" w:hAnsi="Times New Roman" w:cs="Times New Roman"/>
          <w:color w:val="000000"/>
          <w:sz w:val="28"/>
          <w:szCs w:val="28"/>
          <w:highlight w:val="yellow"/>
        </w:rPr>
        <w:t>(</w:t>
      </w:r>
      <w:proofErr w:type="gramEnd"/>
      <w:r w:rsidRPr="00886D4E">
        <w:rPr>
          <w:rFonts w:ascii="Times New Roman" w:eastAsia="Times New Roman" w:hAnsi="Times New Roman" w:cs="Times New Roman"/>
          <w:i/>
          <w:iCs/>
          <w:color w:val="000000"/>
          <w:sz w:val="28"/>
          <w:szCs w:val="28"/>
          <w:highlight w:val="yellow"/>
        </w:rPr>
        <w:t>Г. Осипов)</w:t>
      </w:r>
    </w:p>
    <w:p w:rsidR="00886D4E" w:rsidRPr="00886D4E" w:rsidRDefault="00886D4E" w:rsidP="00886D4E">
      <w:pPr>
        <w:spacing w:after="0" w:line="276" w:lineRule="auto"/>
        <w:jc w:val="both"/>
        <w:rPr>
          <w:rFonts w:ascii="Times New Roman" w:eastAsia="Times New Roman" w:hAnsi="Times New Roman" w:cs="Times New Roman"/>
          <w:color w:val="000000"/>
          <w:sz w:val="28"/>
          <w:szCs w:val="28"/>
        </w:rPr>
      </w:pPr>
      <w:r w:rsidRPr="00886D4E">
        <w:rPr>
          <w:rFonts w:ascii="Times New Roman" w:eastAsia="Times New Roman" w:hAnsi="Times New Roman" w:cs="Times New Roman"/>
          <w:i/>
          <w:iCs/>
          <w:color w:val="000000"/>
          <w:sz w:val="28"/>
          <w:szCs w:val="28"/>
        </w:rPr>
        <w:t>Соціальні закони</w:t>
      </w:r>
      <w:r w:rsidRPr="00886D4E">
        <w:rPr>
          <w:rFonts w:ascii="Times New Roman" w:eastAsia="Times New Roman" w:hAnsi="Times New Roman" w:cs="Times New Roman"/>
          <w:i/>
          <w:iCs/>
          <w:color w:val="000000"/>
          <w:sz w:val="28"/>
          <w:szCs w:val="28"/>
          <w:lang w:val="en-US"/>
        </w:rPr>
        <w:t> </w:t>
      </w:r>
      <w:r w:rsidRPr="00886D4E">
        <w:rPr>
          <w:rFonts w:ascii="Times New Roman" w:eastAsia="Times New Roman" w:hAnsi="Times New Roman" w:cs="Times New Roman"/>
          <w:color w:val="000000"/>
          <w:sz w:val="28"/>
          <w:szCs w:val="28"/>
        </w:rPr>
        <w:t>не створюються свідомо членами суспільства або групами, як, наприклад, культурні норми або правові закони. З соціальними законами люди стикаються постійно. Вони підпорядковуються їх дії або намагаються їх уникнути,</w:t>
      </w:r>
      <w:r w:rsidRPr="00886D4E">
        <w:rPr>
          <w:rFonts w:ascii="Times New Roman" w:eastAsia="Times New Roman" w:hAnsi="Times New Roman" w:cs="Times New Roman"/>
          <w:color w:val="000000"/>
          <w:sz w:val="28"/>
          <w:szCs w:val="28"/>
          <w:lang w:val="en-US"/>
        </w:rPr>
        <w:t> </w:t>
      </w:r>
      <w:r w:rsidRPr="00886D4E">
        <w:rPr>
          <w:rFonts w:ascii="Times New Roman" w:eastAsia="Times New Roman" w:hAnsi="Times New Roman" w:cs="Times New Roman"/>
          <w:color w:val="000000"/>
          <w:sz w:val="28"/>
          <w:szCs w:val="28"/>
          <w:u w:val="single"/>
        </w:rPr>
        <w:t>пристосувати свою поведінку до них чи протестувати проти них.</w:t>
      </w:r>
    </w:p>
    <w:p w:rsidR="00886D4E" w:rsidRPr="00886D4E" w:rsidRDefault="00886D4E" w:rsidP="00886D4E">
      <w:pPr>
        <w:spacing w:after="0" w:line="276" w:lineRule="auto"/>
        <w:jc w:val="both"/>
        <w:rPr>
          <w:rFonts w:ascii="Times New Roman" w:eastAsia="Times New Roman" w:hAnsi="Times New Roman" w:cs="Times New Roman"/>
          <w:color w:val="000000"/>
          <w:sz w:val="28"/>
          <w:szCs w:val="28"/>
        </w:rPr>
      </w:pPr>
      <w:r w:rsidRPr="00886D4E">
        <w:rPr>
          <w:rFonts w:ascii="Times New Roman" w:eastAsia="Times New Roman" w:hAnsi="Times New Roman" w:cs="Times New Roman"/>
          <w:i/>
          <w:iCs/>
          <w:color w:val="000000"/>
          <w:sz w:val="28"/>
          <w:szCs w:val="28"/>
        </w:rPr>
        <w:t>Соціальні закони</w:t>
      </w:r>
      <w:r w:rsidRPr="00886D4E">
        <w:rPr>
          <w:rFonts w:ascii="Times New Roman" w:eastAsia="Times New Roman" w:hAnsi="Times New Roman" w:cs="Times New Roman"/>
          <w:i/>
          <w:iCs/>
          <w:color w:val="000000"/>
          <w:sz w:val="28"/>
          <w:szCs w:val="28"/>
          <w:lang w:val="en-US"/>
        </w:rPr>
        <w:t> </w:t>
      </w:r>
      <w:r w:rsidRPr="00886D4E">
        <w:rPr>
          <w:rFonts w:ascii="Times New Roman" w:eastAsia="Times New Roman" w:hAnsi="Times New Roman" w:cs="Times New Roman"/>
          <w:color w:val="000000"/>
          <w:sz w:val="28"/>
          <w:szCs w:val="28"/>
        </w:rPr>
        <w:t>діють у всіх сферах людської діяльності і можуть різнитися</w:t>
      </w:r>
      <w:r w:rsidRPr="00886D4E">
        <w:rPr>
          <w:rFonts w:ascii="Times New Roman" w:eastAsia="Times New Roman" w:hAnsi="Times New Roman" w:cs="Times New Roman"/>
          <w:color w:val="000000"/>
          <w:sz w:val="28"/>
          <w:szCs w:val="28"/>
          <w:lang w:val="en-US"/>
        </w:rPr>
        <w:t> </w:t>
      </w:r>
      <w:r w:rsidRPr="00886D4E">
        <w:rPr>
          <w:rFonts w:ascii="Times New Roman" w:eastAsia="Times New Roman" w:hAnsi="Times New Roman" w:cs="Times New Roman"/>
          <w:bCs/>
          <w:color w:val="000000"/>
          <w:sz w:val="28"/>
          <w:szCs w:val="28"/>
        </w:rPr>
        <w:t>за</w:t>
      </w:r>
      <w:r w:rsidRPr="00886D4E">
        <w:rPr>
          <w:rFonts w:ascii="Times New Roman" w:eastAsia="Times New Roman" w:hAnsi="Times New Roman" w:cs="Times New Roman"/>
          <w:b/>
          <w:bCs/>
          <w:color w:val="000000"/>
          <w:sz w:val="28"/>
          <w:szCs w:val="28"/>
          <w:lang w:val="en-US"/>
        </w:rPr>
        <w:t> </w:t>
      </w:r>
      <w:r w:rsidRPr="00886D4E">
        <w:rPr>
          <w:rFonts w:ascii="Times New Roman" w:eastAsia="Times New Roman" w:hAnsi="Times New Roman" w:cs="Times New Roman"/>
          <w:color w:val="000000"/>
          <w:sz w:val="28"/>
          <w:szCs w:val="28"/>
        </w:rPr>
        <w:t xml:space="preserve">сферою свого розповсюдження. Існують закони, дія яких </w:t>
      </w:r>
      <w:r w:rsidRPr="00886D4E">
        <w:rPr>
          <w:rFonts w:ascii="Times New Roman" w:eastAsia="Times New Roman" w:hAnsi="Times New Roman" w:cs="Times New Roman"/>
          <w:color w:val="000000"/>
          <w:sz w:val="28"/>
          <w:szCs w:val="28"/>
        </w:rPr>
        <w:lastRenderedPageBreak/>
        <w:t>розповсюджена на</w:t>
      </w:r>
      <w:r w:rsidRPr="00886D4E">
        <w:rPr>
          <w:rFonts w:ascii="Times New Roman" w:eastAsia="Times New Roman" w:hAnsi="Times New Roman" w:cs="Times New Roman"/>
          <w:color w:val="000000"/>
          <w:sz w:val="28"/>
          <w:szCs w:val="28"/>
          <w:lang w:val="en-US"/>
        </w:rPr>
        <w:t> </w:t>
      </w:r>
      <w:r w:rsidRPr="00886D4E">
        <w:rPr>
          <w:rFonts w:ascii="Times New Roman" w:eastAsia="Times New Roman" w:hAnsi="Times New Roman" w:cs="Times New Roman"/>
          <w:i/>
          <w:iCs/>
          <w:color w:val="000000"/>
          <w:sz w:val="28"/>
          <w:szCs w:val="28"/>
        </w:rPr>
        <w:t>малу групу,</w:t>
      </w:r>
      <w:r w:rsidRPr="00886D4E">
        <w:rPr>
          <w:rFonts w:ascii="Times New Roman" w:eastAsia="Times New Roman" w:hAnsi="Times New Roman" w:cs="Times New Roman"/>
          <w:i/>
          <w:iCs/>
          <w:color w:val="000000"/>
          <w:sz w:val="28"/>
          <w:szCs w:val="28"/>
          <w:lang w:val="en-US"/>
        </w:rPr>
        <w:t> </w:t>
      </w:r>
      <w:r w:rsidRPr="00886D4E">
        <w:rPr>
          <w:rFonts w:ascii="Times New Roman" w:eastAsia="Times New Roman" w:hAnsi="Times New Roman" w:cs="Times New Roman"/>
          <w:color w:val="000000"/>
          <w:sz w:val="28"/>
          <w:szCs w:val="28"/>
        </w:rPr>
        <w:t>на певну</w:t>
      </w:r>
      <w:r w:rsidRPr="00886D4E">
        <w:rPr>
          <w:rFonts w:ascii="Times New Roman" w:eastAsia="Times New Roman" w:hAnsi="Times New Roman" w:cs="Times New Roman"/>
          <w:color w:val="000000"/>
          <w:sz w:val="28"/>
          <w:szCs w:val="28"/>
          <w:lang w:val="en-US"/>
        </w:rPr>
        <w:t> </w:t>
      </w:r>
      <w:r w:rsidRPr="00886D4E">
        <w:rPr>
          <w:rFonts w:ascii="Times New Roman" w:eastAsia="Times New Roman" w:hAnsi="Times New Roman" w:cs="Times New Roman"/>
          <w:i/>
          <w:iCs/>
          <w:color w:val="000000"/>
          <w:sz w:val="28"/>
          <w:szCs w:val="28"/>
        </w:rPr>
        <w:t>соціальну страту, соціальну верству</w:t>
      </w:r>
      <w:r w:rsidRPr="00886D4E">
        <w:rPr>
          <w:rFonts w:ascii="Times New Roman" w:eastAsia="Times New Roman" w:hAnsi="Times New Roman" w:cs="Times New Roman"/>
          <w:i/>
          <w:iCs/>
          <w:color w:val="000000"/>
          <w:sz w:val="28"/>
          <w:szCs w:val="28"/>
          <w:lang w:val="en-US"/>
        </w:rPr>
        <w:t> </w:t>
      </w:r>
      <w:r w:rsidRPr="00886D4E">
        <w:rPr>
          <w:rFonts w:ascii="Times New Roman" w:eastAsia="Times New Roman" w:hAnsi="Times New Roman" w:cs="Times New Roman"/>
          <w:color w:val="000000"/>
          <w:sz w:val="28"/>
          <w:szCs w:val="28"/>
        </w:rPr>
        <w:t>або</w:t>
      </w:r>
      <w:r w:rsidRPr="00886D4E">
        <w:rPr>
          <w:rFonts w:ascii="Times New Roman" w:eastAsia="Times New Roman" w:hAnsi="Times New Roman" w:cs="Times New Roman"/>
          <w:color w:val="000000"/>
          <w:sz w:val="28"/>
          <w:szCs w:val="28"/>
          <w:lang w:val="en-US"/>
        </w:rPr>
        <w:t> </w:t>
      </w:r>
      <w:r w:rsidRPr="00886D4E">
        <w:rPr>
          <w:rFonts w:ascii="Times New Roman" w:eastAsia="Times New Roman" w:hAnsi="Times New Roman" w:cs="Times New Roman"/>
          <w:i/>
          <w:iCs/>
          <w:color w:val="000000"/>
          <w:sz w:val="28"/>
          <w:szCs w:val="28"/>
        </w:rPr>
        <w:t>клас</w:t>
      </w:r>
      <w:r w:rsidRPr="00886D4E">
        <w:rPr>
          <w:rFonts w:ascii="Times New Roman" w:eastAsia="Times New Roman" w:hAnsi="Times New Roman" w:cs="Times New Roman"/>
          <w:i/>
          <w:iCs/>
          <w:color w:val="000000"/>
          <w:sz w:val="28"/>
          <w:szCs w:val="28"/>
          <w:lang w:val="en-US"/>
        </w:rPr>
        <w:t> </w:t>
      </w:r>
      <w:r w:rsidRPr="00886D4E">
        <w:rPr>
          <w:rFonts w:ascii="Times New Roman" w:eastAsia="Times New Roman" w:hAnsi="Times New Roman" w:cs="Times New Roman"/>
          <w:color w:val="000000"/>
          <w:sz w:val="28"/>
          <w:szCs w:val="28"/>
        </w:rPr>
        <w:t>та на</w:t>
      </w:r>
      <w:r w:rsidRPr="00886D4E">
        <w:rPr>
          <w:rFonts w:ascii="Times New Roman" w:eastAsia="Times New Roman" w:hAnsi="Times New Roman" w:cs="Times New Roman"/>
          <w:color w:val="000000"/>
          <w:sz w:val="28"/>
          <w:szCs w:val="28"/>
          <w:lang w:val="en-US"/>
        </w:rPr>
        <w:t> </w:t>
      </w:r>
      <w:r w:rsidRPr="00886D4E">
        <w:rPr>
          <w:rFonts w:ascii="Times New Roman" w:eastAsia="Times New Roman" w:hAnsi="Times New Roman" w:cs="Times New Roman"/>
          <w:i/>
          <w:iCs/>
          <w:color w:val="000000"/>
          <w:sz w:val="28"/>
          <w:szCs w:val="28"/>
        </w:rPr>
        <w:t>суспільство</w:t>
      </w:r>
      <w:r w:rsidRPr="00886D4E">
        <w:rPr>
          <w:rFonts w:ascii="Times New Roman" w:eastAsia="Times New Roman" w:hAnsi="Times New Roman" w:cs="Times New Roman"/>
          <w:i/>
          <w:iCs/>
          <w:color w:val="000000"/>
          <w:sz w:val="28"/>
          <w:szCs w:val="28"/>
          <w:lang w:val="en-US"/>
        </w:rPr>
        <w:t> </w:t>
      </w:r>
      <w:r w:rsidRPr="00886D4E">
        <w:rPr>
          <w:rFonts w:ascii="Times New Roman" w:eastAsia="Times New Roman" w:hAnsi="Times New Roman" w:cs="Times New Roman"/>
          <w:color w:val="000000"/>
          <w:sz w:val="28"/>
          <w:szCs w:val="28"/>
        </w:rPr>
        <w:t>в цілому. Отже, у сфері дії соціальних законів може знаходитися суспільство в цілому або ж його частини.</w:t>
      </w:r>
    </w:p>
    <w:p w:rsidR="00886D4E" w:rsidRPr="00886D4E" w:rsidRDefault="00886D4E" w:rsidP="00886D4E">
      <w:pPr>
        <w:spacing w:after="0" w:line="276" w:lineRule="auto"/>
        <w:jc w:val="both"/>
        <w:rPr>
          <w:rFonts w:ascii="Times New Roman" w:eastAsia="Times New Roman" w:hAnsi="Times New Roman" w:cs="Times New Roman"/>
          <w:color w:val="000000"/>
          <w:sz w:val="28"/>
          <w:szCs w:val="28"/>
        </w:rPr>
      </w:pPr>
    </w:p>
    <w:p w:rsidR="00886D4E" w:rsidRPr="00886D4E" w:rsidRDefault="00886D4E" w:rsidP="00886D4E">
      <w:pPr>
        <w:spacing w:after="100" w:afterAutospacing="1" w:line="276" w:lineRule="auto"/>
        <w:jc w:val="both"/>
        <w:rPr>
          <w:rFonts w:ascii="Times New Roman" w:eastAsia="Times New Roman" w:hAnsi="Times New Roman" w:cs="Times New Roman"/>
          <w:color w:val="000000"/>
          <w:sz w:val="28"/>
          <w:szCs w:val="28"/>
        </w:rPr>
      </w:pPr>
      <w:r w:rsidRPr="00886D4E">
        <w:rPr>
          <w:rFonts w:ascii="Times New Roman" w:eastAsia="Times New Roman" w:hAnsi="Times New Roman" w:cs="Times New Roman"/>
          <w:color w:val="000000"/>
          <w:sz w:val="28"/>
          <w:szCs w:val="28"/>
        </w:rPr>
        <w:t>Для соціології велике значення має типологізація, за допомогою якої</w:t>
      </w:r>
    </w:p>
    <w:p w:rsidR="00886D4E" w:rsidRPr="00886D4E" w:rsidRDefault="00886D4E" w:rsidP="00886D4E">
      <w:pPr>
        <w:spacing w:after="100" w:afterAutospacing="1" w:line="276" w:lineRule="auto"/>
        <w:jc w:val="both"/>
        <w:rPr>
          <w:rFonts w:ascii="Times New Roman" w:eastAsia="Times New Roman" w:hAnsi="Times New Roman" w:cs="Times New Roman"/>
          <w:color w:val="000000"/>
          <w:sz w:val="28"/>
          <w:szCs w:val="28"/>
        </w:rPr>
      </w:pPr>
      <w:r w:rsidRPr="00886D4E">
        <w:rPr>
          <w:rFonts w:ascii="Times New Roman" w:eastAsia="Times New Roman" w:hAnsi="Times New Roman" w:cs="Times New Roman"/>
          <w:color w:val="000000"/>
          <w:sz w:val="28"/>
          <w:szCs w:val="28"/>
        </w:rPr>
        <w:t>виокремлюють соціальні</w:t>
      </w:r>
      <w:r w:rsidRPr="00886D4E">
        <w:rPr>
          <w:rFonts w:ascii="Times New Roman" w:eastAsia="Times New Roman" w:hAnsi="Times New Roman" w:cs="Times New Roman"/>
          <w:b/>
          <w:bCs/>
          <w:color w:val="000000"/>
          <w:sz w:val="28"/>
          <w:szCs w:val="28"/>
          <w:lang w:val="en-US"/>
        </w:rPr>
        <w:t> </w:t>
      </w:r>
      <w:r w:rsidRPr="00886D4E">
        <w:rPr>
          <w:rFonts w:ascii="Times New Roman" w:eastAsia="Times New Roman" w:hAnsi="Times New Roman" w:cs="Times New Roman"/>
          <w:color w:val="000000"/>
          <w:sz w:val="28"/>
          <w:szCs w:val="28"/>
        </w:rPr>
        <w:t>закони за формами зв</w:t>
      </w:r>
      <w:r w:rsidRPr="00886D4E">
        <w:rPr>
          <w:rFonts w:ascii="Times New Roman" w:eastAsia="Times New Roman" w:hAnsi="Times New Roman" w:cs="Times New Roman"/>
          <w:bCs/>
          <w:color w:val="000000"/>
          <w:sz w:val="28"/>
          <w:szCs w:val="28"/>
        </w:rPr>
        <w:t>'язків:</w:t>
      </w:r>
      <w:r w:rsidRPr="00886D4E">
        <w:rPr>
          <w:rFonts w:ascii="Times New Roman" w:eastAsia="Times New Roman" w:hAnsi="Times New Roman" w:cs="Times New Roman"/>
          <w:b/>
          <w:bCs/>
          <w:color w:val="000000"/>
          <w:sz w:val="28"/>
          <w:szCs w:val="28"/>
          <w:lang w:val="en-US"/>
        </w:rPr>
        <w:t> </w:t>
      </w:r>
      <w:r w:rsidRPr="00886D4E">
        <w:rPr>
          <w:rFonts w:ascii="Times New Roman" w:eastAsia="Times New Roman" w:hAnsi="Times New Roman" w:cs="Times New Roman"/>
          <w:color w:val="000000"/>
          <w:sz w:val="28"/>
          <w:szCs w:val="28"/>
          <w:lang w:val="uk-UA"/>
        </w:rPr>
        <w:t>=</w:t>
      </w:r>
      <w:r w:rsidRPr="00886D4E">
        <w:rPr>
          <w:rFonts w:ascii="Times New Roman" w:eastAsia="Times New Roman" w:hAnsi="Times New Roman" w:cs="Times New Roman"/>
          <w:b/>
          <w:bCs/>
          <w:i/>
          <w:iCs/>
          <w:color w:val="000000"/>
          <w:sz w:val="28"/>
          <w:szCs w:val="28"/>
          <w:lang w:val="en-US"/>
        </w:rPr>
        <w:t> </w:t>
      </w:r>
      <w:r w:rsidRPr="00886D4E">
        <w:rPr>
          <w:rFonts w:ascii="Times New Roman" w:eastAsia="Times New Roman" w:hAnsi="Times New Roman" w:cs="Times New Roman"/>
          <w:b/>
          <w:bCs/>
          <w:i/>
          <w:iCs/>
          <w:color w:val="000000"/>
          <w:sz w:val="28"/>
          <w:szCs w:val="28"/>
        </w:rPr>
        <w:t>закони, які віддзеркалюють незмінне(інваріантне) співіснування соціальних явищ:</w:t>
      </w:r>
      <w:r w:rsidRPr="00886D4E">
        <w:rPr>
          <w:rFonts w:ascii="Times New Roman" w:eastAsia="Times New Roman" w:hAnsi="Times New Roman" w:cs="Times New Roman"/>
          <w:b/>
          <w:bCs/>
          <w:i/>
          <w:iCs/>
          <w:color w:val="000000"/>
          <w:sz w:val="28"/>
          <w:szCs w:val="28"/>
          <w:lang w:val="en-US"/>
        </w:rPr>
        <w:t> </w:t>
      </w:r>
      <w:r w:rsidRPr="00886D4E">
        <w:rPr>
          <w:rFonts w:ascii="Times New Roman" w:eastAsia="Times New Roman" w:hAnsi="Times New Roman" w:cs="Times New Roman"/>
          <w:color w:val="000000"/>
          <w:sz w:val="28"/>
          <w:szCs w:val="28"/>
        </w:rPr>
        <w:t>=&gt;</w:t>
      </w:r>
      <w:r w:rsidRPr="00886D4E">
        <w:rPr>
          <w:rFonts w:ascii="Times New Roman" w:eastAsia="Times New Roman" w:hAnsi="Times New Roman" w:cs="Times New Roman"/>
          <w:b/>
          <w:bCs/>
          <w:i/>
          <w:iCs/>
          <w:color w:val="000000"/>
          <w:sz w:val="28"/>
          <w:szCs w:val="28"/>
          <w:lang w:val="en-US"/>
        </w:rPr>
        <w:t> </w:t>
      </w:r>
      <w:r w:rsidRPr="00886D4E">
        <w:rPr>
          <w:rFonts w:ascii="Times New Roman" w:eastAsia="Times New Roman" w:hAnsi="Times New Roman" w:cs="Times New Roman"/>
          <w:b/>
          <w:bCs/>
          <w:i/>
          <w:iCs/>
          <w:color w:val="000000"/>
          <w:sz w:val="28"/>
          <w:szCs w:val="28"/>
        </w:rPr>
        <w:t>закони, які відображають тенденції розвитку;</w:t>
      </w:r>
      <w:r w:rsidRPr="00886D4E">
        <w:rPr>
          <w:rFonts w:ascii="Times New Roman" w:eastAsia="Times New Roman" w:hAnsi="Times New Roman" w:cs="Times New Roman"/>
          <w:color w:val="000000"/>
          <w:sz w:val="28"/>
          <w:szCs w:val="28"/>
          <w:lang w:val="en-US"/>
        </w:rPr>
        <w:t> </w:t>
      </w:r>
      <w:r w:rsidRPr="00886D4E">
        <w:rPr>
          <w:rFonts w:ascii="Times New Roman" w:eastAsia="Times New Roman" w:hAnsi="Times New Roman" w:cs="Times New Roman"/>
          <w:color w:val="000000"/>
          <w:sz w:val="28"/>
          <w:szCs w:val="28"/>
        </w:rPr>
        <w:t>=&gt;</w:t>
      </w:r>
      <w:r w:rsidRPr="00886D4E">
        <w:rPr>
          <w:rFonts w:ascii="Times New Roman" w:eastAsia="Times New Roman" w:hAnsi="Times New Roman" w:cs="Times New Roman"/>
          <w:b/>
          <w:bCs/>
          <w:i/>
          <w:iCs/>
          <w:color w:val="000000"/>
          <w:sz w:val="28"/>
          <w:szCs w:val="28"/>
          <w:lang w:val="en-US"/>
        </w:rPr>
        <w:t> </w:t>
      </w:r>
      <w:r w:rsidRPr="00886D4E">
        <w:rPr>
          <w:rFonts w:ascii="Times New Roman" w:eastAsia="Times New Roman" w:hAnsi="Times New Roman" w:cs="Times New Roman"/>
          <w:b/>
          <w:bCs/>
          <w:i/>
          <w:iCs/>
          <w:color w:val="000000"/>
          <w:sz w:val="28"/>
          <w:szCs w:val="28"/>
        </w:rPr>
        <w:t>закони, які встановлюють функціональну залежність між соціальними явищами;</w:t>
      </w:r>
      <w:r w:rsidRPr="00886D4E">
        <w:rPr>
          <w:rFonts w:ascii="Times New Roman" w:eastAsia="Times New Roman" w:hAnsi="Times New Roman" w:cs="Times New Roman"/>
          <w:color w:val="000000"/>
          <w:sz w:val="28"/>
          <w:szCs w:val="28"/>
          <w:lang w:val="en-US"/>
        </w:rPr>
        <w:t> </w:t>
      </w:r>
      <w:r w:rsidRPr="00886D4E">
        <w:rPr>
          <w:rFonts w:ascii="Times New Roman" w:eastAsia="Times New Roman" w:hAnsi="Times New Roman" w:cs="Times New Roman"/>
          <w:color w:val="000000"/>
          <w:sz w:val="28"/>
          <w:szCs w:val="28"/>
        </w:rPr>
        <w:t>=&gt;</w:t>
      </w:r>
      <w:r w:rsidRPr="00886D4E">
        <w:rPr>
          <w:rFonts w:ascii="Times New Roman" w:eastAsia="Times New Roman" w:hAnsi="Times New Roman" w:cs="Times New Roman"/>
          <w:b/>
          <w:bCs/>
          <w:i/>
          <w:iCs/>
          <w:color w:val="000000"/>
          <w:sz w:val="28"/>
          <w:szCs w:val="28"/>
          <w:lang w:val="en-US"/>
        </w:rPr>
        <w:t> </w:t>
      </w:r>
      <w:r w:rsidRPr="00886D4E">
        <w:rPr>
          <w:rFonts w:ascii="Times New Roman" w:eastAsia="Times New Roman" w:hAnsi="Times New Roman" w:cs="Times New Roman"/>
          <w:b/>
          <w:bCs/>
          <w:i/>
          <w:iCs/>
          <w:color w:val="000000"/>
          <w:sz w:val="28"/>
          <w:szCs w:val="28"/>
        </w:rPr>
        <w:t>закони, які фіксують причинний зв'язок між соціальними явищами.</w:t>
      </w:r>
    </w:p>
    <w:p w:rsidR="00886D4E" w:rsidRPr="00886D4E" w:rsidRDefault="00886D4E" w:rsidP="00886D4E">
      <w:pPr>
        <w:spacing w:after="100" w:afterAutospacing="1" w:line="276" w:lineRule="auto"/>
        <w:jc w:val="both"/>
        <w:rPr>
          <w:rFonts w:ascii="Times New Roman" w:eastAsia="Times New Roman" w:hAnsi="Times New Roman" w:cs="Times New Roman"/>
          <w:color w:val="000000"/>
          <w:sz w:val="28"/>
          <w:szCs w:val="28"/>
        </w:rPr>
      </w:pPr>
      <w:r w:rsidRPr="00886D4E">
        <w:rPr>
          <w:rFonts w:ascii="Times New Roman" w:eastAsia="Times New Roman" w:hAnsi="Times New Roman" w:cs="Times New Roman"/>
          <w:color w:val="000000"/>
          <w:sz w:val="28"/>
          <w:szCs w:val="28"/>
        </w:rPr>
        <w:t>Залежно від</w:t>
      </w:r>
      <w:r w:rsidRPr="00886D4E">
        <w:rPr>
          <w:rFonts w:ascii="Times New Roman" w:eastAsia="Times New Roman" w:hAnsi="Times New Roman" w:cs="Times New Roman"/>
          <w:color w:val="000000"/>
          <w:sz w:val="28"/>
          <w:szCs w:val="28"/>
          <w:lang w:val="en-US"/>
        </w:rPr>
        <w:t> </w:t>
      </w:r>
      <w:r w:rsidRPr="00886D4E">
        <w:rPr>
          <w:rFonts w:ascii="Times New Roman" w:eastAsia="Times New Roman" w:hAnsi="Times New Roman" w:cs="Times New Roman"/>
          <w:i/>
          <w:iCs/>
          <w:color w:val="000000"/>
          <w:sz w:val="28"/>
          <w:szCs w:val="28"/>
        </w:rPr>
        <w:t>часу дії</w:t>
      </w:r>
      <w:r w:rsidRPr="00886D4E">
        <w:rPr>
          <w:rFonts w:ascii="Times New Roman" w:eastAsia="Times New Roman" w:hAnsi="Times New Roman" w:cs="Times New Roman"/>
          <w:i/>
          <w:iCs/>
          <w:color w:val="000000"/>
          <w:sz w:val="28"/>
          <w:szCs w:val="28"/>
          <w:lang w:val="en-US"/>
        </w:rPr>
        <w:t> </w:t>
      </w:r>
      <w:r w:rsidRPr="00886D4E">
        <w:rPr>
          <w:rFonts w:ascii="Times New Roman" w:eastAsia="Times New Roman" w:hAnsi="Times New Roman" w:cs="Times New Roman"/>
          <w:color w:val="000000"/>
          <w:sz w:val="28"/>
          <w:szCs w:val="28"/>
        </w:rPr>
        <w:t>соціологи виділяють ♦</w:t>
      </w:r>
      <w:r w:rsidRPr="00886D4E">
        <w:rPr>
          <w:rFonts w:ascii="Times New Roman" w:eastAsia="Times New Roman" w:hAnsi="Times New Roman" w:cs="Times New Roman"/>
          <w:color w:val="000000"/>
          <w:sz w:val="28"/>
          <w:szCs w:val="28"/>
          <w:lang w:val="en-US"/>
        </w:rPr>
        <w:t> </w:t>
      </w:r>
      <w:r w:rsidRPr="00886D4E">
        <w:rPr>
          <w:rFonts w:ascii="Times New Roman" w:eastAsia="Times New Roman" w:hAnsi="Times New Roman" w:cs="Times New Roman"/>
          <w:i/>
          <w:iCs/>
          <w:color w:val="000000"/>
          <w:sz w:val="28"/>
          <w:szCs w:val="28"/>
        </w:rPr>
        <w:t>соціальні закони безперервної дії</w:t>
      </w:r>
      <w:r w:rsidRPr="00886D4E">
        <w:rPr>
          <w:rFonts w:ascii="Times New Roman" w:eastAsia="Times New Roman" w:hAnsi="Times New Roman" w:cs="Times New Roman"/>
          <w:i/>
          <w:iCs/>
          <w:color w:val="000000"/>
          <w:sz w:val="28"/>
          <w:szCs w:val="28"/>
          <w:lang w:val="en-US"/>
        </w:rPr>
        <w:t> </w:t>
      </w:r>
      <w:r w:rsidRPr="00886D4E">
        <w:rPr>
          <w:rFonts w:ascii="Times New Roman" w:eastAsia="Times New Roman" w:hAnsi="Times New Roman" w:cs="Times New Roman"/>
          <w:color w:val="000000"/>
          <w:sz w:val="28"/>
          <w:szCs w:val="28"/>
        </w:rPr>
        <w:t>(норми права, етичні та моральні принципи) і ♦</w:t>
      </w:r>
      <w:r w:rsidRPr="00886D4E">
        <w:rPr>
          <w:rFonts w:ascii="Times New Roman" w:eastAsia="Times New Roman" w:hAnsi="Times New Roman" w:cs="Times New Roman"/>
          <w:color w:val="000000"/>
          <w:sz w:val="28"/>
          <w:szCs w:val="28"/>
          <w:lang w:val="en-US"/>
        </w:rPr>
        <w:t> </w:t>
      </w:r>
      <w:r w:rsidRPr="00886D4E">
        <w:rPr>
          <w:rFonts w:ascii="Times New Roman" w:eastAsia="Times New Roman" w:hAnsi="Times New Roman" w:cs="Times New Roman"/>
          <w:i/>
          <w:iCs/>
          <w:color w:val="000000"/>
          <w:sz w:val="28"/>
          <w:szCs w:val="28"/>
        </w:rPr>
        <w:t>закони - тенденції,</w:t>
      </w:r>
      <w:r w:rsidRPr="00886D4E">
        <w:rPr>
          <w:rFonts w:ascii="Times New Roman" w:eastAsia="Times New Roman" w:hAnsi="Times New Roman" w:cs="Times New Roman"/>
          <w:i/>
          <w:iCs/>
          <w:color w:val="000000"/>
          <w:sz w:val="28"/>
          <w:szCs w:val="28"/>
          <w:lang w:val="en-US"/>
        </w:rPr>
        <w:t> </w:t>
      </w:r>
      <w:r w:rsidRPr="00886D4E">
        <w:rPr>
          <w:rFonts w:ascii="Times New Roman" w:eastAsia="Times New Roman" w:hAnsi="Times New Roman" w:cs="Times New Roman"/>
          <w:color w:val="000000"/>
          <w:sz w:val="28"/>
          <w:szCs w:val="28"/>
        </w:rPr>
        <w:t>які діють у певний проміжок часу. За</w:t>
      </w:r>
      <w:r w:rsidRPr="00886D4E">
        <w:rPr>
          <w:rFonts w:ascii="Times New Roman" w:eastAsia="Times New Roman" w:hAnsi="Times New Roman" w:cs="Times New Roman"/>
          <w:color w:val="000000"/>
          <w:sz w:val="28"/>
          <w:szCs w:val="28"/>
          <w:lang w:val="en-US"/>
        </w:rPr>
        <w:t> </w:t>
      </w:r>
      <w:r w:rsidRPr="00886D4E">
        <w:rPr>
          <w:rFonts w:ascii="Times New Roman" w:eastAsia="Times New Roman" w:hAnsi="Times New Roman" w:cs="Times New Roman"/>
          <w:i/>
          <w:iCs/>
          <w:color w:val="000000"/>
          <w:sz w:val="28"/>
          <w:szCs w:val="28"/>
        </w:rPr>
        <w:t>масштабом реалізації</w:t>
      </w:r>
      <w:r w:rsidRPr="00886D4E">
        <w:rPr>
          <w:rFonts w:ascii="Times New Roman" w:eastAsia="Times New Roman" w:hAnsi="Times New Roman" w:cs="Times New Roman"/>
          <w:i/>
          <w:iCs/>
          <w:color w:val="000000"/>
          <w:sz w:val="28"/>
          <w:szCs w:val="28"/>
          <w:lang w:val="en-US"/>
        </w:rPr>
        <w:t> </w:t>
      </w:r>
      <w:r w:rsidRPr="00886D4E">
        <w:rPr>
          <w:rFonts w:ascii="Times New Roman" w:eastAsia="Times New Roman" w:hAnsi="Times New Roman" w:cs="Times New Roman"/>
          <w:color w:val="000000"/>
          <w:sz w:val="28"/>
          <w:szCs w:val="28"/>
        </w:rPr>
        <w:t>соціальні закони поділяють на</w:t>
      </w:r>
      <w:r w:rsidRPr="00886D4E">
        <w:rPr>
          <w:rFonts w:ascii="Times New Roman" w:eastAsia="Times New Roman" w:hAnsi="Times New Roman" w:cs="Times New Roman"/>
          <w:color w:val="000000"/>
          <w:sz w:val="28"/>
          <w:szCs w:val="28"/>
          <w:lang w:val="en-US"/>
        </w:rPr>
        <w:t> </w:t>
      </w:r>
      <w:r w:rsidRPr="00886D4E">
        <w:rPr>
          <w:rFonts w:ascii="Times New Roman" w:eastAsia="Times New Roman" w:hAnsi="Times New Roman" w:cs="Times New Roman"/>
          <w:i/>
          <w:iCs/>
          <w:color w:val="000000"/>
          <w:sz w:val="28"/>
          <w:szCs w:val="28"/>
        </w:rPr>
        <w:t>загальні -</w:t>
      </w:r>
      <w:r w:rsidRPr="00886D4E">
        <w:rPr>
          <w:rFonts w:ascii="Times New Roman" w:eastAsia="Times New Roman" w:hAnsi="Times New Roman" w:cs="Times New Roman"/>
          <w:i/>
          <w:iCs/>
          <w:color w:val="000000"/>
          <w:sz w:val="28"/>
          <w:szCs w:val="28"/>
          <w:lang w:val="en-US"/>
        </w:rPr>
        <w:t> </w:t>
      </w:r>
      <w:r w:rsidRPr="00886D4E">
        <w:rPr>
          <w:rFonts w:ascii="Times New Roman" w:eastAsia="Times New Roman" w:hAnsi="Times New Roman" w:cs="Times New Roman"/>
          <w:color w:val="000000"/>
          <w:sz w:val="28"/>
          <w:szCs w:val="28"/>
        </w:rPr>
        <w:t>вони діють в усіх суспільних системах (наприклад, закон товарно-ірошових відносин) і ♦</w:t>
      </w:r>
      <w:r w:rsidRPr="00886D4E">
        <w:rPr>
          <w:rFonts w:ascii="Times New Roman" w:eastAsia="Times New Roman" w:hAnsi="Times New Roman" w:cs="Times New Roman"/>
          <w:color w:val="000000"/>
          <w:sz w:val="28"/>
          <w:szCs w:val="28"/>
          <w:lang w:val="en-US"/>
        </w:rPr>
        <w:t> </w:t>
      </w:r>
      <w:r w:rsidRPr="00886D4E">
        <w:rPr>
          <w:rFonts w:ascii="Times New Roman" w:eastAsia="Times New Roman" w:hAnsi="Times New Roman" w:cs="Times New Roman"/>
          <w:i/>
          <w:iCs/>
          <w:color w:val="000000"/>
          <w:sz w:val="28"/>
          <w:szCs w:val="28"/>
        </w:rPr>
        <w:t>специфічні -</w:t>
      </w:r>
      <w:r w:rsidRPr="00886D4E">
        <w:rPr>
          <w:rFonts w:ascii="Times New Roman" w:eastAsia="Times New Roman" w:hAnsi="Times New Roman" w:cs="Times New Roman"/>
          <w:i/>
          <w:iCs/>
          <w:color w:val="000000"/>
          <w:sz w:val="28"/>
          <w:szCs w:val="28"/>
          <w:lang w:val="en-US"/>
        </w:rPr>
        <w:t> </w:t>
      </w:r>
      <w:r w:rsidRPr="00886D4E">
        <w:rPr>
          <w:rFonts w:ascii="Times New Roman" w:eastAsia="Times New Roman" w:hAnsi="Times New Roman" w:cs="Times New Roman"/>
          <w:color w:val="000000"/>
          <w:sz w:val="28"/>
          <w:szCs w:val="28"/>
        </w:rPr>
        <w:t>їх дія обмежена однією чи кількома суспільними системами (наприклад, закон, пов'язаний з переходом від одного типу суспільства до іншого). За</w:t>
      </w:r>
      <w:r w:rsidRPr="00886D4E">
        <w:rPr>
          <w:rFonts w:ascii="Times New Roman" w:eastAsia="Times New Roman" w:hAnsi="Times New Roman" w:cs="Times New Roman"/>
          <w:color w:val="000000"/>
          <w:sz w:val="28"/>
          <w:szCs w:val="28"/>
          <w:lang w:val="en-US"/>
        </w:rPr>
        <w:t> </w:t>
      </w:r>
      <w:r w:rsidRPr="00886D4E">
        <w:rPr>
          <w:rFonts w:ascii="Times New Roman" w:eastAsia="Times New Roman" w:hAnsi="Times New Roman" w:cs="Times New Roman"/>
          <w:i/>
          <w:iCs/>
          <w:color w:val="000000"/>
          <w:sz w:val="28"/>
          <w:szCs w:val="28"/>
        </w:rPr>
        <w:t>характером, способом</w:t>
      </w:r>
      <w:r w:rsidRPr="00886D4E">
        <w:rPr>
          <w:rFonts w:ascii="Times New Roman" w:eastAsia="Times New Roman" w:hAnsi="Times New Roman" w:cs="Times New Roman"/>
          <w:i/>
          <w:iCs/>
          <w:color w:val="000000"/>
          <w:sz w:val="28"/>
          <w:szCs w:val="28"/>
          <w:lang w:val="en-US"/>
        </w:rPr>
        <w:t> </w:t>
      </w:r>
      <w:r w:rsidRPr="00886D4E">
        <w:rPr>
          <w:rFonts w:ascii="Times New Roman" w:eastAsia="Times New Roman" w:hAnsi="Times New Roman" w:cs="Times New Roman"/>
          <w:color w:val="000000"/>
          <w:sz w:val="28"/>
          <w:szCs w:val="28"/>
        </w:rPr>
        <w:t>вияву соціальні закони поділяють на</w:t>
      </w:r>
      <w:r w:rsidRPr="00886D4E">
        <w:rPr>
          <w:rFonts w:ascii="Times New Roman" w:eastAsia="Times New Roman" w:hAnsi="Times New Roman" w:cs="Times New Roman"/>
          <w:color w:val="000000"/>
          <w:sz w:val="28"/>
          <w:szCs w:val="28"/>
          <w:lang w:val="en-US"/>
        </w:rPr>
        <w:t> </w:t>
      </w:r>
      <w:r w:rsidRPr="00886D4E">
        <w:rPr>
          <w:rFonts w:ascii="Times New Roman" w:eastAsia="Times New Roman" w:hAnsi="Times New Roman" w:cs="Times New Roman"/>
          <w:i/>
          <w:iCs/>
          <w:color w:val="000000"/>
          <w:sz w:val="28"/>
          <w:szCs w:val="28"/>
        </w:rPr>
        <w:t>закони соціальної статики</w:t>
      </w:r>
      <w:r w:rsidRPr="00886D4E">
        <w:rPr>
          <w:rFonts w:ascii="Times New Roman" w:eastAsia="Times New Roman" w:hAnsi="Times New Roman" w:cs="Times New Roman"/>
          <w:i/>
          <w:iCs/>
          <w:color w:val="000000"/>
          <w:sz w:val="28"/>
          <w:szCs w:val="28"/>
          <w:lang w:val="en-US"/>
        </w:rPr>
        <w:t> </w:t>
      </w:r>
      <w:r w:rsidRPr="00886D4E">
        <w:rPr>
          <w:rFonts w:ascii="Times New Roman" w:eastAsia="Times New Roman" w:hAnsi="Times New Roman" w:cs="Times New Roman"/>
          <w:color w:val="000000"/>
          <w:sz w:val="28"/>
          <w:szCs w:val="28"/>
        </w:rPr>
        <w:t>і</w:t>
      </w:r>
      <w:r w:rsidRPr="00886D4E">
        <w:rPr>
          <w:rFonts w:ascii="Times New Roman" w:eastAsia="Times New Roman" w:hAnsi="Times New Roman" w:cs="Times New Roman"/>
          <w:color w:val="000000"/>
          <w:sz w:val="28"/>
          <w:szCs w:val="28"/>
          <w:lang w:val="en-US"/>
        </w:rPr>
        <w:t> </w:t>
      </w:r>
      <w:r w:rsidRPr="00886D4E">
        <w:rPr>
          <w:rFonts w:ascii="Times New Roman" w:eastAsia="Times New Roman" w:hAnsi="Times New Roman" w:cs="Times New Roman"/>
          <w:i/>
          <w:iCs/>
          <w:color w:val="000000"/>
          <w:sz w:val="28"/>
          <w:szCs w:val="28"/>
        </w:rPr>
        <w:t>закони соціальної динаміки.</w:t>
      </w:r>
      <w:r w:rsidRPr="00886D4E">
        <w:rPr>
          <w:rFonts w:ascii="Times New Roman" w:eastAsia="Times New Roman" w:hAnsi="Times New Roman" w:cs="Times New Roman"/>
          <w:i/>
          <w:iCs/>
          <w:color w:val="000000"/>
          <w:sz w:val="28"/>
          <w:szCs w:val="28"/>
          <w:lang w:val="en-US"/>
        </w:rPr>
        <w:t> </w:t>
      </w:r>
      <w:r w:rsidRPr="00886D4E">
        <w:rPr>
          <w:rFonts w:ascii="Times New Roman" w:eastAsia="Times New Roman" w:hAnsi="Times New Roman" w:cs="Times New Roman"/>
          <w:color w:val="000000"/>
          <w:sz w:val="28"/>
          <w:szCs w:val="28"/>
          <w:lang w:val="en-US"/>
        </w:rPr>
        <w:t>Перші відображають ♦ </w:t>
      </w:r>
      <w:r w:rsidRPr="00886D4E">
        <w:rPr>
          <w:rFonts w:ascii="Times New Roman" w:eastAsia="Times New Roman" w:hAnsi="Times New Roman" w:cs="Times New Roman"/>
          <w:i/>
          <w:iCs/>
          <w:color w:val="000000"/>
          <w:sz w:val="28"/>
          <w:szCs w:val="28"/>
          <w:lang w:val="en-US"/>
        </w:rPr>
        <w:t>головні напрями змін, </w:t>
      </w:r>
      <w:r w:rsidRPr="00886D4E">
        <w:rPr>
          <w:rFonts w:ascii="Times New Roman" w:eastAsia="Times New Roman" w:hAnsi="Times New Roman" w:cs="Times New Roman"/>
          <w:color w:val="000000"/>
          <w:sz w:val="28"/>
          <w:szCs w:val="28"/>
          <w:lang w:val="en-US"/>
        </w:rPr>
        <w:t>=&gt; </w:t>
      </w:r>
      <w:r w:rsidRPr="00886D4E">
        <w:rPr>
          <w:rFonts w:ascii="Times New Roman" w:eastAsia="Times New Roman" w:hAnsi="Times New Roman" w:cs="Times New Roman"/>
          <w:i/>
          <w:iCs/>
          <w:color w:val="000000"/>
          <w:sz w:val="28"/>
          <w:szCs w:val="28"/>
          <w:lang w:val="en-US"/>
        </w:rPr>
        <w:t>їх тенденцію до збереження стабільності соціальної системи. </w:t>
      </w:r>
      <w:r w:rsidRPr="00886D4E">
        <w:rPr>
          <w:rFonts w:ascii="Times New Roman" w:eastAsia="Times New Roman" w:hAnsi="Times New Roman" w:cs="Times New Roman"/>
          <w:color w:val="000000"/>
          <w:sz w:val="28"/>
          <w:szCs w:val="28"/>
        </w:rPr>
        <w:t>Вони не детермінують соціальні</w:t>
      </w:r>
      <w:r w:rsidRPr="00886D4E">
        <w:rPr>
          <w:rFonts w:ascii="Times New Roman" w:eastAsia="Times New Roman" w:hAnsi="Times New Roman" w:cs="Times New Roman"/>
          <w:color w:val="000000"/>
          <w:sz w:val="28"/>
          <w:szCs w:val="28"/>
          <w:lang w:val="en-US"/>
        </w:rPr>
        <w:t> </w:t>
      </w:r>
      <w:r w:rsidRPr="00886D4E">
        <w:rPr>
          <w:rFonts w:ascii="Times New Roman" w:eastAsia="Times New Roman" w:hAnsi="Times New Roman" w:cs="Times New Roman"/>
          <w:bCs/>
          <w:color w:val="000000"/>
          <w:sz w:val="28"/>
          <w:szCs w:val="28"/>
        </w:rPr>
        <w:t>явища.</w:t>
      </w:r>
      <w:r w:rsidRPr="00886D4E">
        <w:rPr>
          <w:rFonts w:ascii="Times New Roman" w:eastAsia="Times New Roman" w:hAnsi="Times New Roman" w:cs="Times New Roman"/>
          <w:b/>
          <w:bCs/>
          <w:color w:val="000000"/>
          <w:sz w:val="28"/>
          <w:szCs w:val="28"/>
          <w:lang w:val="en-US"/>
        </w:rPr>
        <w:t> </w:t>
      </w:r>
      <w:r w:rsidRPr="00886D4E">
        <w:rPr>
          <w:rFonts w:ascii="Times New Roman" w:eastAsia="Times New Roman" w:hAnsi="Times New Roman" w:cs="Times New Roman"/>
          <w:color w:val="000000"/>
          <w:sz w:val="28"/>
          <w:szCs w:val="28"/>
        </w:rPr>
        <w:t>Другі визначають =&gt;</w:t>
      </w:r>
      <w:r w:rsidRPr="00886D4E">
        <w:rPr>
          <w:rFonts w:ascii="Times New Roman" w:eastAsia="Times New Roman" w:hAnsi="Times New Roman" w:cs="Times New Roman"/>
          <w:color w:val="000000"/>
          <w:sz w:val="28"/>
          <w:szCs w:val="28"/>
          <w:lang w:val="en-US"/>
        </w:rPr>
        <w:t> </w:t>
      </w:r>
      <w:r w:rsidRPr="00886D4E">
        <w:rPr>
          <w:rFonts w:ascii="Times New Roman" w:eastAsia="Times New Roman" w:hAnsi="Times New Roman" w:cs="Times New Roman"/>
          <w:i/>
          <w:iCs/>
          <w:color w:val="000000"/>
          <w:sz w:val="28"/>
          <w:szCs w:val="28"/>
        </w:rPr>
        <w:t>напрям, форми, чинники розвитку соціального об 'єкта,</w:t>
      </w:r>
      <w:r w:rsidRPr="00886D4E">
        <w:rPr>
          <w:rFonts w:ascii="Times New Roman" w:eastAsia="Times New Roman" w:hAnsi="Times New Roman" w:cs="Times New Roman"/>
          <w:i/>
          <w:iCs/>
          <w:color w:val="000000"/>
          <w:sz w:val="28"/>
          <w:szCs w:val="28"/>
          <w:lang w:val="en-US"/>
        </w:rPr>
        <w:t> </w:t>
      </w:r>
      <w:r w:rsidRPr="00886D4E">
        <w:rPr>
          <w:rFonts w:ascii="Times New Roman" w:eastAsia="Times New Roman" w:hAnsi="Times New Roman" w:cs="Times New Roman"/>
          <w:color w:val="000000"/>
          <w:sz w:val="28"/>
          <w:szCs w:val="28"/>
        </w:rPr>
        <w:t>=&gt;</w:t>
      </w:r>
      <w:r w:rsidRPr="00886D4E">
        <w:rPr>
          <w:rFonts w:ascii="Times New Roman" w:eastAsia="Times New Roman" w:hAnsi="Times New Roman" w:cs="Times New Roman"/>
          <w:color w:val="000000"/>
          <w:sz w:val="28"/>
          <w:szCs w:val="28"/>
          <w:lang w:val="en-US"/>
        </w:rPr>
        <w:t> </w:t>
      </w:r>
      <w:r w:rsidRPr="00886D4E">
        <w:rPr>
          <w:rFonts w:ascii="Times New Roman" w:eastAsia="Times New Roman" w:hAnsi="Times New Roman" w:cs="Times New Roman"/>
          <w:i/>
          <w:iCs/>
          <w:color w:val="000000"/>
          <w:sz w:val="28"/>
          <w:szCs w:val="28"/>
        </w:rPr>
        <w:t>особливості його змін, еволюції,</w:t>
      </w:r>
      <w:r w:rsidRPr="00886D4E">
        <w:rPr>
          <w:rFonts w:ascii="Times New Roman" w:eastAsia="Times New Roman" w:hAnsi="Times New Roman" w:cs="Times New Roman"/>
          <w:i/>
          <w:iCs/>
          <w:color w:val="000000"/>
          <w:sz w:val="28"/>
          <w:szCs w:val="28"/>
          <w:lang w:val="en-US"/>
        </w:rPr>
        <w:t> </w:t>
      </w:r>
      <w:r w:rsidRPr="00886D4E">
        <w:rPr>
          <w:rFonts w:ascii="Times New Roman" w:eastAsia="Times New Roman" w:hAnsi="Times New Roman" w:cs="Times New Roman"/>
          <w:color w:val="000000"/>
          <w:sz w:val="28"/>
          <w:szCs w:val="28"/>
        </w:rPr>
        <w:t>тобто вказують на його якісні перетворення.</w:t>
      </w:r>
    </w:p>
    <w:p w:rsidR="00886D4E" w:rsidRPr="00886D4E" w:rsidRDefault="00886D4E" w:rsidP="00886D4E">
      <w:pPr>
        <w:spacing w:after="100" w:afterAutospacing="1" w:line="276" w:lineRule="auto"/>
        <w:jc w:val="both"/>
        <w:rPr>
          <w:rFonts w:ascii="Times New Roman" w:eastAsia="Times New Roman" w:hAnsi="Times New Roman" w:cs="Times New Roman"/>
          <w:color w:val="000000"/>
          <w:sz w:val="28"/>
          <w:szCs w:val="28"/>
          <w:highlight w:val="yellow"/>
          <w:lang w:val="en-US"/>
        </w:rPr>
      </w:pPr>
      <w:r w:rsidRPr="00886D4E">
        <w:rPr>
          <w:rFonts w:ascii="Times New Roman" w:eastAsia="Times New Roman" w:hAnsi="Times New Roman" w:cs="Times New Roman"/>
          <w:color w:val="000000"/>
          <w:sz w:val="28"/>
          <w:szCs w:val="28"/>
        </w:rPr>
        <w:t>Як і всі інші науки,</w:t>
      </w:r>
      <w:r w:rsidRPr="00886D4E">
        <w:rPr>
          <w:rFonts w:ascii="Times New Roman" w:eastAsia="Times New Roman" w:hAnsi="Times New Roman" w:cs="Times New Roman"/>
          <w:color w:val="000000"/>
          <w:sz w:val="28"/>
          <w:szCs w:val="28"/>
          <w:lang w:val="en-US"/>
        </w:rPr>
        <w:t> </w:t>
      </w:r>
      <w:r w:rsidRPr="00886D4E">
        <w:rPr>
          <w:rFonts w:ascii="Times New Roman" w:eastAsia="Times New Roman" w:hAnsi="Times New Roman" w:cs="Times New Roman"/>
          <w:i/>
          <w:iCs/>
          <w:color w:val="000000"/>
          <w:sz w:val="28"/>
          <w:szCs w:val="28"/>
        </w:rPr>
        <w:t>соціологія</w:t>
      </w:r>
      <w:r w:rsidRPr="00886D4E">
        <w:rPr>
          <w:rFonts w:ascii="Times New Roman" w:eastAsia="Times New Roman" w:hAnsi="Times New Roman" w:cs="Times New Roman"/>
          <w:i/>
          <w:iCs/>
          <w:color w:val="000000"/>
          <w:sz w:val="28"/>
          <w:szCs w:val="28"/>
          <w:lang w:val="en-US"/>
        </w:rPr>
        <w:t> </w:t>
      </w:r>
      <w:r w:rsidRPr="00886D4E">
        <w:rPr>
          <w:rFonts w:ascii="Times New Roman" w:eastAsia="Times New Roman" w:hAnsi="Times New Roman" w:cs="Times New Roman"/>
          <w:color w:val="000000"/>
          <w:sz w:val="28"/>
          <w:szCs w:val="28"/>
        </w:rPr>
        <w:t>має свою</w:t>
      </w:r>
      <w:r w:rsidRPr="00886D4E">
        <w:rPr>
          <w:rFonts w:ascii="Times New Roman" w:eastAsia="Times New Roman" w:hAnsi="Times New Roman" w:cs="Times New Roman"/>
          <w:color w:val="000000"/>
          <w:sz w:val="28"/>
          <w:szCs w:val="28"/>
          <w:lang w:val="en-US"/>
        </w:rPr>
        <w:t> </w:t>
      </w:r>
      <w:r w:rsidRPr="00886D4E">
        <w:rPr>
          <w:rFonts w:ascii="Times New Roman" w:eastAsia="Times New Roman" w:hAnsi="Times New Roman" w:cs="Times New Roman"/>
          <w:i/>
          <w:iCs/>
          <w:color w:val="000000"/>
          <w:sz w:val="28"/>
          <w:szCs w:val="28"/>
        </w:rPr>
        <w:t>систему категорій.</w:t>
      </w:r>
      <w:r w:rsidRPr="00886D4E">
        <w:rPr>
          <w:rFonts w:ascii="Times New Roman" w:eastAsia="Times New Roman" w:hAnsi="Times New Roman" w:cs="Times New Roman"/>
          <w:i/>
          <w:iCs/>
          <w:color w:val="000000"/>
          <w:sz w:val="28"/>
          <w:szCs w:val="28"/>
          <w:lang w:val="en-US"/>
        </w:rPr>
        <w:t> </w:t>
      </w:r>
      <w:r w:rsidRPr="00886D4E">
        <w:rPr>
          <w:rFonts w:ascii="Times New Roman" w:eastAsia="Times New Roman" w:hAnsi="Times New Roman" w:cs="Times New Roman"/>
          <w:color w:val="000000"/>
          <w:sz w:val="28"/>
          <w:szCs w:val="28"/>
          <w:lang w:val="en-US"/>
        </w:rPr>
        <w:t xml:space="preserve">Під ними розуміють найбільш загальні поняття, які віддзеркалюють суттєві сторони її предмета, розкривають механізм прояву законів і закономірностей, які нею вивчаються. </w:t>
      </w:r>
      <w:r w:rsidRPr="00886D4E">
        <w:rPr>
          <w:rFonts w:ascii="Times New Roman" w:eastAsia="Times New Roman" w:hAnsi="Times New Roman" w:cs="Times New Roman"/>
          <w:color w:val="000000"/>
          <w:sz w:val="28"/>
          <w:szCs w:val="28"/>
          <w:highlight w:val="yellow"/>
          <w:lang w:val="en-US"/>
        </w:rPr>
        <w:t>Понятійно-категоріальний апарат соціології охоплює:</w:t>
      </w:r>
    </w:p>
    <w:p w:rsidR="00886D4E" w:rsidRPr="00886D4E" w:rsidRDefault="00886D4E" w:rsidP="00886D4E">
      <w:pPr>
        <w:numPr>
          <w:ilvl w:val="0"/>
          <w:numId w:val="5"/>
        </w:numPr>
        <w:spacing w:after="100" w:afterAutospacing="1" w:line="276" w:lineRule="auto"/>
        <w:jc w:val="both"/>
        <w:rPr>
          <w:rFonts w:ascii="Times New Roman" w:eastAsia="Times New Roman" w:hAnsi="Times New Roman" w:cs="Times New Roman"/>
          <w:color w:val="000000"/>
          <w:sz w:val="28"/>
          <w:szCs w:val="28"/>
          <w:highlight w:val="yellow"/>
        </w:rPr>
      </w:pPr>
      <w:r w:rsidRPr="00886D4E">
        <w:rPr>
          <w:rFonts w:ascii="Times New Roman" w:eastAsia="Times New Roman" w:hAnsi="Times New Roman" w:cs="Times New Roman"/>
          <w:i/>
          <w:iCs/>
          <w:color w:val="000000"/>
          <w:sz w:val="28"/>
          <w:szCs w:val="28"/>
          <w:highlight w:val="yellow"/>
        </w:rPr>
        <w:t>загальнонаукові соціологічні категорії</w:t>
      </w:r>
      <w:r w:rsidRPr="00886D4E">
        <w:rPr>
          <w:rFonts w:ascii="Times New Roman" w:eastAsia="Times New Roman" w:hAnsi="Times New Roman" w:cs="Times New Roman"/>
          <w:i/>
          <w:iCs/>
          <w:color w:val="000000"/>
          <w:sz w:val="28"/>
          <w:szCs w:val="28"/>
          <w:highlight w:val="yellow"/>
          <w:lang w:val="en-US"/>
        </w:rPr>
        <w:t> </w:t>
      </w:r>
      <w:r w:rsidRPr="00886D4E">
        <w:rPr>
          <w:rFonts w:ascii="Times New Roman" w:eastAsia="Times New Roman" w:hAnsi="Times New Roman" w:cs="Times New Roman"/>
          <w:color w:val="000000"/>
          <w:sz w:val="28"/>
          <w:szCs w:val="28"/>
          <w:highlight w:val="yellow"/>
        </w:rPr>
        <w:t>(суспільство, соціум, соціальна система тощо);</w:t>
      </w:r>
    </w:p>
    <w:p w:rsidR="00886D4E" w:rsidRPr="00886D4E" w:rsidRDefault="00886D4E" w:rsidP="00886D4E">
      <w:pPr>
        <w:numPr>
          <w:ilvl w:val="0"/>
          <w:numId w:val="5"/>
        </w:numPr>
        <w:spacing w:after="100" w:afterAutospacing="1" w:line="276" w:lineRule="auto"/>
        <w:jc w:val="both"/>
        <w:rPr>
          <w:rFonts w:ascii="Times New Roman" w:eastAsia="Times New Roman" w:hAnsi="Times New Roman" w:cs="Times New Roman"/>
          <w:color w:val="000000"/>
          <w:sz w:val="28"/>
          <w:szCs w:val="28"/>
          <w:highlight w:val="yellow"/>
        </w:rPr>
      </w:pPr>
      <w:r w:rsidRPr="00886D4E">
        <w:rPr>
          <w:rFonts w:ascii="Times New Roman" w:eastAsia="Times New Roman" w:hAnsi="Times New Roman" w:cs="Times New Roman"/>
          <w:i/>
          <w:iCs/>
          <w:color w:val="000000"/>
          <w:sz w:val="28"/>
          <w:szCs w:val="28"/>
          <w:highlight w:val="yellow"/>
        </w:rPr>
        <w:t>безпосередні соціологічні категорії</w:t>
      </w:r>
      <w:r w:rsidRPr="00886D4E">
        <w:rPr>
          <w:rFonts w:ascii="Times New Roman" w:eastAsia="Times New Roman" w:hAnsi="Times New Roman" w:cs="Times New Roman"/>
          <w:i/>
          <w:iCs/>
          <w:color w:val="000000"/>
          <w:sz w:val="28"/>
          <w:szCs w:val="28"/>
          <w:highlight w:val="yellow"/>
          <w:lang w:val="en-US"/>
        </w:rPr>
        <w:t> </w:t>
      </w:r>
      <w:r w:rsidRPr="00886D4E">
        <w:rPr>
          <w:rFonts w:ascii="Times New Roman" w:eastAsia="Times New Roman" w:hAnsi="Times New Roman" w:cs="Times New Roman"/>
          <w:color w:val="000000"/>
          <w:sz w:val="28"/>
          <w:szCs w:val="28"/>
          <w:highlight w:val="yellow"/>
        </w:rPr>
        <w:t>(соціальний інститут, соціальна організація, соціальні норми, соціальні цінності);</w:t>
      </w:r>
    </w:p>
    <w:p w:rsidR="00886D4E" w:rsidRPr="00886D4E" w:rsidRDefault="00886D4E" w:rsidP="00886D4E">
      <w:pPr>
        <w:numPr>
          <w:ilvl w:val="0"/>
          <w:numId w:val="5"/>
        </w:numPr>
        <w:spacing w:after="100" w:afterAutospacing="1" w:line="276" w:lineRule="auto"/>
        <w:jc w:val="both"/>
        <w:rPr>
          <w:rFonts w:ascii="Times New Roman" w:eastAsia="Times New Roman" w:hAnsi="Times New Roman" w:cs="Times New Roman"/>
          <w:color w:val="000000"/>
          <w:sz w:val="28"/>
          <w:szCs w:val="28"/>
          <w:highlight w:val="yellow"/>
        </w:rPr>
      </w:pPr>
      <w:r w:rsidRPr="00886D4E">
        <w:rPr>
          <w:rFonts w:ascii="Times New Roman" w:eastAsia="Times New Roman" w:hAnsi="Times New Roman" w:cs="Times New Roman"/>
          <w:i/>
          <w:iCs/>
          <w:color w:val="000000"/>
          <w:sz w:val="28"/>
          <w:szCs w:val="28"/>
          <w:highlight w:val="yellow"/>
        </w:rPr>
        <w:t>категорії спеціалізованих і галузевих соціальних дисциплін</w:t>
      </w:r>
      <w:r w:rsidRPr="00886D4E">
        <w:rPr>
          <w:rFonts w:ascii="Times New Roman" w:eastAsia="Times New Roman" w:hAnsi="Times New Roman" w:cs="Times New Roman"/>
          <w:i/>
          <w:iCs/>
          <w:color w:val="000000"/>
          <w:sz w:val="28"/>
          <w:szCs w:val="28"/>
          <w:highlight w:val="yellow"/>
          <w:lang w:val="en-US"/>
        </w:rPr>
        <w:t> </w:t>
      </w:r>
      <w:r w:rsidRPr="00886D4E">
        <w:rPr>
          <w:rFonts w:ascii="Times New Roman" w:eastAsia="Times New Roman" w:hAnsi="Times New Roman" w:cs="Times New Roman"/>
          <w:color w:val="000000"/>
          <w:sz w:val="28"/>
          <w:szCs w:val="28"/>
          <w:highlight w:val="yellow"/>
        </w:rPr>
        <w:t>(економічна соціологія, соціологія політики, соціолопя культури тощо).</w:t>
      </w:r>
    </w:p>
    <w:p w:rsidR="00886D4E" w:rsidRPr="00886D4E" w:rsidRDefault="00886D4E" w:rsidP="00886D4E">
      <w:pPr>
        <w:spacing w:after="100" w:afterAutospacing="1" w:line="276" w:lineRule="auto"/>
        <w:jc w:val="both"/>
        <w:rPr>
          <w:rFonts w:ascii="Times New Roman" w:eastAsia="Times New Roman" w:hAnsi="Times New Roman" w:cs="Times New Roman"/>
          <w:color w:val="000000"/>
          <w:sz w:val="28"/>
          <w:szCs w:val="28"/>
          <w:highlight w:val="yellow"/>
        </w:rPr>
      </w:pPr>
      <w:r w:rsidRPr="00886D4E">
        <w:rPr>
          <w:rFonts w:ascii="Times New Roman" w:eastAsia="Times New Roman" w:hAnsi="Times New Roman" w:cs="Times New Roman"/>
          <w:b/>
          <w:i/>
          <w:color w:val="000000"/>
          <w:sz w:val="28"/>
          <w:szCs w:val="28"/>
          <w:highlight w:val="yellow"/>
        </w:rPr>
        <w:lastRenderedPageBreak/>
        <w:t>Соціологічна практика останніх років виділяє дві групи соціологічних категорій:</w:t>
      </w:r>
      <w:r w:rsidRPr="00886D4E">
        <w:rPr>
          <w:rFonts w:ascii="Times New Roman" w:eastAsia="Times New Roman" w:hAnsi="Times New Roman" w:cs="Times New Roman"/>
          <w:color w:val="000000"/>
          <w:sz w:val="28"/>
          <w:szCs w:val="28"/>
          <w:highlight w:val="yellow"/>
        </w:rPr>
        <w:t xml:space="preserve"> </w:t>
      </w:r>
    </w:p>
    <w:p w:rsidR="00886D4E" w:rsidRPr="00886D4E" w:rsidRDefault="00886D4E" w:rsidP="00886D4E">
      <w:pPr>
        <w:numPr>
          <w:ilvl w:val="0"/>
          <w:numId w:val="6"/>
        </w:numPr>
        <w:spacing w:after="100" w:afterAutospacing="1" w:line="276" w:lineRule="auto"/>
        <w:jc w:val="both"/>
        <w:rPr>
          <w:rFonts w:ascii="Times New Roman" w:eastAsia="Times New Roman" w:hAnsi="Times New Roman" w:cs="Times New Roman"/>
          <w:color w:val="000000"/>
          <w:sz w:val="28"/>
          <w:szCs w:val="28"/>
          <w:highlight w:val="yellow"/>
        </w:rPr>
      </w:pPr>
      <w:r w:rsidRPr="00886D4E">
        <w:rPr>
          <w:rFonts w:ascii="Times New Roman" w:eastAsia="Times New Roman" w:hAnsi="Times New Roman" w:cs="Times New Roman"/>
          <w:color w:val="000000"/>
          <w:sz w:val="28"/>
          <w:szCs w:val="28"/>
          <w:highlight w:val="yellow"/>
        </w:rPr>
        <w:t>категорії, що пояснюють</w:t>
      </w:r>
      <w:r w:rsidRPr="00886D4E">
        <w:rPr>
          <w:rFonts w:ascii="Times New Roman" w:eastAsia="Times New Roman" w:hAnsi="Times New Roman" w:cs="Times New Roman"/>
          <w:color w:val="000000"/>
          <w:sz w:val="28"/>
          <w:szCs w:val="28"/>
          <w:highlight w:val="yellow"/>
          <w:lang w:val="en-US"/>
        </w:rPr>
        <w:t> </w:t>
      </w:r>
      <w:r w:rsidRPr="00886D4E">
        <w:rPr>
          <w:rFonts w:ascii="Times New Roman" w:eastAsia="Times New Roman" w:hAnsi="Times New Roman" w:cs="Times New Roman"/>
          <w:b/>
          <w:bCs/>
          <w:i/>
          <w:iCs/>
          <w:color w:val="000000"/>
          <w:sz w:val="28"/>
          <w:szCs w:val="28"/>
          <w:highlight w:val="yellow"/>
        </w:rPr>
        <w:t>статику суспільства,</w:t>
      </w:r>
      <w:r w:rsidRPr="00886D4E">
        <w:rPr>
          <w:rFonts w:ascii="Times New Roman" w:eastAsia="Times New Roman" w:hAnsi="Times New Roman" w:cs="Times New Roman"/>
          <w:b/>
          <w:bCs/>
          <w:i/>
          <w:iCs/>
          <w:color w:val="000000"/>
          <w:sz w:val="28"/>
          <w:szCs w:val="28"/>
          <w:highlight w:val="yellow"/>
          <w:lang w:val="en-US"/>
        </w:rPr>
        <w:t> </w:t>
      </w:r>
      <w:r w:rsidRPr="00886D4E">
        <w:rPr>
          <w:rFonts w:ascii="Times New Roman" w:eastAsia="Times New Roman" w:hAnsi="Times New Roman" w:cs="Times New Roman"/>
          <w:color w:val="000000"/>
          <w:sz w:val="28"/>
          <w:szCs w:val="28"/>
          <w:highlight w:val="yellow"/>
        </w:rPr>
        <w:t>його</w:t>
      </w:r>
      <w:r w:rsidRPr="00886D4E">
        <w:rPr>
          <w:rFonts w:ascii="Times New Roman" w:eastAsia="Times New Roman" w:hAnsi="Times New Roman" w:cs="Times New Roman"/>
          <w:color w:val="000000"/>
          <w:sz w:val="28"/>
          <w:szCs w:val="28"/>
          <w:highlight w:val="yellow"/>
          <w:lang w:val="en-US"/>
        </w:rPr>
        <w:t> </w:t>
      </w:r>
      <w:r w:rsidRPr="00886D4E">
        <w:rPr>
          <w:rFonts w:ascii="Times New Roman" w:eastAsia="Times New Roman" w:hAnsi="Times New Roman" w:cs="Times New Roman"/>
          <w:i/>
          <w:iCs/>
          <w:color w:val="000000"/>
          <w:sz w:val="28"/>
          <w:szCs w:val="28"/>
          <w:highlight w:val="yellow"/>
        </w:rPr>
        <w:t>структуру,</w:t>
      </w:r>
      <w:r w:rsidRPr="00886D4E">
        <w:rPr>
          <w:rFonts w:ascii="Times New Roman" w:eastAsia="Times New Roman" w:hAnsi="Times New Roman" w:cs="Times New Roman"/>
          <w:i/>
          <w:iCs/>
          <w:color w:val="000000"/>
          <w:sz w:val="28"/>
          <w:szCs w:val="28"/>
          <w:highlight w:val="yellow"/>
          <w:lang w:val="en-US"/>
        </w:rPr>
        <w:t> </w:t>
      </w:r>
      <w:r w:rsidRPr="00886D4E">
        <w:rPr>
          <w:rFonts w:ascii="Times New Roman" w:eastAsia="Times New Roman" w:hAnsi="Times New Roman" w:cs="Times New Roman"/>
          <w:color w:val="000000"/>
          <w:sz w:val="28"/>
          <w:szCs w:val="28"/>
          <w:highlight w:val="yellow"/>
        </w:rPr>
        <w:t>з виокремленням основних підсистем та елементів. Серед них такі категорії, як</w:t>
      </w:r>
      <w:r w:rsidRPr="00886D4E">
        <w:rPr>
          <w:rFonts w:ascii="Times New Roman" w:eastAsia="Times New Roman" w:hAnsi="Times New Roman" w:cs="Times New Roman"/>
          <w:color w:val="000000"/>
          <w:sz w:val="28"/>
          <w:szCs w:val="28"/>
          <w:highlight w:val="yellow"/>
          <w:lang w:val="en-US"/>
        </w:rPr>
        <w:t> </w:t>
      </w:r>
      <w:r w:rsidRPr="00886D4E">
        <w:rPr>
          <w:rFonts w:ascii="Times New Roman" w:eastAsia="Times New Roman" w:hAnsi="Times New Roman" w:cs="Times New Roman"/>
          <w:i/>
          <w:iCs/>
          <w:color w:val="000000"/>
          <w:sz w:val="28"/>
          <w:szCs w:val="28"/>
          <w:highlight w:val="yellow"/>
        </w:rPr>
        <w:t>"особистість", "соціалізація", "соціальна група, ", " соціальна спільнота", "соцістьний клас ", "соціачьна спільнота", "соціальна діяльність ", "соціаль</w:t>
      </w:r>
      <w:r w:rsidRPr="00886D4E">
        <w:rPr>
          <w:rFonts w:ascii="Times New Roman" w:eastAsia="Times New Roman" w:hAnsi="Times New Roman" w:cs="Times New Roman"/>
          <w:i/>
          <w:iCs/>
          <w:color w:val="000000"/>
          <w:sz w:val="28"/>
          <w:szCs w:val="28"/>
          <w:highlight w:val="yellow"/>
        </w:rPr>
        <w:softHyphen/>
        <w:t>ний контроль "</w:t>
      </w:r>
      <w:r w:rsidRPr="00886D4E">
        <w:rPr>
          <w:rFonts w:ascii="Times New Roman" w:eastAsia="Times New Roman" w:hAnsi="Times New Roman" w:cs="Times New Roman"/>
          <w:i/>
          <w:iCs/>
          <w:color w:val="000000"/>
          <w:sz w:val="28"/>
          <w:szCs w:val="28"/>
          <w:highlight w:val="yellow"/>
          <w:lang w:val="en-US"/>
        </w:rPr>
        <w:t> </w:t>
      </w:r>
      <w:r w:rsidRPr="00886D4E">
        <w:rPr>
          <w:rFonts w:ascii="Times New Roman" w:eastAsia="Times New Roman" w:hAnsi="Times New Roman" w:cs="Times New Roman"/>
          <w:color w:val="000000"/>
          <w:sz w:val="28"/>
          <w:szCs w:val="28"/>
          <w:highlight w:val="yellow"/>
        </w:rPr>
        <w:t>та інші;</w:t>
      </w:r>
    </w:p>
    <w:p w:rsidR="00886D4E" w:rsidRPr="00886D4E" w:rsidRDefault="00886D4E" w:rsidP="00886D4E">
      <w:pPr>
        <w:numPr>
          <w:ilvl w:val="0"/>
          <w:numId w:val="6"/>
        </w:numPr>
        <w:spacing w:after="100" w:afterAutospacing="1" w:line="276" w:lineRule="auto"/>
        <w:jc w:val="both"/>
        <w:rPr>
          <w:rFonts w:ascii="Times New Roman" w:eastAsia="Times New Roman" w:hAnsi="Times New Roman" w:cs="Times New Roman"/>
          <w:color w:val="000000"/>
          <w:sz w:val="28"/>
          <w:szCs w:val="28"/>
          <w:highlight w:val="yellow"/>
        </w:rPr>
      </w:pPr>
      <w:r w:rsidRPr="00886D4E">
        <w:rPr>
          <w:rFonts w:ascii="Times New Roman" w:eastAsia="Times New Roman" w:hAnsi="Times New Roman" w:cs="Times New Roman"/>
          <w:color w:val="000000"/>
          <w:sz w:val="28"/>
          <w:szCs w:val="28"/>
          <w:highlight w:val="yellow"/>
        </w:rPr>
        <w:t>категорії, що характеризують</w:t>
      </w:r>
      <w:r w:rsidRPr="00886D4E">
        <w:rPr>
          <w:rFonts w:ascii="Times New Roman" w:eastAsia="Times New Roman" w:hAnsi="Times New Roman" w:cs="Times New Roman"/>
          <w:color w:val="000000"/>
          <w:sz w:val="28"/>
          <w:szCs w:val="28"/>
          <w:highlight w:val="yellow"/>
          <w:lang w:val="en-US"/>
        </w:rPr>
        <w:t> </w:t>
      </w:r>
      <w:r w:rsidRPr="00886D4E">
        <w:rPr>
          <w:rFonts w:ascii="Times New Roman" w:eastAsia="Times New Roman" w:hAnsi="Times New Roman" w:cs="Times New Roman"/>
          <w:b/>
          <w:bCs/>
          <w:i/>
          <w:iCs/>
          <w:color w:val="000000"/>
          <w:sz w:val="28"/>
          <w:szCs w:val="28"/>
          <w:highlight w:val="yellow"/>
        </w:rPr>
        <w:t>динаміку суспільства,</w:t>
      </w:r>
      <w:r w:rsidRPr="00886D4E">
        <w:rPr>
          <w:rFonts w:ascii="Times New Roman" w:eastAsia="Times New Roman" w:hAnsi="Times New Roman" w:cs="Times New Roman"/>
          <w:b/>
          <w:bCs/>
          <w:i/>
          <w:iCs/>
          <w:color w:val="000000"/>
          <w:sz w:val="28"/>
          <w:szCs w:val="28"/>
          <w:highlight w:val="yellow"/>
          <w:lang w:val="en-US"/>
        </w:rPr>
        <w:t> </w:t>
      </w:r>
      <w:r w:rsidRPr="00886D4E">
        <w:rPr>
          <w:rFonts w:ascii="Times New Roman" w:eastAsia="Times New Roman" w:hAnsi="Times New Roman" w:cs="Times New Roman"/>
          <w:color w:val="000000"/>
          <w:sz w:val="28"/>
          <w:szCs w:val="28"/>
          <w:highlight w:val="yellow"/>
        </w:rPr>
        <w:t>його основні зміни,</w:t>
      </w:r>
      <w:r w:rsidRPr="00886D4E">
        <w:rPr>
          <w:rFonts w:ascii="Times New Roman" w:eastAsia="Times New Roman" w:hAnsi="Times New Roman" w:cs="Times New Roman"/>
          <w:color w:val="000000"/>
          <w:sz w:val="28"/>
          <w:szCs w:val="28"/>
          <w:highlight w:val="yellow"/>
          <w:lang w:val="en-US"/>
        </w:rPr>
        <w:t> </w:t>
      </w:r>
      <w:r w:rsidRPr="00886D4E">
        <w:rPr>
          <w:rFonts w:ascii="Times New Roman" w:eastAsia="Times New Roman" w:hAnsi="Times New Roman" w:cs="Times New Roman"/>
          <w:color w:val="000000"/>
          <w:sz w:val="28"/>
          <w:szCs w:val="28"/>
          <w:highlight w:val="yellow"/>
        </w:rPr>
        <w:t>особливості його розвитку. Серед них такі категорії, як</w:t>
      </w:r>
      <w:r w:rsidRPr="00886D4E">
        <w:rPr>
          <w:rFonts w:ascii="Times New Roman" w:eastAsia="Times New Roman" w:hAnsi="Times New Roman" w:cs="Times New Roman"/>
          <w:color w:val="000000"/>
          <w:sz w:val="28"/>
          <w:szCs w:val="28"/>
          <w:highlight w:val="yellow"/>
          <w:lang w:val="en-US"/>
        </w:rPr>
        <w:t> </w:t>
      </w:r>
      <w:r w:rsidRPr="00886D4E">
        <w:rPr>
          <w:rFonts w:ascii="Times New Roman" w:eastAsia="Times New Roman" w:hAnsi="Times New Roman" w:cs="Times New Roman"/>
          <w:i/>
          <w:iCs/>
          <w:color w:val="000000"/>
          <w:sz w:val="28"/>
          <w:szCs w:val="28"/>
          <w:highlight w:val="yellow"/>
        </w:rPr>
        <w:t>"соціальний процес ",</w:t>
      </w:r>
      <w:r w:rsidRPr="00886D4E">
        <w:rPr>
          <w:rFonts w:ascii="Times New Roman" w:eastAsia="Times New Roman" w:hAnsi="Times New Roman" w:cs="Times New Roman"/>
          <w:color w:val="000000"/>
          <w:sz w:val="28"/>
          <w:szCs w:val="28"/>
          <w:highlight w:val="yellow"/>
          <w:lang w:val="uk-UA"/>
        </w:rPr>
        <w:t xml:space="preserve"> </w:t>
      </w:r>
      <w:r w:rsidRPr="00886D4E">
        <w:rPr>
          <w:rFonts w:ascii="Times New Roman" w:eastAsia="Times New Roman" w:hAnsi="Times New Roman" w:cs="Times New Roman"/>
          <w:i/>
          <w:iCs/>
          <w:color w:val="000000"/>
          <w:sz w:val="28"/>
          <w:szCs w:val="28"/>
          <w:highlight w:val="yellow"/>
        </w:rPr>
        <w:t>"соціальназміна", "соціальнатрансформація", "соціальнийрух", "соціальна мобільність ", "соціальнийрозвиток</w:t>
      </w:r>
      <w:r w:rsidRPr="00886D4E">
        <w:rPr>
          <w:rFonts w:ascii="Times New Roman" w:eastAsia="Times New Roman" w:hAnsi="Times New Roman" w:cs="Times New Roman"/>
          <w:i/>
          <w:iCs/>
          <w:color w:val="000000"/>
          <w:sz w:val="28"/>
          <w:szCs w:val="28"/>
          <w:highlight w:val="yellow"/>
          <w:lang w:val="en-US"/>
        </w:rPr>
        <w:t> </w:t>
      </w:r>
      <w:r w:rsidRPr="00886D4E">
        <w:rPr>
          <w:rFonts w:ascii="Times New Roman" w:eastAsia="Times New Roman" w:hAnsi="Times New Roman" w:cs="Times New Roman"/>
          <w:color w:val="000000"/>
          <w:sz w:val="28"/>
          <w:szCs w:val="28"/>
          <w:highlight w:val="yellow"/>
        </w:rPr>
        <w:t>"та інші.</w:t>
      </w:r>
    </w:p>
    <w:p w:rsidR="00886D4E" w:rsidRPr="00886D4E" w:rsidRDefault="00886D4E" w:rsidP="00886D4E">
      <w:pPr>
        <w:spacing w:after="100" w:afterAutospacing="1" w:line="276" w:lineRule="auto"/>
        <w:jc w:val="both"/>
        <w:rPr>
          <w:rFonts w:ascii="Times New Roman" w:eastAsia="Times New Roman" w:hAnsi="Times New Roman" w:cs="Times New Roman"/>
          <w:color w:val="000000"/>
          <w:sz w:val="28"/>
          <w:szCs w:val="28"/>
        </w:rPr>
      </w:pPr>
      <w:r w:rsidRPr="00886D4E">
        <w:rPr>
          <w:rFonts w:ascii="Times New Roman" w:eastAsia="Times New Roman" w:hAnsi="Times New Roman" w:cs="Times New Roman"/>
          <w:color w:val="000000"/>
          <w:sz w:val="28"/>
          <w:szCs w:val="28"/>
        </w:rPr>
        <w:t>До категорій соціології належать також</w:t>
      </w:r>
      <w:r w:rsidRPr="00886D4E">
        <w:rPr>
          <w:rFonts w:ascii="Times New Roman" w:eastAsia="Times New Roman" w:hAnsi="Times New Roman" w:cs="Times New Roman"/>
          <w:color w:val="000000"/>
          <w:sz w:val="28"/>
          <w:szCs w:val="28"/>
          <w:lang w:val="en-US"/>
        </w:rPr>
        <w:t> </w:t>
      </w:r>
      <w:r w:rsidRPr="00886D4E">
        <w:rPr>
          <w:rFonts w:ascii="Times New Roman" w:eastAsia="Times New Roman" w:hAnsi="Times New Roman" w:cs="Times New Roman"/>
          <w:i/>
          <w:iCs/>
          <w:color w:val="000000"/>
          <w:sz w:val="28"/>
          <w:szCs w:val="28"/>
        </w:rPr>
        <w:t>"соціальне відтворення ", "соціальнаадаптація ", "соціальнадиференціація ", "соціальнанапруженість ", "соціальна солідарність ", "соціальне відхилення ", "соціальна патологія ", "соціальнарівновага", "соціальнасфера", "соїральнежиття", "соціальнадія"</w:t>
      </w:r>
      <w:r w:rsidRPr="00886D4E">
        <w:rPr>
          <w:rFonts w:ascii="Times New Roman" w:eastAsia="Times New Roman" w:hAnsi="Times New Roman" w:cs="Times New Roman"/>
          <w:i/>
          <w:iCs/>
          <w:color w:val="000000"/>
          <w:sz w:val="28"/>
          <w:szCs w:val="28"/>
          <w:lang w:val="en-US"/>
        </w:rPr>
        <w:t> </w:t>
      </w:r>
      <w:r w:rsidRPr="00886D4E">
        <w:rPr>
          <w:rFonts w:ascii="Times New Roman" w:eastAsia="Times New Roman" w:hAnsi="Times New Roman" w:cs="Times New Roman"/>
          <w:color w:val="000000"/>
          <w:sz w:val="28"/>
          <w:szCs w:val="28"/>
        </w:rPr>
        <w:t xml:space="preserve">та багато </w:t>
      </w:r>
      <w:proofErr w:type="gramStart"/>
      <w:r w:rsidRPr="00886D4E">
        <w:rPr>
          <w:rFonts w:ascii="Times New Roman" w:eastAsia="Times New Roman" w:hAnsi="Times New Roman" w:cs="Times New Roman"/>
          <w:color w:val="000000"/>
          <w:sz w:val="28"/>
          <w:szCs w:val="28"/>
        </w:rPr>
        <w:t>інших.*</w:t>
      </w:r>
      <w:proofErr w:type="gramEnd"/>
    </w:p>
    <w:p w:rsidR="00886D4E" w:rsidRPr="00886D4E" w:rsidRDefault="00886D4E" w:rsidP="00886D4E">
      <w:pPr>
        <w:spacing w:after="100" w:afterAutospacing="1" w:line="276" w:lineRule="auto"/>
        <w:jc w:val="both"/>
        <w:rPr>
          <w:rFonts w:ascii="Times New Roman" w:eastAsia="Times New Roman" w:hAnsi="Times New Roman" w:cs="Times New Roman"/>
          <w:color w:val="000000"/>
          <w:sz w:val="28"/>
          <w:szCs w:val="28"/>
        </w:rPr>
      </w:pPr>
      <w:r w:rsidRPr="00886D4E">
        <w:rPr>
          <w:rFonts w:ascii="Times New Roman" w:eastAsia="Times New Roman" w:hAnsi="Times New Roman" w:cs="Times New Roman"/>
          <w:color w:val="000000"/>
          <w:sz w:val="28"/>
          <w:szCs w:val="28"/>
        </w:rPr>
        <w:t xml:space="preserve">Соціологія, вивчаючи суспільні явища, використовує певні </w:t>
      </w:r>
      <w:r w:rsidRPr="00886D4E">
        <w:rPr>
          <w:rFonts w:ascii="Times New Roman" w:eastAsia="Times New Roman" w:hAnsi="Times New Roman" w:cs="Times New Roman"/>
          <w:b/>
          <w:color w:val="000000"/>
          <w:sz w:val="28"/>
          <w:szCs w:val="28"/>
        </w:rPr>
        <w:t xml:space="preserve">методи </w:t>
      </w:r>
      <w:r w:rsidRPr="00886D4E">
        <w:rPr>
          <w:rFonts w:ascii="Times New Roman" w:eastAsia="Times New Roman" w:hAnsi="Times New Roman" w:cs="Times New Roman"/>
          <w:color w:val="000000"/>
          <w:sz w:val="28"/>
          <w:szCs w:val="28"/>
        </w:rPr>
        <w:t>та прийоми. Вони покликані забезпечити об'єктивність і надійність одержаних результатів. Ось три головні умови реалізації в соціології вимог</w:t>
      </w:r>
      <w:r w:rsidRPr="00886D4E">
        <w:rPr>
          <w:rFonts w:ascii="Times New Roman" w:eastAsia="Times New Roman" w:hAnsi="Times New Roman" w:cs="Times New Roman"/>
          <w:color w:val="000000"/>
          <w:sz w:val="28"/>
          <w:szCs w:val="28"/>
          <w:lang w:val="en-US"/>
        </w:rPr>
        <w:t> </w:t>
      </w:r>
      <w:r w:rsidRPr="00886D4E">
        <w:rPr>
          <w:rFonts w:ascii="Times New Roman" w:eastAsia="Times New Roman" w:hAnsi="Times New Roman" w:cs="Times New Roman"/>
          <w:i/>
          <w:iCs/>
          <w:color w:val="000000"/>
          <w:sz w:val="28"/>
          <w:szCs w:val="28"/>
        </w:rPr>
        <w:t>наукової методології:</w:t>
      </w:r>
    </w:p>
    <w:p w:rsidR="00886D4E" w:rsidRPr="00886D4E" w:rsidRDefault="00886D4E" w:rsidP="00886D4E">
      <w:pPr>
        <w:spacing w:after="100" w:afterAutospacing="1" w:line="276" w:lineRule="auto"/>
        <w:jc w:val="both"/>
        <w:rPr>
          <w:rFonts w:ascii="Times New Roman" w:eastAsia="Times New Roman" w:hAnsi="Times New Roman" w:cs="Times New Roman"/>
          <w:color w:val="000000"/>
          <w:sz w:val="28"/>
          <w:szCs w:val="28"/>
        </w:rPr>
      </w:pPr>
      <w:r w:rsidRPr="00886D4E">
        <w:rPr>
          <w:rFonts w:ascii="Times New Roman" w:eastAsia="Times New Roman" w:hAnsi="Times New Roman" w:cs="Times New Roman"/>
          <w:bCs/>
          <w:color w:val="000000"/>
          <w:sz w:val="28"/>
          <w:szCs w:val="28"/>
          <w:lang w:val="uk-UA"/>
        </w:rPr>
        <w:t>*</w:t>
      </w:r>
      <w:r w:rsidRPr="00886D4E">
        <w:rPr>
          <w:rFonts w:ascii="Times New Roman" w:eastAsia="Times New Roman" w:hAnsi="Times New Roman" w:cs="Times New Roman"/>
          <w:b/>
          <w:bCs/>
          <w:color w:val="000000"/>
          <w:sz w:val="28"/>
          <w:szCs w:val="28"/>
          <w:lang w:val="en-US"/>
        </w:rPr>
        <w:t> </w:t>
      </w:r>
      <w:r w:rsidRPr="00886D4E">
        <w:rPr>
          <w:rFonts w:ascii="Times New Roman" w:eastAsia="Times New Roman" w:hAnsi="Times New Roman" w:cs="Times New Roman"/>
          <w:i/>
          <w:iCs/>
          <w:color w:val="000000"/>
          <w:sz w:val="28"/>
          <w:szCs w:val="28"/>
        </w:rPr>
        <w:t>принцип емпіризму використання емпіричних процедур з метою встановлення об 'єктивної достовірності одержаних у дослідженнях фактів та узагальнень;</w:t>
      </w:r>
    </w:p>
    <w:p w:rsidR="00886D4E" w:rsidRPr="00886D4E" w:rsidRDefault="00886D4E" w:rsidP="00886D4E">
      <w:pPr>
        <w:spacing w:after="100" w:afterAutospacing="1" w:line="276" w:lineRule="auto"/>
        <w:jc w:val="both"/>
        <w:rPr>
          <w:rFonts w:ascii="Times New Roman" w:eastAsia="Times New Roman" w:hAnsi="Times New Roman" w:cs="Times New Roman"/>
          <w:color w:val="000000"/>
          <w:sz w:val="28"/>
          <w:szCs w:val="28"/>
        </w:rPr>
      </w:pPr>
      <w:r w:rsidRPr="00886D4E">
        <w:rPr>
          <w:rFonts w:ascii="Times New Roman" w:eastAsia="Times New Roman" w:hAnsi="Times New Roman" w:cs="Times New Roman"/>
          <w:b/>
          <w:bCs/>
          <w:color w:val="000000"/>
          <w:sz w:val="28"/>
          <w:szCs w:val="28"/>
        </w:rPr>
        <w:t>*</w:t>
      </w:r>
      <w:r w:rsidRPr="00886D4E">
        <w:rPr>
          <w:rFonts w:ascii="Times New Roman" w:eastAsia="Times New Roman" w:hAnsi="Times New Roman" w:cs="Times New Roman"/>
          <w:b/>
          <w:bCs/>
          <w:color w:val="000000"/>
          <w:sz w:val="28"/>
          <w:szCs w:val="28"/>
          <w:lang w:val="en-US"/>
        </w:rPr>
        <w:t> </w:t>
      </w:r>
      <w:r w:rsidRPr="00886D4E">
        <w:rPr>
          <w:rFonts w:ascii="Times New Roman" w:eastAsia="Times New Roman" w:hAnsi="Times New Roman" w:cs="Times New Roman"/>
          <w:i/>
          <w:iCs/>
          <w:color w:val="000000"/>
          <w:sz w:val="28"/>
          <w:szCs w:val="28"/>
        </w:rPr>
        <w:t>теоретичне обг'рунтування (пояснення) одержаних результатів, які дають змогу розкрити причини, що лежали в основі емпіричних фактів, і водночас включити ці факти в систему теоретичного знання;</w:t>
      </w:r>
    </w:p>
    <w:p w:rsidR="00886D4E" w:rsidRPr="00886D4E" w:rsidRDefault="00886D4E" w:rsidP="00886D4E">
      <w:pPr>
        <w:spacing w:after="100" w:afterAutospacing="1" w:line="276" w:lineRule="auto"/>
        <w:jc w:val="both"/>
        <w:rPr>
          <w:rFonts w:ascii="Times New Roman" w:eastAsia="Times New Roman" w:hAnsi="Times New Roman" w:cs="Times New Roman"/>
          <w:color w:val="000000"/>
          <w:sz w:val="28"/>
          <w:szCs w:val="28"/>
        </w:rPr>
      </w:pPr>
      <w:r w:rsidRPr="00886D4E">
        <w:rPr>
          <w:rFonts w:ascii="Times New Roman" w:eastAsia="Times New Roman" w:hAnsi="Times New Roman" w:cs="Times New Roman"/>
          <w:b/>
          <w:bCs/>
          <w:color w:val="000000"/>
          <w:sz w:val="28"/>
          <w:szCs w:val="28"/>
        </w:rPr>
        <w:t>*</w:t>
      </w:r>
      <w:r w:rsidRPr="00886D4E">
        <w:rPr>
          <w:rFonts w:ascii="Times New Roman" w:eastAsia="Times New Roman" w:hAnsi="Times New Roman" w:cs="Times New Roman"/>
          <w:b/>
          <w:bCs/>
          <w:color w:val="000000"/>
          <w:sz w:val="28"/>
          <w:szCs w:val="28"/>
          <w:lang w:val="en-US"/>
        </w:rPr>
        <w:t> </w:t>
      </w:r>
      <w:r w:rsidRPr="00886D4E">
        <w:rPr>
          <w:rFonts w:ascii="Times New Roman" w:eastAsia="Times New Roman" w:hAnsi="Times New Roman" w:cs="Times New Roman"/>
          <w:i/>
          <w:iCs/>
          <w:color w:val="000000"/>
          <w:sz w:val="28"/>
          <w:szCs w:val="28"/>
        </w:rPr>
        <w:t>нейтральність соціології, незалежність її від будь-яких заангажованих установ, які зазвичай пропонують різні класи і партії в суспільстві.</w:t>
      </w:r>
    </w:p>
    <w:p w:rsidR="00886D4E" w:rsidRPr="00886D4E" w:rsidRDefault="00886D4E" w:rsidP="00886D4E">
      <w:pPr>
        <w:spacing w:after="0" w:line="276" w:lineRule="auto"/>
        <w:jc w:val="both"/>
        <w:rPr>
          <w:rFonts w:ascii="Times New Roman" w:eastAsia="Times New Roman" w:hAnsi="Times New Roman" w:cs="Times New Roman"/>
          <w:color w:val="000000"/>
          <w:sz w:val="28"/>
          <w:szCs w:val="28"/>
        </w:rPr>
      </w:pPr>
      <w:r w:rsidRPr="00886D4E">
        <w:rPr>
          <w:rFonts w:ascii="Times New Roman" w:eastAsia="Times New Roman" w:hAnsi="Times New Roman" w:cs="Times New Roman"/>
          <w:i/>
          <w:iCs/>
          <w:color w:val="000000"/>
          <w:sz w:val="28"/>
          <w:szCs w:val="28"/>
        </w:rPr>
        <w:t>Позитивізм</w:t>
      </w:r>
      <w:r w:rsidRPr="00886D4E">
        <w:rPr>
          <w:rFonts w:ascii="Times New Roman" w:eastAsia="Times New Roman" w:hAnsi="Times New Roman" w:cs="Times New Roman"/>
          <w:i/>
          <w:iCs/>
          <w:color w:val="000000"/>
          <w:sz w:val="28"/>
          <w:szCs w:val="28"/>
          <w:lang w:val="en-US"/>
        </w:rPr>
        <w:t> </w:t>
      </w:r>
      <w:r w:rsidRPr="00886D4E">
        <w:rPr>
          <w:rFonts w:ascii="Times New Roman" w:eastAsia="Times New Roman" w:hAnsi="Times New Roman" w:cs="Times New Roman"/>
          <w:color w:val="000000"/>
          <w:sz w:val="28"/>
          <w:szCs w:val="28"/>
        </w:rPr>
        <w:t>розглядає суспільство за аналогією з природою, викорис</w:t>
      </w:r>
      <w:r w:rsidRPr="00886D4E">
        <w:rPr>
          <w:rFonts w:ascii="Times New Roman" w:eastAsia="Times New Roman" w:hAnsi="Times New Roman" w:cs="Times New Roman"/>
          <w:color w:val="000000"/>
          <w:sz w:val="28"/>
          <w:szCs w:val="28"/>
        </w:rPr>
        <w:softHyphen/>
        <w:t>товуючи</w:t>
      </w:r>
    </w:p>
    <w:p w:rsidR="00886D4E" w:rsidRPr="00886D4E" w:rsidRDefault="00886D4E" w:rsidP="00886D4E">
      <w:pPr>
        <w:spacing w:after="0" w:line="276" w:lineRule="auto"/>
        <w:jc w:val="both"/>
        <w:rPr>
          <w:rFonts w:ascii="Times New Roman" w:eastAsia="Times New Roman" w:hAnsi="Times New Roman" w:cs="Times New Roman"/>
          <w:color w:val="000000"/>
          <w:sz w:val="28"/>
          <w:szCs w:val="28"/>
        </w:rPr>
      </w:pPr>
      <w:r w:rsidRPr="00886D4E">
        <w:rPr>
          <w:rFonts w:ascii="Times New Roman" w:eastAsia="Times New Roman" w:hAnsi="Times New Roman" w:cs="Times New Roman"/>
          <w:color w:val="000000"/>
          <w:sz w:val="28"/>
          <w:szCs w:val="28"/>
        </w:rPr>
        <w:t xml:space="preserve">методи і природничих наук. Його засновники користувались так </w:t>
      </w:r>
      <w:proofErr w:type="gramStart"/>
      <w:r w:rsidRPr="00886D4E">
        <w:rPr>
          <w:rFonts w:ascii="Times New Roman" w:eastAsia="Times New Roman" w:hAnsi="Times New Roman" w:cs="Times New Roman"/>
          <w:color w:val="000000"/>
          <w:sz w:val="28"/>
          <w:szCs w:val="28"/>
        </w:rPr>
        <w:t xml:space="preserve">званим </w:t>
      </w:r>
      <w:r w:rsidRPr="00886D4E">
        <w:rPr>
          <w:rFonts w:ascii="Times New Roman" w:eastAsia="Times New Roman" w:hAnsi="Times New Roman" w:cs="Times New Roman"/>
          <w:color w:val="000000"/>
          <w:sz w:val="28"/>
          <w:szCs w:val="28"/>
          <w:lang w:val="en-US"/>
        </w:rPr>
        <w:t> </w:t>
      </w:r>
      <w:r w:rsidRPr="00886D4E">
        <w:rPr>
          <w:rFonts w:ascii="Times New Roman" w:eastAsia="Times New Roman" w:hAnsi="Times New Roman" w:cs="Times New Roman"/>
          <w:i/>
          <w:iCs/>
          <w:color w:val="000000"/>
          <w:sz w:val="28"/>
          <w:szCs w:val="28"/>
        </w:rPr>
        <w:t>об'єктивним</w:t>
      </w:r>
      <w:proofErr w:type="gramEnd"/>
      <w:r w:rsidRPr="00886D4E">
        <w:rPr>
          <w:rFonts w:ascii="Times New Roman" w:eastAsia="Times New Roman" w:hAnsi="Times New Roman" w:cs="Times New Roman"/>
          <w:i/>
          <w:iCs/>
          <w:color w:val="000000"/>
          <w:sz w:val="28"/>
          <w:szCs w:val="28"/>
        </w:rPr>
        <w:t xml:space="preserve"> методом.</w:t>
      </w:r>
      <w:r w:rsidRPr="00886D4E">
        <w:rPr>
          <w:rFonts w:ascii="Times New Roman" w:eastAsia="Times New Roman" w:hAnsi="Times New Roman" w:cs="Times New Roman"/>
          <w:i/>
          <w:iCs/>
          <w:color w:val="000000"/>
          <w:sz w:val="28"/>
          <w:szCs w:val="28"/>
          <w:lang w:val="en-US"/>
        </w:rPr>
        <w:t> </w:t>
      </w:r>
      <w:r w:rsidRPr="00886D4E">
        <w:rPr>
          <w:rFonts w:ascii="Times New Roman" w:eastAsia="Times New Roman" w:hAnsi="Times New Roman" w:cs="Times New Roman"/>
          <w:color w:val="000000"/>
          <w:sz w:val="28"/>
          <w:szCs w:val="28"/>
        </w:rPr>
        <w:t>Вони розглядали соціальні факти і процеси як такі в їх об'єктивній реальності, описували і систематизовували їх. Цей метод рунтується на запереченні необхідності філософського осмислення життя.</w:t>
      </w:r>
    </w:p>
    <w:p w:rsidR="00886D4E" w:rsidRPr="00886D4E" w:rsidRDefault="00886D4E" w:rsidP="00886D4E">
      <w:pPr>
        <w:spacing w:after="0" w:line="276" w:lineRule="auto"/>
        <w:jc w:val="both"/>
        <w:rPr>
          <w:rFonts w:ascii="Times New Roman" w:eastAsia="Times New Roman" w:hAnsi="Times New Roman" w:cs="Times New Roman"/>
          <w:color w:val="000000"/>
          <w:sz w:val="28"/>
          <w:szCs w:val="28"/>
        </w:rPr>
      </w:pPr>
      <w:r w:rsidRPr="00886D4E">
        <w:rPr>
          <w:rFonts w:ascii="Times New Roman" w:eastAsia="Times New Roman" w:hAnsi="Times New Roman" w:cs="Times New Roman"/>
          <w:i/>
          <w:iCs/>
          <w:color w:val="000000"/>
          <w:sz w:val="28"/>
          <w:szCs w:val="28"/>
        </w:rPr>
        <w:lastRenderedPageBreak/>
        <w:t>Розуміюча соціологія</w:t>
      </w:r>
      <w:r w:rsidRPr="00886D4E">
        <w:rPr>
          <w:rFonts w:ascii="Times New Roman" w:eastAsia="Times New Roman" w:hAnsi="Times New Roman" w:cs="Times New Roman"/>
          <w:i/>
          <w:iCs/>
          <w:color w:val="000000"/>
          <w:sz w:val="28"/>
          <w:szCs w:val="28"/>
          <w:lang w:val="en-US"/>
        </w:rPr>
        <w:t> </w:t>
      </w:r>
      <w:r w:rsidRPr="00886D4E">
        <w:rPr>
          <w:rFonts w:ascii="Times New Roman" w:eastAsia="Times New Roman" w:hAnsi="Times New Roman" w:cs="Times New Roman"/>
          <w:color w:val="000000"/>
          <w:sz w:val="28"/>
          <w:szCs w:val="28"/>
        </w:rPr>
        <w:t>(А.</w:t>
      </w:r>
      <w:r w:rsidRPr="00886D4E">
        <w:rPr>
          <w:rFonts w:ascii="Times New Roman" w:eastAsia="Times New Roman" w:hAnsi="Times New Roman" w:cs="Times New Roman"/>
          <w:color w:val="000000"/>
          <w:sz w:val="28"/>
          <w:szCs w:val="28"/>
          <w:lang w:val="en-US"/>
        </w:rPr>
        <w:t> </w:t>
      </w:r>
      <w:r w:rsidRPr="00886D4E">
        <w:rPr>
          <w:rFonts w:ascii="Times New Roman" w:eastAsia="Times New Roman" w:hAnsi="Times New Roman" w:cs="Times New Roman"/>
          <w:i/>
          <w:iCs/>
          <w:color w:val="000000"/>
          <w:sz w:val="28"/>
          <w:szCs w:val="28"/>
        </w:rPr>
        <w:t>Вебер)</w:t>
      </w:r>
      <w:r w:rsidRPr="00886D4E">
        <w:rPr>
          <w:rFonts w:ascii="Times New Roman" w:eastAsia="Times New Roman" w:hAnsi="Times New Roman" w:cs="Times New Roman"/>
          <w:i/>
          <w:iCs/>
          <w:color w:val="000000"/>
          <w:sz w:val="28"/>
          <w:szCs w:val="28"/>
          <w:lang w:val="en-US"/>
        </w:rPr>
        <w:t> </w:t>
      </w:r>
      <w:r w:rsidRPr="00886D4E">
        <w:rPr>
          <w:rFonts w:ascii="Times New Roman" w:eastAsia="Times New Roman" w:hAnsi="Times New Roman" w:cs="Times New Roman"/>
          <w:color w:val="000000"/>
          <w:sz w:val="28"/>
          <w:szCs w:val="28"/>
        </w:rPr>
        <w:t>аналізує смислові елементи соціального життя, робить акцент на розумінні змін, рухів. Цей напрям тяжіє до</w:t>
      </w:r>
      <w:r w:rsidRPr="00886D4E">
        <w:rPr>
          <w:rFonts w:ascii="Times New Roman" w:eastAsia="Times New Roman" w:hAnsi="Times New Roman" w:cs="Times New Roman"/>
          <w:color w:val="000000"/>
          <w:sz w:val="28"/>
          <w:szCs w:val="28"/>
          <w:lang w:val="en-US"/>
        </w:rPr>
        <w:t> </w:t>
      </w:r>
      <w:r w:rsidRPr="00886D4E">
        <w:rPr>
          <w:rFonts w:ascii="Times New Roman" w:eastAsia="Times New Roman" w:hAnsi="Times New Roman" w:cs="Times New Roman"/>
          <w:i/>
          <w:iCs/>
          <w:color w:val="000000"/>
          <w:sz w:val="28"/>
          <w:szCs w:val="28"/>
        </w:rPr>
        <w:t>суб 'ективного методу.</w:t>
      </w:r>
      <w:r w:rsidRPr="00886D4E">
        <w:rPr>
          <w:rFonts w:ascii="Times New Roman" w:eastAsia="Times New Roman" w:hAnsi="Times New Roman" w:cs="Times New Roman"/>
          <w:i/>
          <w:iCs/>
          <w:color w:val="000000"/>
          <w:sz w:val="28"/>
          <w:szCs w:val="28"/>
          <w:lang w:val="en-US"/>
        </w:rPr>
        <w:t> </w:t>
      </w:r>
      <w:r w:rsidRPr="00886D4E">
        <w:rPr>
          <w:rFonts w:ascii="Times New Roman" w:eastAsia="Times New Roman" w:hAnsi="Times New Roman" w:cs="Times New Roman"/>
          <w:color w:val="000000"/>
          <w:sz w:val="28"/>
          <w:szCs w:val="28"/>
        </w:rPr>
        <w:t>Дослідник констатує соціальні явища об'єктивного світу на підставі своїх суб'єктивних оцінок. Об'єктивний метод визнає настільки, наскільки він має значення для теорії.</w:t>
      </w:r>
    </w:p>
    <w:p w:rsidR="00886D4E" w:rsidRPr="00886D4E" w:rsidRDefault="00886D4E" w:rsidP="00886D4E">
      <w:pPr>
        <w:spacing w:after="0" w:line="276" w:lineRule="auto"/>
        <w:jc w:val="both"/>
        <w:rPr>
          <w:rFonts w:ascii="Times New Roman" w:eastAsia="Times New Roman" w:hAnsi="Times New Roman" w:cs="Times New Roman"/>
          <w:color w:val="000000"/>
          <w:sz w:val="28"/>
          <w:szCs w:val="28"/>
        </w:rPr>
      </w:pPr>
      <w:r w:rsidRPr="00886D4E">
        <w:rPr>
          <w:rFonts w:ascii="Times New Roman" w:eastAsia="Times New Roman" w:hAnsi="Times New Roman" w:cs="Times New Roman"/>
          <w:color w:val="000000"/>
          <w:sz w:val="28"/>
          <w:szCs w:val="28"/>
        </w:rPr>
        <w:t>Розвиток і зміни соціального життя зумовлюють розвиток і зміни методів його дослідження. З огляду на особливості сучасного етапу розвитку соціології, відзначимо три моменти, які характеризують метод соціологічного пізнання:</w:t>
      </w:r>
    </w:p>
    <w:p w:rsidR="00886D4E" w:rsidRPr="00886D4E" w:rsidRDefault="00886D4E" w:rsidP="00886D4E">
      <w:pPr>
        <w:spacing w:after="0" w:line="276" w:lineRule="auto"/>
        <w:ind w:left="720"/>
        <w:jc w:val="both"/>
        <w:rPr>
          <w:rFonts w:ascii="Times New Roman" w:eastAsia="Times New Roman" w:hAnsi="Times New Roman" w:cs="Times New Roman"/>
          <w:color w:val="000000"/>
          <w:sz w:val="28"/>
          <w:szCs w:val="28"/>
        </w:rPr>
      </w:pPr>
      <w:r w:rsidRPr="00886D4E">
        <w:rPr>
          <w:rFonts w:ascii="Times New Roman" w:eastAsia="Times New Roman" w:hAnsi="Times New Roman" w:cs="Times New Roman"/>
          <w:i/>
          <w:iCs/>
          <w:color w:val="000000"/>
          <w:sz w:val="28"/>
          <w:szCs w:val="28"/>
        </w:rPr>
        <w:t>-це введення часового параметра в саму методологію мислення, гіпотези і концепції. В цьому випадку важливо від вивчення станів на конкретний момент часу переходити до вивчення процесу соціального розвитку;</w:t>
      </w:r>
    </w:p>
    <w:p w:rsidR="00886D4E" w:rsidRPr="00886D4E" w:rsidRDefault="00886D4E" w:rsidP="00886D4E">
      <w:pPr>
        <w:spacing w:after="0" w:line="276" w:lineRule="auto"/>
        <w:ind w:left="720"/>
        <w:jc w:val="both"/>
        <w:rPr>
          <w:rFonts w:ascii="Times New Roman" w:eastAsia="Times New Roman" w:hAnsi="Times New Roman" w:cs="Times New Roman"/>
          <w:color w:val="000000"/>
          <w:sz w:val="28"/>
          <w:szCs w:val="28"/>
        </w:rPr>
      </w:pPr>
      <w:r w:rsidRPr="00886D4E">
        <w:rPr>
          <w:rFonts w:ascii="Times New Roman" w:eastAsia="Times New Roman" w:hAnsi="Times New Roman" w:cs="Times New Roman"/>
          <w:i/>
          <w:iCs/>
          <w:color w:val="000000"/>
          <w:sz w:val="28"/>
          <w:szCs w:val="28"/>
        </w:rPr>
        <w:t>-це врахування змін структури соціального простору: простежується ефект просторової трансформації суспільств, переростання локальних соціальних процесів у регіональні, регіональних-у глобальні. Глобалізм - важлива ознака сучасної і майбутньої соціології;</w:t>
      </w:r>
    </w:p>
    <w:p w:rsidR="00886D4E" w:rsidRPr="00886D4E" w:rsidRDefault="00886D4E" w:rsidP="00886D4E">
      <w:pPr>
        <w:spacing w:after="0" w:line="276" w:lineRule="auto"/>
        <w:ind w:left="720"/>
        <w:jc w:val="both"/>
        <w:rPr>
          <w:rFonts w:ascii="Times New Roman" w:eastAsia="Times New Roman" w:hAnsi="Times New Roman" w:cs="Times New Roman"/>
          <w:color w:val="000000"/>
          <w:sz w:val="28"/>
          <w:szCs w:val="28"/>
        </w:rPr>
      </w:pPr>
      <w:r w:rsidRPr="00886D4E">
        <w:rPr>
          <w:rFonts w:ascii="Times New Roman" w:eastAsia="Times New Roman" w:hAnsi="Times New Roman" w:cs="Times New Roman"/>
          <w:i/>
          <w:iCs/>
          <w:color w:val="000000"/>
          <w:sz w:val="28"/>
          <w:szCs w:val="28"/>
        </w:rPr>
        <w:t>-активнаучасть соціології, якнауки, в реальному житті, в соціальному процесі. Звідси посилюється тенденція до пошуку шляхів розв'язання соціальних проблем, зокрема й конфліктів, прогнозування і проектування соціальних рішень.</w:t>
      </w:r>
    </w:p>
    <w:p w:rsidR="00886D4E" w:rsidRPr="00886D4E" w:rsidRDefault="00886D4E" w:rsidP="00886D4E">
      <w:pPr>
        <w:keepNext/>
        <w:keepLines/>
        <w:spacing w:after="0" w:line="276" w:lineRule="auto"/>
        <w:ind w:left="1440" w:firstLine="720"/>
        <w:jc w:val="both"/>
        <w:outlineLvl w:val="0"/>
        <w:rPr>
          <w:rFonts w:ascii="Times New Roman" w:eastAsia="Times New Roman" w:hAnsi="Times New Roman" w:cs="Times New Roman"/>
          <w:i/>
          <w:color w:val="000000"/>
          <w:sz w:val="28"/>
          <w:szCs w:val="28"/>
          <w:lang w:val="uk-UA"/>
        </w:rPr>
      </w:pPr>
      <w:r w:rsidRPr="00886D4E">
        <w:rPr>
          <w:rFonts w:ascii="Times New Roman" w:eastAsia="Times New Roman" w:hAnsi="Times New Roman" w:cs="Times New Roman"/>
          <w:b/>
          <w:bCs/>
          <w:i/>
          <w:color w:val="000000"/>
          <w:sz w:val="28"/>
          <w:szCs w:val="28"/>
        </w:rPr>
        <w:t>1</w:t>
      </w:r>
      <w:r w:rsidRPr="00886D4E">
        <w:rPr>
          <w:rFonts w:ascii="Times New Roman" w:eastAsia="Times New Roman" w:hAnsi="Times New Roman" w:cs="Times New Roman"/>
          <w:b/>
          <w:bCs/>
          <w:i/>
          <w:color w:val="000000"/>
          <w:sz w:val="28"/>
          <w:szCs w:val="28"/>
          <w:lang w:val="uk-UA"/>
        </w:rPr>
        <w:t>.4. Структура і рівні соціологічного знання</w:t>
      </w:r>
    </w:p>
    <w:p w:rsidR="00886D4E" w:rsidRPr="00886D4E" w:rsidRDefault="00886D4E" w:rsidP="00886D4E">
      <w:pPr>
        <w:spacing w:after="100" w:afterAutospacing="1" w:line="276" w:lineRule="auto"/>
        <w:jc w:val="both"/>
        <w:rPr>
          <w:rFonts w:ascii="Times New Roman" w:eastAsia="Times New Roman" w:hAnsi="Times New Roman" w:cs="Times New Roman"/>
          <w:color w:val="000000"/>
          <w:sz w:val="28"/>
          <w:szCs w:val="28"/>
          <w:highlight w:val="yellow"/>
        </w:rPr>
      </w:pPr>
      <w:r w:rsidRPr="00886D4E">
        <w:rPr>
          <w:rFonts w:ascii="Times New Roman" w:eastAsia="Times New Roman" w:hAnsi="Times New Roman" w:cs="Times New Roman"/>
          <w:i/>
          <w:iCs/>
          <w:color w:val="000000"/>
          <w:sz w:val="28"/>
          <w:szCs w:val="28"/>
        </w:rPr>
        <w:t>Сучасне суспільство -</w:t>
      </w:r>
      <w:r w:rsidRPr="00886D4E">
        <w:rPr>
          <w:rFonts w:ascii="Times New Roman" w:eastAsia="Times New Roman" w:hAnsi="Times New Roman" w:cs="Times New Roman"/>
          <w:i/>
          <w:iCs/>
          <w:color w:val="000000"/>
          <w:sz w:val="28"/>
          <w:szCs w:val="28"/>
          <w:lang w:val="en-US"/>
        </w:rPr>
        <w:t> </w:t>
      </w:r>
      <w:r w:rsidRPr="00886D4E">
        <w:rPr>
          <w:rFonts w:ascii="Times New Roman" w:eastAsia="Times New Roman" w:hAnsi="Times New Roman" w:cs="Times New Roman"/>
          <w:color w:val="000000"/>
          <w:sz w:val="28"/>
          <w:szCs w:val="28"/>
        </w:rPr>
        <w:t>складне утворення. Воно охоплює чимало взаємо</w:t>
      </w:r>
      <w:r w:rsidRPr="00886D4E">
        <w:rPr>
          <w:rFonts w:ascii="Times New Roman" w:eastAsia="Times New Roman" w:hAnsi="Times New Roman" w:cs="Times New Roman"/>
          <w:color w:val="000000"/>
          <w:sz w:val="28"/>
          <w:szCs w:val="28"/>
        </w:rPr>
        <w:softHyphen/>
        <w:t>зв'язаних соціальних систем і підсистем. Як суспільство в цілому, так і різні його системи і підсистеми вивчають по-різному: ♦ виявляють</w:t>
      </w:r>
      <w:r w:rsidRPr="00886D4E">
        <w:rPr>
          <w:rFonts w:ascii="Times New Roman" w:eastAsia="Times New Roman" w:hAnsi="Times New Roman" w:cs="Times New Roman"/>
          <w:color w:val="000000"/>
          <w:sz w:val="28"/>
          <w:szCs w:val="28"/>
          <w:lang w:val="en-US"/>
        </w:rPr>
        <w:t> </w:t>
      </w:r>
      <w:r w:rsidRPr="00886D4E">
        <w:rPr>
          <w:rFonts w:ascii="Times New Roman" w:eastAsia="Times New Roman" w:hAnsi="Times New Roman" w:cs="Times New Roman"/>
          <w:i/>
          <w:iCs/>
          <w:color w:val="000000"/>
          <w:sz w:val="28"/>
          <w:szCs w:val="28"/>
        </w:rPr>
        <w:t>спільне,</w:t>
      </w:r>
      <w:r w:rsidRPr="00886D4E">
        <w:rPr>
          <w:rFonts w:ascii="Times New Roman" w:eastAsia="Times New Roman" w:hAnsi="Times New Roman" w:cs="Times New Roman"/>
          <w:i/>
          <w:iCs/>
          <w:color w:val="000000"/>
          <w:sz w:val="28"/>
          <w:szCs w:val="28"/>
          <w:lang w:val="en-US"/>
        </w:rPr>
        <w:t> </w:t>
      </w:r>
      <w:r w:rsidRPr="00886D4E">
        <w:rPr>
          <w:rFonts w:ascii="Times New Roman" w:eastAsia="Times New Roman" w:hAnsi="Times New Roman" w:cs="Times New Roman"/>
          <w:color w:val="000000"/>
          <w:sz w:val="28"/>
          <w:szCs w:val="28"/>
        </w:rPr>
        <w:t>♦ вияв-ляють</w:t>
      </w:r>
      <w:r w:rsidRPr="00886D4E">
        <w:rPr>
          <w:rFonts w:ascii="Times New Roman" w:eastAsia="Times New Roman" w:hAnsi="Times New Roman" w:cs="Times New Roman"/>
          <w:color w:val="000000"/>
          <w:sz w:val="28"/>
          <w:szCs w:val="28"/>
          <w:lang w:val="en-US"/>
        </w:rPr>
        <w:t> </w:t>
      </w:r>
      <w:r w:rsidRPr="00886D4E">
        <w:rPr>
          <w:rFonts w:ascii="Times New Roman" w:eastAsia="Times New Roman" w:hAnsi="Times New Roman" w:cs="Times New Roman"/>
          <w:i/>
          <w:iCs/>
          <w:color w:val="000000"/>
          <w:sz w:val="28"/>
          <w:szCs w:val="28"/>
        </w:rPr>
        <w:t>особливе, специфічне</w:t>
      </w:r>
      <w:r w:rsidRPr="00886D4E">
        <w:rPr>
          <w:rFonts w:ascii="Times New Roman" w:eastAsia="Times New Roman" w:hAnsi="Times New Roman" w:cs="Times New Roman"/>
          <w:i/>
          <w:iCs/>
          <w:color w:val="000000"/>
          <w:sz w:val="28"/>
          <w:szCs w:val="28"/>
          <w:lang w:val="en-US"/>
        </w:rPr>
        <w:t> </w:t>
      </w:r>
      <w:r w:rsidRPr="00886D4E">
        <w:rPr>
          <w:rFonts w:ascii="Times New Roman" w:eastAsia="Times New Roman" w:hAnsi="Times New Roman" w:cs="Times New Roman"/>
          <w:color w:val="000000"/>
          <w:sz w:val="28"/>
          <w:szCs w:val="28"/>
        </w:rPr>
        <w:t>тощо. При цьому використовують різні способи і методи одержання знання, що обумовлює складну структуру соціологічного знання.</w:t>
      </w:r>
      <w:r w:rsidRPr="00886D4E">
        <w:rPr>
          <w:rFonts w:ascii="Times New Roman" w:eastAsia="Times New Roman" w:hAnsi="Times New Roman" w:cs="Times New Roman"/>
          <w:i/>
          <w:iCs/>
          <w:color w:val="000000"/>
          <w:sz w:val="28"/>
          <w:szCs w:val="28"/>
        </w:rPr>
        <w:t xml:space="preserve"> </w:t>
      </w:r>
      <w:r w:rsidRPr="00886D4E">
        <w:rPr>
          <w:rFonts w:ascii="Times New Roman" w:eastAsia="Times New Roman" w:hAnsi="Times New Roman" w:cs="Times New Roman"/>
          <w:i/>
          <w:iCs/>
          <w:color w:val="000000"/>
          <w:sz w:val="28"/>
          <w:szCs w:val="28"/>
          <w:highlight w:val="yellow"/>
        </w:rPr>
        <w:t>Під</w:t>
      </w:r>
      <w:r w:rsidRPr="00886D4E">
        <w:rPr>
          <w:rFonts w:ascii="Times New Roman" w:eastAsia="Times New Roman" w:hAnsi="Times New Roman" w:cs="Times New Roman"/>
          <w:i/>
          <w:iCs/>
          <w:color w:val="000000"/>
          <w:sz w:val="28"/>
          <w:szCs w:val="28"/>
          <w:highlight w:val="yellow"/>
          <w:lang w:val="en-US"/>
        </w:rPr>
        <w:t> </w:t>
      </w:r>
      <w:r w:rsidRPr="00886D4E">
        <w:rPr>
          <w:rFonts w:ascii="Times New Roman" w:eastAsia="Times New Roman" w:hAnsi="Times New Roman" w:cs="Times New Roman"/>
          <w:b/>
          <w:bCs/>
          <w:i/>
          <w:iCs/>
          <w:color w:val="000000"/>
          <w:sz w:val="28"/>
          <w:szCs w:val="28"/>
          <w:highlight w:val="yellow"/>
        </w:rPr>
        <w:t>структурою соціологічного знання</w:t>
      </w:r>
      <w:r w:rsidRPr="00886D4E">
        <w:rPr>
          <w:rFonts w:ascii="Times New Roman" w:eastAsia="Times New Roman" w:hAnsi="Times New Roman" w:cs="Times New Roman"/>
          <w:b/>
          <w:bCs/>
          <w:i/>
          <w:iCs/>
          <w:color w:val="000000"/>
          <w:sz w:val="28"/>
          <w:szCs w:val="28"/>
          <w:highlight w:val="yellow"/>
          <w:lang w:val="en-US"/>
        </w:rPr>
        <w:t> </w:t>
      </w:r>
      <w:r w:rsidRPr="00886D4E">
        <w:rPr>
          <w:rFonts w:ascii="Times New Roman" w:eastAsia="Times New Roman" w:hAnsi="Times New Roman" w:cs="Times New Roman"/>
          <w:i/>
          <w:iCs/>
          <w:color w:val="000000"/>
          <w:sz w:val="28"/>
          <w:szCs w:val="28"/>
          <w:highlight w:val="yellow"/>
        </w:rPr>
        <w:t>розуміють систему</w:t>
      </w:r>
      <w:r w:rsidRPr="00886D4E">
        <w:rPr>
          <w:rFonts w:ascii="Times New Roman" w:eastAsia="Times New Roman" w:hAnsi="Times New Roman" w:cs="Times New Roman"/>
          <w:color w:val="000000"/>
          <w:sz w:val="28"/>
          <w:szCs w:val="28"/>
          <w:highlight w:val="yellow"/>
        </w:rPr>
        <w:t xml:space="preserve"> </w:t>
      </w:r>
      <w:r w:rsidRPr="00886D4E">
        <w:rPr>
          <w:rFonts w:ascii="Times New Roman" w:eastAsia="Times New Roman" w:hAnsi="Times New Roman" w:cs="Times New Roman"/>
          <w:i/>
          <w:iCs/>
          <w:color w:val="000000"/>
          <w:sz w:val="28"/>
          <w:szCs w:val="28"/>
          <w:highlight w:val="yellow"/>
        </w:rPr>
        <w:t xml:space="preserve">взаємопов'язаних уявлень, </w:t>
      </w:r>
      <w:proofErr w:type="gramStart"/>
      <w:r w:rsidRPr="00886D4E">
        <w:rPr>
          <w:rFonts w:ascii="Times New Roman" w:eastAsia="Times New Roman" w:hAnsi="Times New Roman" w:cs="Times New Roman"/>
          <w:i/>
          <w:iCs/>
          <w:color w:val="000000"/>
          <w:sz w:val="28"/>
          <w:szCs w:val="28"/>
          <w:highlight w:val="yellow"/>
        </w:rPr>
        <w:t>понять,поглядів</w:t>
      </w:r>
      <w:proofErr w:type="gramEnd"/>
      <w:r w:rsidRPr="00886D4E">
        <w:rPr>
          <w:rFonts w:ascii="Times New Roman" w:eastAsia="Times New Roman" w:hAnsi="Times New Roman" w:cs="Times New Roman"/>
          <w:i/>
          <w:iCs/>
          <w:color w:val="000000"/>
          <w:sz w:val="28"/>
          <w:szCs w:val="28"/>
          <w:highlight w:val="yellow"/>
        </w:rPr>
        <w:t>, теорій соціальних процесів</w:t>
      </w:r>
      <w:r w:rsidRPr="00886D4E">
        <w:rPr>
          <w:rFonts w:ascii="Times New Roman" w:eastAsia="Times New Roman" w:hAnsi="Times New Roman" w:cs="Times New Roman"/>
          <w:color w:val="000000"/>
          <w:sz w:val="28"/>
          <w:szCs w:val="28"/>
          <w:highlight w:val="yellow"/>
        </w:rPr>
        <w:t xml:space="preserve"> </w:t>
      </w:r>
      <w:r w:rsidRPr="00886D4E">
        <w:rPr>
          <w:rFonts w:ascii="Times New Roman" w:eastAsia="Times New Roman" w:hAnsi="Times New Roman" w:cs="Times New Roman"/>
          <w:i/>
          <w:iCs/>
          <w:color w:val="000000"/>
          <w:sz w:val="28"/>
          <w:szCs w:val="28"/>
          <w:highlight w:val="yellow"/>
        </w:rPr>
        <w:t>різних рівнів (чи то життєдіяльність</w:t>
      </w:r>
      <w:r w:rsidRPr="00886D4E">
        <w:rPr>
          <w:rFonts w:ascii="Times New Roman" w:eastAsia="Times New Roman" w:hAnsi="Times New Roman" w:cs="Times New Roman"/>
          <w:color w:val="000000"/>
          <w:sz w:val="28"/>
          <w:szCs w:val="28"/>
          <w:highlight w:val="yellow"/>
        </w:rPr>
        <w:t xml:space="preserve"> </w:t>
      </w:r>
      <w:r w:rsidRPr="00886D4E">
        <w:rPr>
          <w:rFonts w:ascii="Times New Roman" w:eastAsia="Times New Roman" w:hAnsi="Times New Roman" w:cs="Times New Roman"/>
          <w:i/>
          <w:iCs/>
          <w:color w:val="000000"/>
          <w:sz w:val="28"/>
          <w:szCs w:val="28"/>
          <w:highlight w:val="yellow"/>
        </w:rPr>
        <w:t>окремих людей, соціальних груп чи суспільства в цілому). Особливістю</w:t>
      </w:r>
      <w:r w:rsidRPr="00886D4E">
        <w:rPr>
          <w:rFonts w:ascii="Times New Roman" w:eastAsia="Times New Roman" w:hAnsi="Times New Roman" w:cs="Times New Roman"/>
          <w:color w:val="000000"/>
          <w:sz w:val="28"/>
          <w:szCs w:val="28"/>
          <w:highlight w:val="yellow"/>
        </w:rPr>
        <w:t xml:space="preserve"> </w:t>
      </w:r>
      <w:r w:rsidRPr="00886D4E">
        <w:rPr>
          <w:rFonts w:ascii="Times New Roman" w:eastAsia="Times New Roman" w:hAnsi="Times New Roman" w:cs="Times New Roman"/>
          <w:i/>
          <w:iCs/>
          <w:color w:val="000000"/>
          <w:sz w:val="28"/>
          <w:szCs w:val="28"/>
          <w:highlight w:val="yellow"/>
        </w:rPr>
        <w:t>структури соціологічного знання є</w:t>
      </w:r>
      <w:r w:rsidRPr="00886D4E">
        <w:rPr>
          <w:rFonts w:ascii="Times New Roman" w:eastAsia="Times New Roman" w:hAnsi="Times New Roman" w:cs="Times New Roman"/>
          <w:color w:val="000000"/>
          <w:sz w:val="28"/>
          <w:szCs w:val="28"/>
          <w:highlight w:val="yellow"/>
        </w:rPr>
        <w:t xml:space="preserve"> </w:t>
      </w:r>
      <w:r w:rsidRPr="00886D4E">
        <w:rPr>
          <w:rFonts w:ascii="Times New Roman" w:eastAsia="Times New Roman" w:hAnsi="Times New Roman" w:cs="Times New Roman"/>
          <w:i/>
          <w:iCs/>
          <w:color w:val="000000"/>
          <w:sz w:val="28"/>
          <w:szCs w:val="28"/>
          <w:highlight w:val="yellow"/>
        </w:rPr>
        <w:t>те, що вона є не просто певною</w:t>
      </w:r>
    </w:p>
    <w:p w:rsidR="00886D4E" w:rsidRPr="00886D4E" w:rsidRDefault="00886D4E" w:rsidP="00886D4E">
      <w:pPr>
        <w:spacing w:after="100" w:afterAutospacing="1" w:line="276" w:lineRule="auto"/>
        <w:jc w:val="both"/>
        <w:rPr>
          <w:rFonts w:ascii="Times New Roman" w:eastAsia="Times New Roman" w:hAnsi="Times New Roman" w:cs="Times New Roman"/>
          <w:color w:val="000000"/>
          <w:sz w:val="28"/>
          <w:szCs w:val="28"/>
        </w:rPr>
      </w:pPr>
      <w:r w:rsidRPr="00886D4E">
        <w:rPr>
          <w:rFonts w:ascii="Times New Roman" w:eastAsia="Times New Roman" w:hAnsi="Times New Roman" w:cs="Times New Roman"/>
          <w:i/>
          <w:iCs/>
          <w:color w:val="000000"/>
          <w:sz w:val="28"/>
          <w:szCs w:val="28"/>
          <w:highlight w:val="yellow"/>
        </w:rPr>
        <w:t>сукупністю (обсягом) інформації,</w:t>
      </w:r>
      <w:r w:rsidRPr="00886D4E">
        <w:rPr>
          <w:rFonts w:ascii="Times New Roman" w:eastAsia="Times New Roman" w:hAnsi="Times New Roman" w:cs="Times New Roman"/>
          <w:color w:val="000000"/>
          <w:sz w:val="28"/>
          <w:szCs w:val="28"/>
          <w:highlight w:val="yellow"/>
        </w:rPr>
        <w:t xml:space="preserve"> </w:t>
      </w:r>
      <w:r w:rsidRPr="00886D4E">
        <w:rPr>
          <w:rFonts w:ascii="Times New Roman" w:eastAsia="Times New Roman" w:hAnsi="Times New Roman" w:cs="Times New Roman"/>
          <w:i/>
          <w:iCs/>
          <w:color w:val="000000"/>
          <w:sz w:val="28"/>
          <w:szCs w:val="28"/>
          <w:highlight w:val="yellow"/>
        </w:rPr>
        <w:t>уявлень і наукових понять про соц</w:t>
      </w:r>
      <w:r w:rsidRPr="00886D4E">
        <w:rPr>
          <w:rFonts w:ascii="Times New Roman" w:eastAsia="Times New Roman" w:hAnsi="Times New Roman" w:cs="Times New Roman"/>
          <w:i/>
          <w:iCs/>
          <w:color w:val="000000"/>
          <w:sz w:val="28"/>
          <w:szCs w:val="28"/>
          <w:highlight w:val="yellow"/>
        </w:rPr>
        <w:softHyphen/>
        <w:t>іальні явища і процеси, а перш за все певною упорядкованою системою знань про суспільство як динамічно</w:t>
      </w:r>
      <w:r w:rsidRPr="00886D4E">
        <w:rPr>
          <w:rFonts w:ascii="Times New Roman" w:eastAsia="Times New Roman" w:hAnsi="Times New Roman" w:cs="Times New Roman"/>
          <w:color w:val="000000"/>
          <w:sz w:val="28"/>
          <w:szCs w:val="28"/>
          <w:highlight w:val="yellow"/>
        </w:rPr>
        <w:t xml:space="preserve"> </w:t>
      </w:r>
      <w:r w:rsidRPr="00886D4E">
        <w:rPr>
          <w:rFonts w:ascii="Times New Roman" w:eastAsia="Times New Roman" w:hAnsi="Times New Roman" w:cs="Times New Roman"/>
          <w:i/>
          <w:iCs/>
          <w:color w:val="000000"/>
          <w:sz w:val="28"/>
          <w:szCs w:val="28"/>
          <w:highlight w:val="yellow"/>
        </w:rPr>
        <w:t>функціонуючий соціальний організм.</w:t>
      </w:r>
    </w:p>
    <w:p w:rsidR="00886D4E" w:rsidRPr="00886D4E" w:rsidRDefault="00886D4E" w:rsidP="00886D4E">
      <w:pPr>
        <w:spacing w:after="100" w:afterAutospacing="1" w:line="276" w:lineRule="auto"/>
        <w:jc w:val="both"/>
        <w:rPr>
          <w:rFonts w:ascii="Times New Roman" w:eastAsia="Times New Roman" w:hAnsi="Times New Roman" w:cs="Times New Roman"/>
          <w:color w:val="000000"/>
          <w:sz w:val="28"/>
          <w:szCs w:val="28"/>
        </w:rPr>
      </w:pPr>
      <w:r w:rsidRPr="00886D4E">
        <w:rPr>
          <w:rFonts w:ascii="Times New Roman" w:eastAsia="Times New Roman" w:hAnsi="Times New Roman" w:cs="Times New Roman"/>
          <w:color w:val="000000"/>
          <w:sz w:val="28"/>
          <w:szCs w:val="28"/>
        </w:rPr>
        <w:lastRenderedPageBreak/>
        <w:t>Структура соціологічних уявлень і наукових знань формується залежно від кола об'єктів, які вивчаються соціологією, глибини і широти наукових узагаль</w:t>
      </w:r>
      <w:r w:rsidRPr="00886D4E">
        <w:rPr>
          <w:rFonts w:ascii="Times New Roman" w:eastAsia="Times New Roman" w:hAnsi="Times New Roman" w:cs="Times New Roman"/>
          <w:color w:val="000000"/>
          <w:sz w:val="28"/>
          <w:szCs w:val="28"/>
        </w:rPr>
        <w:softHyphen/>
        <w:t>нень і висновків, що здійснюються в межах соціологічних теорій на підставі аналізу даних про ті чи інші соціальні явища і процеси.</w:t>
      </w:r>
    </w:p>
    <w:p w:rsidR="00886D4E" w:rsidRPr="00886D4E" w:rsidRDefault="00886D4E" w:rsidP="00886D4E">
      <w:pPr>
        <w:spacing w:after="100" w:afterAutospacing="1" w:line="276" w:lineRule="auto"/>
        <w:jc w:val="both"/>
        <w:rPr>
          <w:rFonts w:ascii="Times New Roman" w:eastAsia="Times New Roman" w:hAnsi="Times New Roman" w:cs="Times New Roman"/>
          <w:color w:val="000000"/>
          <w:sz w:val="28"/>
          <w:szCs w:val="28"/>
        </w:rPr>
      </w:pPr>
      <w:r w:rsidRPr="00886D4E">
        <w:rPr>
          <w:rFonts w:ascii="Times New Roman" w:eastAsia="Times New Roman" w:hAnsi="Times New Roman" w:cs="Times New Roman"/>
          <w:i/>
          <w:iCs/>
          <w:color w:val="000000"/>
          <w:sz w:val="28"/>
          <w:szCs w:val="28"/>
        </w:rPr>
        <w:t>Соціологія</w:t>
      </w:r>
      <w:r w:rsidRPr="00886D4E">
        <w:rPr>
          <w:rFonts w:ascii="Times New Roman" w:eastAsia="Times New Roman" w:hAnsi="Times New Roman" w:cs="Times New Roman"/>
          <w:i/>
          <w:iCs/>
          <w:color w:val="000000"/>
          <w:sz w:val="28"/>
          <w:szCs w:val="28"/>
          <w:lang w:val="en-US"/>
        </w:rPr>
        <w:t> </w:t>
      </w:r>
      <w:r w:rsidRPr="00886D4E">
        <w:rPr>
          <w:rFonts w:ascii="Times New Roman" w:eastAsia="Times New Roman" w:hAnsi="Times New Roman" w:cs="Times New Roman"/>
          <w:color w:val="000000"/>
          <w:sz w:val="28"/>
          <w:szCs w:val="28"/>
        </w:rPr>
        <w:t>дає знання теоретичне й емпіричне, знання фундаментального і прикладного порядку. У зв'язку з цим у ній виділяють відносно самостійні галузі знання:</w:t>
      </w:r>
    </w:p>
    <w:p w:rsidR="00886D4E" w:rsidRPr="00886D4E" w:rsidRDefault="00886D4E" w:rsidP="00886D4E">
      <w:pPr>
        <w:spacing w:after="100" w:afterAutospacing="1" w:line="276" w:lineRule="auto"/>
        <w:jc w:val="both"/>
        <w:rPr>
          <w:rFonts w:ascii="Times New Roman" w:eastAsia="Times New Roman" w:hAnsi="Times New Roman" w:cs="Times New Roman"/>
          <w:i/>
          <w:iCs/>
          <w:color w:val="000000"/>
          <w:sz w:val="28"/>
          <w:szCs w:val="28"/>
        </w:rPr>
      </w:pPr>
      <w:r w:rsidRPr="00886D4E">
        <w:rPr>
          <w:rFonts w:ascii="Times New Roman" w:eastAsia="Times New Roman" w:hAnsi="Times New Roman" w:cs="Times New Roman"/>
          <w:color w:val="000000"/>
          <w:sz w:val="28"/>
          <w:szCs w:val="28"/>
          <w:lang w:val="en-US"/>
        </w:rPr>
        <w:t> </w:t>
      </w:r>
      <w:r w:rsidRPr="00886D4E">
        <w:rPr>
          <w:rFonts w:ascii="Times New Roman" w:eastAsia="Times New Roman" w:hAnsi="Times New Roman" w:cs="Times New Roman"/>
          <w:i/>
          <w:iCs/>
          <w:color w:val="000000"/>
          <w:sz w:val="28"/>
          <w:szCs w:val="28"/>
        </w:rPr>
        <w:t>*теоретичну соціологію,</w:t>
      </w:r>
    </w:p>
    <w:p w:rsidR="00886D4E" w:rsidRPr="00886D4E" w:rsidRDefault="00886D4E" w:rsidP="00886D4E">
      <w:pPr>
        <w:spacing w:after="100" w:afterAutospacing="1" w:line="276" w:lineRule="auto"/>
        <w:jc w:val="both"/>
        <w:rPr>
          <w:rFonts w:ascii="Times New Roman" w:eastAsia="Times New Roman" w:hAnsi="Times New Roman" w:cs="Times New Roman"/>
          <w:i/>
          <w:iCs/>
          <w:color w:val="000000"/>
          <w:sz w:val="28"/>
          <w:szCs w:val="28"/>
        </w:rPr>
      </w:pPr>
      <w:r w:rsidRPr="00886D4E">
        <w:rPr>
          <w:rFonts w:ascii="Times New Roman" w:eastAsia="Times New Roman" w:hAnsi="Times New Roman" w:cs="Times New Roman"/>
          <w:i/>
          <w:iCs/>
          <w:color w:val="000000"/>
          <w:sz w:val="28"/>
          <w:szCs w:val="28"/>
          <w:lang w:val="en-US"/>
        </w:rPr>
        <w:t> </w:t>
      </w:r>
      <w:r w:rsidRPr="00886D4E">
        <w:rPr>
          <w:rFonts w:ascii="Times New Roman" w:eastAsia="Times New Roman" w:hAnsi="Times New Roman" w:cs="Times New Roman"/>
          <w:b/>
          <w:bCs/>
          <w:color w:val="000000"/>
          <w:sz w:val="28"/>
          <w:szCs w:val="28"/>
        </w:rPr>
        <w:t>*</w:t>
      </w:r>
      <w:r w:rsidRPr="00886D4E">
        <w:rPr>
          <w:rFonts w:ascii="Times New Roman" w:eastAsia="Times New Roman" w:hAnsi="Times New Roman" w:cs="Times New Roman"/>
          <w:i/>
          <w:iCs/>
          <w:color w:val="000000"/>
          <w:sz w:val="28"/>
          <w:szCs w:val="28"/>
        </w:rPr>
        <w:t>фундаментальну соціологію,</w:t>
      </w:r>
    </w:p>
    <w:p w:rsidR="00886D4E" w:rsidRPr="00886D4E" w:rsidRDefault="00886D4E" w:rsidP="00886D4E">
      <w:pPr>
        <w:spacing w:after="100" w:afterAutospacing="1" w:line="276" w:lineRule="auto"/>
        <w:jc w:val="both"/>
        <w:rPr>
          <w:rFonts w:ascii="Times New Roman" w:eastAsia="Times New Roman" w:hAnsi="Times New Roman" w:cs="Times New Roman"/>
          <w:i/>
          <w:iCs/>
          <w:color w:val="000000"/>
          <w:sz w:val="28"/>
          <w:szCs w:val="28"/>
        </w:rPr>
      </w:pPr>
      <w:r w:rsidRPr="00886D4E">
        <w:rPr>
          <w:rFonts w:ascii="Times New Roman" w:eastAsia="Times New Roman" w:hAnsi="Times New Roman" w:cs="Times New Roman"/>
          <w:i/>
          <w:iCs/>
          <w:color w:val="000000"/>
          <w:sz w:val="28"/>
          <w:szCs w:val="28"/>
        </w:rPr>
        <w:t xml:space="preserve"> *прикладну соціологію,</w:t>
      </w:r>
    </w:p>
    <w:p w:rsidR="00886D4E" w:rsidRPr="00886D4E" w:rsidRDefault="00886D4E" w:rsidP="00886D4E">
      <w:pPr>
        <w:spacing w:after="100" w:afterAutospacing="1" w:line="276" w:lineRule="auto"/>
        <w:jc w:val="both"/>
        <w:rPr>
          <w:rFonts w:ascii="Times New Roman" w:eastAsia="Times New Roman" w:hAnsi="Times New Roman" w:cs="Times New Roman"/>
          <w:color w:val="000000"/>
          <w:sz w:val="28"/>
          <w:szCs w:val="28"/>
        </w:rPr>
      </w:pPr>
      <w:r w:rsidRPr="00886D4E">
        <w:rPr>
          <w:rFonts w:ascii="Times New Roman" w:eastAsia="Times New Roman" w:hAnsi="Times New Roman" w:cs="Times New Roman"/>
          <w:i/>
          <w:iCs/>
          <w:color w:val="000000"/>
          <w:sz w:val="28"/>
          <w:szCs w:val="28"/>
        </w:rPr>
        <w:t xml:space="preserve"> * емпіричну соціологію.</w:t>
      </w:r>
    </w:p>
    <w:p w:rsidR="00886D4E" w:rsidRPr="00886D4E" w:rsidRDefault="00886D4E" w:rsidP="00886D4E">
      <w:pPr>
        <w:spacing w:after="100" w:afterAutospacing="1" w:line="276" w:lineRule="auto"/>
        <w:jc w:val="both"/>
        <w:rPr>
          <w:rFonts w:ascii="Times New Roman" w:eastAsia="Times New Roman" w:hAnsi="Times New Roman" w:cs="Times New Roman"/>
          <w:color w:val="000000"/>
          <w:sz w:val="28"/>
          <w:szCs w:val="28"/>
        </w:rPr>
      </w:pPr>
      <w:r w:rsidRPr="00886D4E">
        <w:rPr>
          <w:rFonts w:ascii="Times New Roman" w:eastAsia="Times New Roman" w:hAnsi="Times New Roman" w:cs="Times New Roman"/>
          <w:i/>
          <w:iCs/>
          <w:color w:val="000000"/>
          <w:sz w:val="28"/>
          <w:szCs w:val="28"/>
        </w:rPr>
        <w:t>Емпірична і теоретична соціології різняться за рівнем абстракції одержу</w:t>
      </w:r>
      <w:r w:rsidRPr="00886D4E">
        <w:rPr>
          <w:rFonts w:ascii="Times New Roman" w:eastAsia="Times New Roman" w:hAnsi="Times New Roman" w:cs="Times New Roman"/>
          <w:i/>
          <w:iCs/>
          <w:color w:val="000000"/>
          <w:sz w:val="28"/>
          <w:szCs w:val="28"/>
        </w:rPr>
        <w:softHyphen/>
        <w:t>ваного знання; фундаментальна і прикладна - за орієнтацією отримуваних знань, за цілями, які вони перед собою ставлять.</w:t>
      </w:r>
    </w:p>
    <w:p w:rsidR="00886D4E" w:rsidRPr="00886D4E" w:rsidRDefault="00886D4E" w:rsidP="00886D4E">
      <w:pPr>
        <w:spacing w:after="100" w:afterAutospacing="1" w:line="276" w:lineRule="auto"/>
        <w:jc w:val="both"/>
        <w:rPr>
          <w:rFonts w:ascii="Times New Roman" w:eastAsia="Times New Roman" w:hAnsi="Times New Roman" w:cs="Times New Roman"/>
          <w:color w:val="000000"/>
          <w:sz w:val="28"/>
          <w:szCs w:val="28"/>
        </w:rPr>
      </w:pPr>
      <w:r w:rsidRPr="00886D4E">
        <w:rPr>
          <w:rFonts w:ascii="Times New Roman" w:eastAsia="Times New Roman" w:hAnsi="Times New Roman" w:cs="Times New Roman"/>
          <w:i/>
          <w:iCs/>
          <w:color w:val="000000"/>
          <w:sz w:val="28"/>
          <w:szCs w:val="28"/>
        </w:rPr>
        <w:t xml:space="preserve">Теоретична соціологія </w:t>
      </w:r>
      <w:r w:rsidRPr="00886D4E">
        <w:rPr>
          <w:rFonts w:ascii="Times New Roman" w:eastAsia="Times New Roman" w:hAnsi="Times New Roman" w:cs="Times New Roman"/>
          <w:iCs/>
          <w:color w:val="000000"/>
          <w:sz w:val="28"/>
          <w:szCs w:val="28"/>
        </w:rPr>
        <w:t>зосереджує увагу па вивченій фундаменталь</w:t>
      </w:r>
      <w:r w:rsidRPr="00886D4E">
        <w:rPr>
          <w:rFonts w:ascii="Times New Roman" w:eastAsia="Times New Roman" w:hAnsi="Times New Roman" w:cs="Times New Roman"/>
          <w:iCs/>
          <w:color w:val="000000"/>
          <w:sz w:val="28"/>
          <w:szCs w:val="28"/>
        </w:rPr>
        <w:softHyphen/>
        <w:t>них наукових проблем, пов’ язаних з формуванням знання про соціальну дійсність, описуванням, поясненням і розумінням процесів соціального розвитку, розробкою концептуальних основ соціології, методології та методів соціологічного дослідження. Концепції і теорії, які розробляє вона, відповідають передусім на два запитання: «що пізнається?» (об'єкт) і «як пізнається?» (метод), пов'язані з вирішенням гносеолог</w:t>
      </w:r>
      <w:r w:rsidRPr="00886D4E">
        <w:rPr>
          <w:rFonts w:ascii="Times New Roman" w:eastAsia="Times New Roman" w:hAnsi="Times New Roman" w:cs="Times New Roman"/>
          <w:iCs/>
          <w:color w:val="000000"/>
          <w:sz w:val="28"/>
          <w:szCs w:val="28"/>
        </w:rPr>
        <w:softHyphen/>
        <w:t>ічних завдань.</w:t>
      </w:r>
    </w:p>
    <w:p w:rsidR="00886D4E" w:rsidRPr="00886D4E" w:rsidRDefault="00886D4E" w:rsidP="00886D4E">
      <w:pPr>
        <w:spacing w:after="100" w:afterAutospacing="1" w:line="276" w:lineRule="auto"/>
        <w:jc w:val="both"/>
        <w:rPr>
          <w:rFonts w:ascii="Times New Roman" w:eastAsia="Times New Roman" w:hAnsi="Times New Roman" w:cs="Times New Roman"/>
          <w:color w:val="000000"/>
          <w:sz w:val="28"/>
          <w:szCs w:val="28"/>
        </w:rPr>
      </w:pPr>
      <w:r w:rsidRPr="00886D4E">
        <w:rPr>
          <w:rFonts w:ascii="Times New Roman" w:eastAsia="Times New Roman" w:hAnsi="Times New Roman" w:cs="Times New Roman"/>
          <w:color w:val="000000"/>
          <w:sz w:val="28"/>
          <w:szCs w:val="28"/>
        </w:rPr>
        <w:t>Ознака</w:t>
      </w:r>
      <w:r w:rsidRPr="00886D4E">
        <w:rPr>
          <w:rFonts w:ascii="Times New Roman" w:eastAsia="Times New Roman" w:hAnsi="Times New Roman" w:cs="Times New Roman"/>
          <w:color w:val="000000"/>
          <w:sz w:val="28"/>
          <w:szCs w:val="28"/>
          <w:lang w:val="en-US"/>
        </w:rPr>
        <w:t> </w:t>
      </w:r>
      <w:r w:rsidRPr="00886D4E">
        <w:rPr>
          <w:rFonts w:ascii="Times New Roman" w:eastAsia="Times New Roman" w:hAnsi="Times New Roman" w:cs="Times New Roman"/>
          <w:i/>
          <w:iCs/>
          <w:color w:val="000000"/>
          <w:sz w:val="28"/>
          <w:szCs w:val="28"/>
        </w:rPr>
        <w:t>«теоретичності»</w:t>
      </w:r>
      <w:r w:rsidRPr="00886D4E">
        <w:rPr>
          <w:rFonts w:ascii="Times New Roman" w:eastAsia="Times New Roman" w:hAnsi="Times New Roman" w:cs="Times New Roman"/>
          <w:i/>
          <w:iCs/>
          <w:color w:val="000000"/>
          <w:sz w:val="28"/>
          <w:szCs w:val="28"/>
          <w:lang w:val="en-US"/>
        </w:rPr>
        <w:t> </w:t>
      </w:r>
      <w:r w:rsidRPr="00886D4E">
        <w:rPr>
          <w:rFonts w:ascii="Times New Roman" w:eastAsia="Times New Roman" w:hAnsi="Times New Roman" w:cs="Times New Roman"/>
          <w:color w:val="000000"/>
          <w:sz w:val="28"/>
          <w:szCs w:val="28"/>
        </w:rPr>
        <w:t>аж ніяк не збігається з ознакою</w:t>
      </w:r>
      <w:r w:rsidRPr="00886D4E">
        <w:rPr>
          <w:rFonts w:ascii="Times New Roman" w:eastAsia="Times New Roman" w:hAnsi="Times New Roman" w:cs="Times New Roman"/>
          <w:color w:val="000000"/>
          <w:sz w:val="28"/>
          <w:szCs w:val="28"/>
          <w:lang w:val="en-US"/>
        </w:rPr>
        <w:t> </w:t>
      </w:r>
      <w:r w:rsidRPr="00886D4E">
        <w:rPr>
          <w:rFonts w:ascii="Times New Roman" w:eastAsia="Times New Roman" w:hAnsi="Times New Roman" w:cs="Times New Roman"/>
          <w:i/>
          <w:iCs/>
          <w:color w:val="000000"/>
          <w:sz w:val="28"/>
          <w:szCs w:val="28"/>
        </w:rPr>
        <w:t>«фундамен</w:t>
      </w:r>
      <w:r w:rsidRPr="00886D4E">
        <w:rPr>
          <w:rFonts w:ascii="Times New Roman" w:eastAsia="Times New Roman" w:hAnsi="Times New Roman" w:cs="Times New Roman"/>
          <w:i/>
          <w:iCs/>
          <w:color w:val="000000"/>
          <w:sz w:val="28"/>
          <w:szCs w:val="28"/>
        </w:rPr>
        <w:softHyphen/>
        <w:t>тальності».</w:t>
      </w:r>
      <w:r w:rsidRPr="00886D4E">
        <w:rPr>
          <w:rFonts w:ascii="Times New Roman" w:eastAsia="Times New Roman" w:hAnsi="Times New Roman" w:cs="Times New Roman"/>
          <w:i/>
          <w:iCs/>
          <w:color w:val="000000"/>
          <w:sz w:val="28"/>
          <w:szCs w:val="28"/>
          <w:lang w:val="en-US"/>
        </w:rPr>
        <w:t> </w:t>
      </w:r>
      <w:r w:rsidRPr="00886D4E">
        <w:rPr>
          <w:rFonts w:ascii="Times New Roman" w:eastAsia="Times New Roman" w:hAnsi="Times New Roman" w:cs="Times New Roman"/>
          <w:color w:val="000000"/>
          <w:sz w:val="28"/>
          <w:szCs w:val="28"/>
        </w:rPr>
        <w:t>Хоча перший термін часто вживається як синонім другого (наприклад, теоретична психологія, теоретична фізика). Тут термін</w:t>
      </w:r>
      <w:r w:rsidRPr="00886D4E">
        <w:rPr>
          <w:rFonts w:ascii="Times New Roman" w:eastAsia="Times New Roman" w:hAnsi="Times New Roman" w:cs="Times New Roman"/>
          <w:color w:val="000000"/>
          <w:sz w:val="28"/>
          <w:szCs w:val="28"/>
          <w:lang w:val="en-US"/>
        </w:rPr>
        <w:t> </w:t>
      </w:r>
      <w:r w:rsidRPr="00886D4E">
        <w:rPr>
          <w:rFonts w:ascii="Times New Roman" w:eastAsia="Times New Roman" w:hAnsi="Times New Roman" w:cs="Times New Roman"/>
          <w:i/>
          <w:iCs/>
          <w:color w:val="000000"/>
          <w:sz w:val="28"/>
          <w:szCs w:val="28"/>
        </w:rPr>
        <w:t>«теоретич</w:t>
      </w:r>
      <w:r w:rsidRPr="00886D4E">
        <w:rPr>
          <w:rFonts w:ascii="Times New Roman" w:eastAsia="Times New Roman" w:hAnsi="Times New Roman" w:cs="Times New Roman"/>
          <w:i/>
          <w:iCs/>
          <w:color w:val="000000"/>
          <w:sz w:val="28"/>
          <w:szCs w:val="28"/>
        </w:rPr>
        <w:softHyphen/>
        <w:t>ний»</w:t>
      </w:r>
      <w:r w:rsidRPr="00886D4E">
        <w:rPr>
          <w:rFonts w:ascii="Times New Roman" w:eastAsia="Times New Roman" w:hAnsi="Times New Roman" w:cs="Times New Roman"/>
          <w:i/>
          <w:iCs/>
          <w:color w:val="000000"/>
          <w:sz w:val="28"/>
          <w:szCs w:val="28"/>
          <w:lang w:val="en-US"/>
        </w:rPr>
        <w:t> </w:t>
      </w:r>
      <w:r w:rsidRPr="00886D4E">
        <w:rPr>
          <w:rFonts w:ascii="Times New Roman" w:eastAsia="Times New Roman" w:hAnsi="Times New Roman" w:cs="Times New Roman"/>
          <w:color w:val="000000"/>
          <w:sz w:val="28"/>
          <w:szCs w:val="28"/>
        </w:rPr>
        <w:t>означає не тільки певний рівень наукового знання на відміну від емпірич</w:t>
      </w:r>
      <w:r w:rsidRPr="00886D4E">
        <w:rPr>
          <w:rFonts w:ascii="Times New Roman" w:eastAsia="Times New Roman" w:hAnsi="Times New Roman" w:cs="Times New Roman"/>
          <w:color w:val="000000"/>
          <w:sz w:val="28"/>
          <w:szCs w:val="28"/>
        </w:rPr>
        <w:softHyphen/>
        <w:t>ного, а й його фундаментальну спрямованість на відміну від практичної, прикладної.</w:t>
      </w:r>
    </w:p>
    <w:p w:rsidR="00886D4E" w:rsidRPr="00886D4E" w:rsidRDefault="00886D4E" w:rsidP="00886D4E">
      <w:pPr>
        <w:spacing w:after="100" w:afterAutospacing="1" w:line="276" w:lineRule="auto"/>
        <w:jc w:val="both"/>
        <w:rPr>
          <w:rFonts w:ascii="Times New Roman" w:eastAsia="Times New Roman" w:hAnsi="Times New Roman" w:cs="Times New Roman"/>
          <w:color w:val="000000"/>
          <w:sz w:val="28"/>
          <w:szCs w:val="28"/>
        </w:rPr>
      </w:pPr>
      <w:r w:rsidRPr="00886D4E">
        <w:rPr>
          <w:rFonts w:ascii="Times New Roman" w:eastAsia="Times New Roman" w:hAnsi="Times New Roman" w:cs="Times New Roman"/>
          <w:color w:val="000000"/>
          <w:sz w:val="28"/>
          <w:szCs w:val="28"/>
        </w:rPr>
        <w:t>Теоретичне знання як фундаментальне виступає у порівнянні з прикладним, а не емпіричним знанням і не виключає практичної спрямованості. Такі характеристики, як практичний аспект, прикладна функція, цілком можуть бути додані до теоретичного знання. Його альтернативою є не прикладне знання, а емпіричне.</w:t>
      </w:r>
    </w:p>
    <w:p w:rsidR="00886D4E" w:rsidRPr="00886D4E" w:rsidRDefault="00886D4E" w:rsidP="00886D4E">
      <w:pPr>
        <w:spacing w:after="100" w:afterAutospacing="1" w:line="276" w:lineRule="auto"/>
        <w:jc w:val="both"/>
        <w:rPr>
          <w:rFonts w:ascii="Times New Roman" w:eastAsia="Times New Roman" w:hAnsi="Times New Roman" w:cs="Times New Roman"/>
          <w:b/>
          <w:bCs/>
          <w:i/>
          <w:color w:val="000000"/>
          <w:sz w:val="28"/>
          <w:szCs w:val="28"/>
        </w:rPr>
      </w:pPr>
      <w:r w:rsidRPr="00886D4E">
        <w:rPr>
          <w:rFonts w:ascii="Times New Roman" w:eastAsia="Times New Roman" w:hAnsi="Times New Roman" w:cs="Times New Roman"/>
          <w:b/>
          <w:i/>
          <w:color w:val="000000"/>
          <w:sz w:val="28"/>
          <w:szCs w:val="28"/>
        </w:rPr>
        <w:lastRenderedPageBreak/>
        <w:t>Увага!</w:t>
      </w:r>
      <w:r w:rsidRPr="00886D4E">
        <w:rPr>
          <w:rFonts w:ascii="Times New Roman" w:eastAsia="Times New Roman" w:hAnsi="Times New Roman" w:cs="Times New Roman"/>
          <w:b/>
          <w:i/>
          <w:color w:val="000000"/>
          <w:sz w:val="28"/>
          <w:szCs w:val="28"/>
          <w:lang w:val="en-US"/>
        </w:rPr>
        <w:t> </w:t>
      </w:r>
      <w:r w:rsidRPr="00886D4E">
        <w:rPr>
          <w:rFonts w:ascii="Times New Roman" w:eastAsia="Times New Roman" w:hAnsi="Times New Roman" w:cs="Times New Roman"/>
          <w:b/>
          <w:bCs/>
          <w:i/>
          <w:color w:val="000000"/>
          <w:sz w:val="28"/>
          <w:szCs w:val="28"/>
        </w:rPr>
        <w:t xml:space="preserve">Теоретична соціологія </w:t>
      </w:r>
      <w:r w:rsidRPr="00886D4E">
        <w:rPr>
          <w:rFonts w:ascii="Times New Roman" w:eastAsia="Times New Roman" w:hAnsi="Times New Roman" w:cs="Times New Roman"/>
          <w:b/>
          <w:bCs/>
          <w:i/>
          <w:color w:val="000000"/>
          <w:sz w:val="28"/>
          <w:szCs w:val="28"/>
          <w:lang w:val="uk-UA"/>
        </w:rPr>
        <w:t>вир</w:t>
      </w:r>
      <w:r w:rsidRPr="00886D4E">
        <w:rPr>
          <w:rFonts w:ascii="Times New Roman" w:eastAsia="Times New Roman" w:hAnsi="Times New Roman" w:cs="Times New Roman"/>
          <w:b/>
          <w:bCs/>
          <w:i/>
          <w:color w:val="000000"/>
          <w:sz w:val="28"/>
          <w:szCs w:val="28"/>
        </w:rPr>
        <w:t xml:space="preserve">ізняєгься від прикладної не об'єктом чи </w:t>
      </w:r>
      <w:proofErr w:type="gramStart"/>
      <w:r w:rsidRPr="00886D4E">
        <w:rPr>
          <w:rFonts w:ascii="Times New Roman" w:eastAsia="Times New Roman" w:hAnsi="Times New Roman" w:cs="Times New Roman"/>
          <w:b/>
          <w:bCs/>
          <w:i/>
          <w:color w:val="000000"/>
          <w:sz w:val="28"/>
          <w:szCs w:val="28"/>
        </w:rPr>
        <w:t>методом  а</w:t>
      </w:r>
      <w:proofErr w:type="gramEnd"/>
      <w:r w:rsidRPr="00886D4E">
        <w:rPr>
          <w:rFonts w:ascii="Times New Roman" w:eastAsia="Times New Roman" w:hAnsi="Times New Roman" w:cs="Times New Roman"/>
          <w:b/>
          <w:bCs/>
          <w:i/>
          <w:color w:val="000000"/>
          <w:sz w:val="28"/>
          <w:szCs w:val="28"/>
        </w:rPr>
        <w:t xml:space="preserve"> метою, яку ставить перед собою соціологія, які вирішує завдання: теоретичні чи практичні.</w:t>
      </w:r>
    </w:p>
    <w:p w:rsidR="00886D4E" w:rsidRPr="00886D4E" w:rsidRDefault="00886D4E" w:rsidP="00886D4E">
      <w:pPr>
        <w:spacing w:after="100" w:afterAutospacing="1" w:line="276" w:lineRule="auto"/>
        <w:jc w:val="both"/>
        <w:rPr>
          <w:rFonts w:ascii="Times New Roman" w:eastAsia="Times New Roman" w:hAnsi="Times New Roman" w:cs="Times New Roman"/>
          <w:color w:val="000000"/>
          <w:sz w:val="28"/>
          <w:szCs w:val="28"/>
        </w:rPr>
      </w:pPr>
      <w:r w:rsidRPr="00886D4E">
        <w:rPr>
          <w:rFonts w:ascii="Times New Roman" w:eastAsia="Times New Roman" w:hAnsi="Times New Roman" w:cs="Times New Roman"/>
          <w:color w:val="000000"/>
          <w:sz w:val="28"/>
          <w:szCs w:val="28"/>
        </w:rPr>
        <w:t>Прикладна соціологія безпосередньо вивчає практичні і</w:t>
      </w:r>
      <w:r w:rsidRPr="00886D4E">
        <w:rPr>
          <w:rFonts w:ascii="Times New Roman" w:eastAsia="Times New Roman" w:hAnsi="Times New Roman" w:cs="Times New Roman"/>
          <w:color w:val="000000"/>
          <w:sz w:val="28"/>
          <w:szCs w:val="28"/>
          <w:lang w:val="en-US"/>
        </w:rPr>
        <w:t> </w:t>
      </w:r>
      <w:r w:rsidRPr="00886D4E">
        <w:rPr>
          <w:rFonts w:ascii="Times New Roman" w:eastAsia="Times New Roman" w:hAnsi="Times New Roman" w:cs="Times New Roman"/>
          <w:color w:val="000000"/>
          <w:sz w:val="28"/>
          <w:szCs w:val="28"/>
          <w:lang w:val="uk-UA"/>
        </w:rPr>
        <w:t>г</w:t>
      </w:r>
      <w:r w:rsidRPr="00886D4E">
        <w:rPr>
          <w:rFonts w:ascii="Times New Roman" w:eastAsia="Times New Roman" w:hAnsi="Times New Roman" w:cs="Times New Roman"/>
          <w:bCs/>
          <w:color w:val="000000"/>
          <w:sz w:val="28"/>
          <w:szCs w:val="28"/>
        </w:rPr>
        <w:t>алузі</w:t>
      </w:r>
      <w:r w:rsidRPr="00886D4E">
        <w:rPr>
          <w:rFonts w:ascii="Times New Roman" w:eastAsia="Times New Roman" w:hAnsi="Times New Roman" w:cs="Times New Roman"/>
          <w:b/>
          <w:bCs/>
          <w:color w:val="000000"/>
          <w:sz w:val="28"/>
          <w:szCs w:val="28"/>
          <w:lang w:val="en-US"/>
        </w:rPr>
        <w:t> </w:t>
      </w:r>
      <w:r w:rsidRPr="00886D4E">
        <w:rPr>
          <w:rFonts w:ascii="Times New Roman" w:eastAsia="Times New Roman" w:hAnsi="Times New Roman" w:cs="Times New Roman"/>
          <w:color w:val="000000"/>
          <w:sz w:val="28"/>
          <w:szCs w:val="28"/>
        </w:rPr>
        <w:t>людської діяль</w:t>
      </w:r>
      <w:r w:rsidRPr="00886D4E">
        <w:rPr>
          <w:rFonts w:ascii="Times New Roman" w:eastAsia="Times New Roman" w:hAnsi="Times New Roman" w:cs="Times New Roman"/>
          <w:color w:val="000000"/>
          <w:sz w:val="28"/>
          <w:szCs w:val="28"/>
        </w:rPr>
        <w:softHyphen/>
        <w:t>ності, збагачує такі спеціальні галузі соціологічного знання, як. наприклад,</w:t>
      </w:r>
      <w:r w:rsidRPr="00886D4E">
        <w:rPr>
          <w:rFonts w:ascii="Times New Roman" w:eastAsia="Times New Roman" w:hAnsi="Times New Roman" w:cs="Times New Roman"/>
          <w:color w:val="000000"/>
          <w:sz w:val="28"/>
          <w:szCs w:val="28"/>
          <w:lang w:val="en-US"/>
        </w:rPr>
        <w:t> </w:t>
      </w:r>
      <w:r w:rsidRPr="00886D4E">
        <w:rPr>
          <w:rFonts w:ascii="Times New Roman" w:eastAsia="Times New Roman" w:hAnsi="Times New Roman" w:cs="Times New Roman"/>
          <w:i/>
          <w:iCs/>
          <w:color w:val="000000"/>
          <w:sz w:val="28"/>
          <w:szCs w:val="28"/>
        </w:rPr>
        <w:t>соц</w:t>
      </w:r>
      <w:r w:rsidRPr="00886D4E">
        <w:rPr>
          <w:rFonts w:ascii="Times New Roman" w:eastAsia="Times New Roman" w:hAnsi="Times New Roman" w:cs="Times New Roman"/>
          <w:i/>
          <w:iCs/>
          <w:color w:val="000000"/>
          <w:sz w:val="28"/>
          <w:szCs w:val="28"/>
        </w:rPr>
        <w:softHyphen/>
        <w:t>іологія особи, соціологія релігії, соціологія сім</w:t>
      </w:r>
      <w:r w:rsidRPr="00886D4E">
        <w:rPr>
          <w:rFonts w:ascii="Times New Roman" w:eastAsia="Times New Roman" w:hAnsi="Times New Roman" w:cs="Times New Roman"/>
          <w:color w:val="000000"/>
          <w:sz w:val="28"/>
          <w:szCs w:val="28"/>
        </w:rPr>
        <w:t>, що безпосередньо орієнто</w:t>
      </w:r>
      <w:r w:rsidRPr="00886D4E">
        <w:rPr>
          <w:rFonts w:ascii="Times New Roman" w:eastAsia="Times New Roman" w:hAnsi="Times New Roman" w:cs="Times New Roman"/>
          <w:color w:val="000000"/>
          <w:sz w:val="28"/>
          <w:szCs w:val="28"/>
        </w:rPr>
        <w:softHyphen/>
      </w:r>
      <w:r w:rsidRPr="00886D4E">
        <w:rPr>
          <w:rFonts w:ascii="Times New Roman" w:eastAsia="Times New Roman" w:hAnsi="Times New Roman" w:cs="Times New Roman"/>
          <w:bCs/>
          <w:color w:val="000000"/>
          <w:sz w:val="28"/>
          <w:szCs w:val="28"/>
        </w:rPr>
        <w:t>вані</w:t>
      </w:r>
      <w:r w:rsidRPr="00886D4E">
        <w:rPr>
          <w:rFonts w:ascii="Times New Roman" w:eastAsia="Times New Roman" w:hAnsi="Times New Roman" w:cs="Times New Roman"/>
          <w:b/>
          <w:bCs/>
          <w:color w:val="000000"/>
          <w:sz w:val="28"/>
          <w:szCs w:val="28"/>
          <w:lang w:val="en-US"/>
        </w:rPr>
        <w:t> </w:t>
      </w:r>
      <w:r w:rsidRPr="00886D4E">
        <w:rPr>
          <w:rFonts w:ascii="Times New Roman" w:eastAsia="Times New Roman" w:hAnsi="Times New Roman" w:cs="Times New Roman"/>
          <w:color w:val="000000"/>
          <w:sz w:val="28"/>
          <w:szCs w:val="28"/>
        </w:rPr>
        <w:t>на вирішення соціальних проблем.</w:t>
      </w:r>
    </w:p>
    <w:p w:rsidR="00886D4E" w:rsidRPr="00886D4E" w:rsidRDefault="00886D4E" w:rsidP="00886D4E">
      <w:pPr>
        <w:spacing w:after="100" w:afterAutospacing="1" w:line="276" w:lineRule="auto"/>
        <w:jc w:val="both"/>
        <w:rPr>
          <w:rFonts w:ascii="Times New Roman" w:eastAsia="Times New Roman" w:hAnsi="Times New Roman" w:cs="Times New Roman"/>
          <w:color w:val="000000"/>
          <w:sz w:val="28"/>
          <w:szCs w:val="28"/>
        </w:rPr>
      </w:pPr>
      <w:r w:rsidRPr="00886D4E">
        <w:rPr>
          <w:rFonts w:ascii="Times New Roman" w:eastAsia="Times New Roman" w:hAnsi="Times New Roman" w:cs="Times New Roman"/>
          <w:color w:val="000000"/>
          <w:sz w:val="28"/>
          <w:szCs w:val="28"/>
        </w:rPr>
        <w:t xml:space="preserve">Специфіка прикладної соціології полягає не тільки в тому, що вона концентрує увагу </w:t>
      </w:r>
      <w:proofErr w:type="gramStart"/>
      <w:r w:rsidRPr="00886D4E">
        <w:rPr>
          <w:rFonts w:ascii="Times New Roman" w:eastAsia="Times New Roman" w:hAnsi="Times New Roman" w:cs="Times New Roman"/>
          <w:color w:val="000000"/>
          <w:sz w:val="28"/>
          <w:szCs w:val="28"/>
        </w:rPr>
        <w:t>на</w:t>
      </w:r>
      <w:r w:rsidRPr="00886D4E">
        <w:rPr>
          <w:rFonts w:ascii="Times New Roman" w:eastAsia="Times New Roman" w:hAnsi="Times New Roman" w:cs="Times New Roman"/>
          <w:color w:val="000000"/>
          <w:sz w:val="28"/>
          <w:szCs w:val="28"/>
          <w:lang w:val="en-US"/>
        </w:rPr>
        <w:t> </w:t>
      </w:r>
      <w:r w:rsidRPr="00886D4E">
        <w:rPr>
          <w:rFonts w:ascii="Times New Roman" w:eastAsia="Times New Roman" w:hAnsi="Times New Roman" w:cs="Times New Roman"/>
          <w:bCs/>
          <w:color w:val="000000"/>
          <w:sz w:val="28"/>
          <w:szCs w:val="28"/>
        </w:rPr>
        <w:t>тих</w:t>
      </w:r>
      <w:r w:rsidRPr="00886D4E">
        <w:rPr>
          <w:rFonts w:ascii="Times New Roman" w:eastAsia="Times New Roman" w:hAnsi="Times New Roman" w:cs="Times New Roman"/>
          <w:b/>
          <w:bCs/>
          <w:color w:val="000000"/>
          <w:sz w:val="28"/>
          <w:szCs w:val="28"/>
          <w:lang w:val="en-US"/>
        </w:rPr>
        <w:t> </w:t>
      </w:r>
      <w:r w:rsidRPr="00886D4E">
        <w:rPr>
          <w:rFonts w:ascii="Times New Roman" w:eastAsia="Times New Roman" w:hAnsi="Times New Roman" w:cs="Times New Roman"/>
          <w:color w:val="000000"/>
          <w:sz w:val="28"/>
          <w:szCs w:val="28"/>
        </w:rPr>
        <w:t>компонентах</w:t>
      </w:r>
      <w:proofErr w:type="gramEnd"/>
      <w:r w:rsidRPr="00886D4E">
        <w:rPr>
          <w:rFonts w:ascii="Times New Roman" w:eastAsia="Times New Roman" w:hAnsi="Times New Roman" w:cs="Times New Roman"/>
          <w:color w:val="000000"/>
          <w:sz w:val="28"/>
          <w:szCs w:val="28"/>
        </w:rPr>
        <w:t xml:space="preserve"> соціальної системи, які безпосередньо пов'язані з людиною, впливають на її практичну діяльність. Вона зосереджується на дослідженні людських спільностей та людської особи в її різних соціальних аспектах. Прикладна соціологія, зокрема, вивчає закони:</w:t>
      </w:r>
    </w:p>
    <w:p w:rsidR="00886D4E" w:rsidRPr="00886D4E" w:rsidRDefault="00886D4E" w:rsidP="00886D4E">
      <w:pPr>
        <w:spacing w:after="100" w:afterAutospacing="1" w:line="276" w:lineRule="auto"/>
        <w:jc w:val="both"/>
        <w:rPr>
          <w:rFonts w:ascii="Times New Roman" w:eastAsia="Times New Roman" w:hAnsi="Times New Roman" w:cs="Times New Roman"/>
          <w:color w:val="000000"/>
          <w:sz w:val="28"/>
          <w:szCs w:val="28"/>
        </w:rPr>
      </w:pPr>
      <w:r w:rsidRPr="00886D4E">
        <w:rPr>
          <w:rFonts w:ascii="Times New Roman" w:eastAsia="Times New Roman" w:hAnsi="Times New Roman" w:cs="Times New Roman"/>
          <w:i/>
          <w:iCs/>
          <w:color w:val="000000"/>
          <w:sz w:val="28"/>
          <w:szCs w:val="28"/>
        </w:rPr>
        <w:t xml:space="preserve"> -які відбивають розвиток компонентів соціальної структури суспільства;</w:t>
      </w:r>
    </w:p>
    <w:p w:rsidR="00886D4E" w:rsidRPr="00886D4E" w:rsidRDefault="00886D4E" w:rsidP="00886D4E">
      <w:pPr>
        <w:spacing w:after="100" w:afterAutospacing="1" w:line="276" w:lineRule="auto"/>
        <w:jc w:val="both"/>
        <w:rPr>
          <w:rFonts w:ascii="Times New Roman" w:eastAsia="Times New Roman" w:hAnsi="Times New Roman" w:cs="Times New Roman"/>
          <w:color w:val="000000"/>
          <w:sz w:val="28"/>
          <w:szCs w:val="28"/>
        </w:rPr>
      </w:pPr>
      <w:r w:rsidRPr="00886D4E">
        <w:rPr>
          <w:rFonts w:ascii="Times New Roman" w:eastAsia="Times New Roman" w:hAnsi="Times New Roman" w:cs="Times New Roman"/>
          <w:i/>
          <w:iCs/>
          <w:color w:val="000000"/>
          <w:sz w:val="28"/>
          <w:szCs w:val="28"/>
        </w:rPr>
        <w:t>- що діють на рівні соціальних інститутів;</w:t>
      </w:r>
    </w:p>
    <w:p w:rsidR="00886D4E" w:rsidRPr="00886D4E" w:rsidRDefault="00886D4E" w:rsidP="00886D4E">
      <w:pPr>
        <w:spacing w:after="100" w:afterAutospacing="1" w:line="276" w:lineRule="auto"/>
        <w:jc w:val="both"/>
        <w:rPr>
          <w:rFonts w:ascii="Times New Roman" w:eastAsia="Times New Roman" w:hAnsi="Times New Roman" w:cs="Times New Roman"/>
          <w:color w:val="000000"/>
          <w:sz w:val="28"/>
          <w:szCs w:val="28"/>
        </w:rPr>
      </w:pPr>
      <w:r w:rsidRPr="00886D4E">
        <w:rPr>
          <w:rFonts w:ascii="Times New Roman" w:eastAsia="Times New Roman" w:hAnsi="Times New Roman" w:cs="Times New Roman"/>
          <w:i/>
          <w:iCs/>
          <w:color w:val="000000"/>
          <w:sz w:val="28"/>
          <w:szCs w:val="28"/>
        </w:rPr>
        <w:t>- що діють на рівні соціальних систем і підсистем.</w:t>
      </w:r>
    </w:p>
    <w:p w:rsidR="00886D4E" w:rsidRPr="00886D4E" w:rsidRDefault="00886D4E" w:rsidP="00886D4E">
      <w:pPr>
        <w:spacing w:after="100" w:afterAutospacing="1" w:line="276" w:lineRule="auto"/>
        <w:jc w:val="both"/>
        <w:rPr>
          <w:rFonts w:ascii="Times New Roman" w:eastAsia="Times New Roman" w:hAnsi="Times New Roman" w:cs="Times New Roman"/>
          <w:color w:val="000000"/>
          <w:sz w:val="28"/>
          <w:szCs w:val="28"/>
          <w:lang w:val="en-US"/>
        </w:rPr>
      </w:pPr>
      <w:r w:rsidRPr="00886D4E">
        <w:rPr>
          <w:rFonts w:ascii="Times New Roman" w:eastAsia="Times New Roman" w:hAnsi="Times New Roman" w:cs="Times New Roman"/>
          <w:b/>
          <w:bCs/>
          <w:color w:val="000000"/>
          <w:sz w:val="28"/>
          <w:szCs w:val="28"/>
          <w:lang w:val="en-US"/>
        </w:rPr>
        <w:t> </w:t>
      </w:r>
      <w:r w:rsidRPr="00886D4E">
        <w:rPr>
          <w:rFonts w:ascii="Times New Roman" w:eastAsia="Times New Roman" w:hAnsi="Times New Roman" w:cs="Times New Roman"/>
          <w:i/>
          <w:iCs/>
          <w:color w:val="000000"/>
          <w:sz w:val="28"/>
          <w:szCs w:val="28"/>
        </w:rPr>
        <w:t>Прикладна</w:t>
      </w:r>
      <w:r w:rsidRPr="00886D4E">
        <w:rPr>
          <w:rFonts w:ascii="Times New Roman" w:eastAsia="Times New Roman" w:hAnsi="Times New Roman" w:cs="Times New Roman"/>
          <w:i/>
          <w:iCs/>
          <w:color w:val="000000"/>
          <w:sz w:val="28"/>
          <w:szCs w:val="28"/>
          <w:lang w:val="en-US"/>
        </w:rPr>
        <w:t xml:space="preserve"> </w:t>
      </w:r>
      <w:r w:rsidRPr="00886D4E">
        <w:rPr>
          <w:rFonts w:ascii="Times New Roman" w:eastAsia="Times New Roman" w:hAnsi="Times New Roman" w:cs="Times New Roman"/>
          <w:i/>
          <w:iCs/>
          <w:color w:val="000000"/>
          <w:sz w:val="28"/>
          <w:szCs w:val="28"/>
        </w:rPr>
        <w:t>соціологія</w:t>
      </w:r>
      <w:r w:rsidRPr="00886D4E">
        <w:rPr>
          <w:rFonts w:ascii="Times New Roman" w:eastAsia="Times New Roman" w:hAnsi="Times New Roman" w:cs="Times New Roman"/>
          <w:i/>
          <w:iCs/>
          <w:color w:val="000000"/>
          <w:sz w:val="28"/>
          <w:szCs w:val="28"/>
          <w:lang w:val="en-US"/>
        </w:rPr>
        <w:t> </w:t>
      </w:r>
      <w:r w:rsidRPr="00886D4E">
        <w:rPr>
          <w:rFonts w:ascii="Times New Roman" w:eastAsia="Times New Roman" w:hAnsi="Times New Roman" w:cs="Times New Roman"/>
          <w:i/>
          <w:iCs/>
          <w:color w:val="000000"/>
          <w:sz w:val="28"/>
          <w:szCs w:val="28"/>
        </w:rPr>
        <w:t>мас</w:t>
      </w:r>
      <w:r w:rsidRPr="00886D4E">
        <w:rPr>
          <w:rFonts w:ascii="Times New Roman" w:eastAsia="Times New Roman" w:hAnsi="Times New Roman" w:cs="Times New Roman"/>
          <w:i/>
          <w:iCs/>
          <w:color w:val="000000"/>
          <w:sz w:val="28"/>
          <w:szCs w:val="28"/>
          <w:lang w:val="en-US"/>
        </w:rPr>
        <w:t xml:space="preserve"> </w:t>
      </w:r>
      <w:r w:rsidRPr="00886D4E">
        <w:rPr>
          <w:rFonts w:ascii="Times New Roman" w:eastAsia="Times New Roman" w:hAnsi="Times New Roman" w:cs="Times New Roman"/>
          <w:i/>
          <w:iCs/>
          <w:color w:val="000000"/>
          <w:sz w:val="28"/>
          <w:szCs w:val="28"/>
        </w:rPr>
        <w:t>свої</w:t>
      </w:r>
      <w:r w:rsidRPr="00886D4E">
        <w:rPr>
          <w:rFonts w:ascii="Times New Roman" w:eastAsia="Times New Roman" w:hAnsi="Times New Roman" w:cs="Times New Roman"/>
          <w:i/>
          <w:iCs/>
          <w:color w:val="000000"/>
          <w:sz w:val="28"/>
          <w:szCs w:val="28"/>
          <w:lang w:val="en-US"/>
        </w:rPr>
        <w:t xml:space="preserve"> </w:t>
      </w:r>
      <w:r w:rsidRPr="00886D4E">
        <w:rPr>
          <w:rFonts w:ascii="Times New Roman" w:eastAsia="Times New Roman" w:hAnsi="Times New Roman" w:cs="Times New Roman"/>
          <w:i/>
          <w:iCs/>
          <w:color w:val="000000"/>
          <w:sz w:val="28"/>
          <w:szCs w:val="28"/>
        </w:rPr>
        <w:t>категорії</w:t>
      </w:r>
      <w:r w:rsidRPr="00886D4E">
        <w:rPr>
          <w:rFonts w:ascii="Times New Roman" w:eastAsia="Times New Roman" w:hAnsi="Times New Roman" w:cs="Times New Roman"/>
          <w:i/>
          <w:iCs/>
          <w:color w:val="000000"/>
          <w:sz w:val="28"/>
          <w:szCs w:val="28"/>
          <w:lang w:val="en-US"/>
        </w:rPr>
        <w:t xml:space="preserve">, </w:t>
      </w:r>
      <w:r w:rsidRPr="00886D4E">
        <w:rPr>
          <w:rFonts w:ascii="Times New Roman" w:eastAsia="Times New Roman" w:hAnsi="Times New Roman" w:cs="Times New Roman"/>
          <w:i/>
          <w:iCs/>
          <w:color w:val="000000"/>
          <w:sz w:val="28"/>
          <w:szCs w:val="28"/>
        </w:rPr>
        <w:t>які</w:t>
      </w:r>
      <w:r w:rsidRPr="00886D4E">
        <w:rPr>
          <w:rFonts w:ascii="Times New Roman" w:eastAsia="Times New Roman" w:hAnsi="Times New Roman" w:cs="Times New Roman"/>
          <w:i/>
          <w:iCs/>
          <w:color w:val="000000"/>
          <w:sz w:val="28"/>
          <w:szCs w:val="28"/>
          <w:lang w:val="en-US"/>
        </w:rPr>
        <w:t xml:space="preserve"> </w:t>
      </w:r>
      <w:r w:rsidRPr="00886D4E">
        <w:rPr>
          <w:rFonts w:ascii="Times New Roman" w:eastAsia="Times New Roman" w:hAnsi="Times New Roman" w:cs="Times New Roman"/>
          <w:i/>
          <w:iCs/>
          <w:color w:val="000000"/>
          <w:sz w:val="28"/>
          <w:szCs w:val="28"/>
        </w:rPr>
        <w:t>відбивають</w:t>
      </w:r>
      <w:r w:rsidRPr="00886D4E">
        <w:rPr>
          <w:rFonts w:ascii="Times New Roman" w:eastAsia="Times New Roman" w:hAnsi="Times New Roman" w:cs="Times New Roman"/>
          <w:i/>
          <w:iCs/>
          <w:color w:val="000000"/>
          <w:sz w:val="28"/>
          <w:szCs w:val="28"/>
          <w:lang w:val="en-US"/>
        </w:rPr>
        <w:t xml:space="preserve"> </w:t>
      </w:r>
      <w:r w:rsidRPr="00886D4E">
        <w:rPr>
          <w:rFonts w:ascii="Times New Roman" w:eastAsia="Times New Roman" w:hAnsi="Times New Roman" w:cs="Times New Roman"/>
          <w:i/>
          <w:iCs/>
          <w:color w:val="000000"/>
          <w:sz w:val="28"/>
          <w:szCs w:val="28"/>
        </w:rPr>
        <w:t>соціальну</w:t>
      </w:r>
      <w:r w:rsidRPr="00886D4E">
        <w:rPr>
          <w:rFonts w:ascii="Times New Roman" w:eastAsia="Times New Roman" w:hAnsi="Times New Roman" w:cs="Times New Roman"/>
          <w:i/>
          <w:iCs/>
          <w:color w:val="000000"/>
          <w:sz w:val="28"/>
          <w:szCs w:val="28"/>
          <w:lang w:val="en-US"/>
        </w:rPr>
        <w:t xml:space="preserve"> </w:t>
      </w:r>
      <w:r w:rsidRPr="00886D4E">
        <w:rPr>
          <w:rFonts w:ascii="Times New Roman" w:eastAsia="Times New Roman" w:hAnsi="Times New Roman" w:cs="Times New Roman"/>
          <w:i/>
          <w:iCs/>
          <w:color w:val="000000"/>
          <w:sz w:val="28"/>
          <w:szCs w:val="28"/>
        </w:rPr>
        <w:t>дійсність</w:t>
      </w:r>
      <w:r w:rsidRPr="00886D4E">
        <w:rPr>
          <w:rFonts w:ascii="Times New Roman" w:eastAsia="Times New Roman" w:hAnsi="Times New Roman" w:cs="Times New Roman"/>
          <w:i/>
          <w:iCs/>
          <w:color w:val="000000"/>
          <w:sz w:val="28"/>
          <w:szCs w:val="28"/>
          <w:lang w:val="en-US"/>
        </w:rPr>
        <w:t xml:space="preserve">, </w:t>
      </w:r>
      <w:r w:rsidRPr="00886D4E">
        <w:rPr>
          <w:rFonts w:ascii="Times New Roman" w:eastAsia="Times New Roman" w:hAnsi="Times New Roman" w:cs="Times New Roman"/>
          <w:i/>
          <w:iCs/>
          <w:color w:val="000000"/>
          <w:sz w:val="28"/>
          <w:szCs w:val="28"/>
        </w:rPr>
        <w:t>а</w:t>
      </w:r>
      <w:r w:rsidRPr="00886D4E">
        <w:rPr>
          <w:rFonts w:ascii="Times New Roman" w:eastAsia="Times New Roman" w:hAnsi="Times New Roman" w:cs="Times New Roman"/>
          <w:i/>
          <w:iCs/>
          <w:color w:val="000000"/>
          <w:sz w:val="28"/>
          <w:szCs w:val="28"/>
          <w:lang w:val="en-US"/>
        </w:rPr>
        <w:t xml:space="preserve"> </w:t>
      </w:r>
      <w:r w:rsidRPr="00886D4E">
        <w:rPr>
          <w:rFonts w:ascii="Times New Roman" w:eastAsia="Times New Roman" w:hAnsi="Times New Roman" w:cs="Times New Roman"/>
          <w:i/>
          <w:iCs/>
          <w:color w:val="000000"/>
          <w:sz w:val="28"/>
          <w:szCs w:val="28"/>
        </w:rPr>
        <w:t>також</w:t>
      </w:r>
      <w:r w:rsidRPr="00886D4E">
        <w:rPr>
          <w:rFonts w:ascii="Times New Roman" w:eastAsia="Times New Roman" w:hAnsi="Times New Roman" w:cs="Times New Roman"/>
          <w:i/>
          <w:iCs/>
          <w:color w:val="000000"/>
          <w:sz w:val="28"/>
          <w:szCs w:val="28"/>
          <w:lang w:val="en-US"/>
        </w:rPr>
        <w:t xml:space="preserve"> </w:t>
      </w:r>
      <w:r w:rsidRPr="00886D4E">
        <w:rPr>
          <w:rFonts w:ascii="Times New Roman" w:eastAsia="Times New Roman" w:hAnsi="Times New Roman" w:cs="Times New Roman"/>
          <w:i/>
          <w:iCs/>
          <w:color w:val="000000"/>
          <w:sz w:val="28"/>
          <w:szCs w:val="28"/>
        </w:rPr>
        <w:t>методи</w:t>
      </w:r>
      <w:r w:rsidRPr="00886D4E">
        <w:rPr>
          <w:rFonts w:ascii="Times New Roman" w:eastAsia="Times New Roman" w:hAnsi="Times New Roman" w:cs="Times New Roman"/>
          <w:i/>
          <w:iCs/>
          <w:color w:val="000000"/>
          <w:sz w:val="28"/>
          <w:szCs w:val="28"/>
          <w:lang w:val="en-US"/>
        </w:rPr>
        <w:t xml:space="preserve"> </w:t>
      </w:r>
      <w:r w:rsidRPr="00886D4E">
        <w:rPr>
          <w:rFonts w:ascii="Times New Roman" w:eastAsia="Times New Roman" w:hAnsi="Times New Roman" w:cs="Times New Roman"/>
          <w:i/>
          <w:iCs/>
          <w:color w:val="000000"/>
          <w:sz w:val="28"/>
          <w:szCs w:val="28"/>
        </w:rPr>
        <w:t>дослідження</w:t>
      </w:r>
      <w:r w:rsidRPr="00886D4E">
        <w:rPr>
          <w:rFonts w:ascii="Times New Roman" w:eastAsia="Times New Roman" w:hAnsi="Times New Roman" w:cs="Times New Roman"/>
          <w:i/>
          <w:iCs/>
          <w:color w:val="000000"/>
          <w:sz w:val="28"/>
          <w:szCs w:val="28"/>
          <w:lang w:val="en-US"/>
        </w:rPr>
        <w:t xml:space="preserve"> (</w:t>
      </w:r>
      <w:r w:rsidRPr="00886D4E">
        <w:rPr>
          <w:rFonts w:ascii="Times New Roman" w:eastAsia="Times New Roman" w:hAnsi="Times New Roman" w:cs="Times New Roman"/>
          <w:i/>
          <w:iCs/>
          <w:color w:val="000000"/>
          <w:sz w:val="28"/>
          <w:szCs w:val="28"/>
        </w:rPr>
        <w:t>опитування</w:t>
      </w:r>
      <w:r w:rsidRPr="00886D4E">
        <w:rPr>
          <w:rFonts w:ascii="Times New Roman" w:eastAsia="Times New Roman" w:hAnsi="Times New Roman" w:cs="Times New Roman"/>
          <w:i/>
          <w:iCs/>
          <w:color w:val="000000"/>
          <w:sz w:val="28"/>
          <w:szCs w:val="28"/>
          <w:lang w:val="en-US"/>
        </w:rPr>
        <w:t xml:space="preserve">, </w:t>
      </w:r>
      <w:r w:rsidRPr="00886D4E">
        <w:rPr>
          <w:rFonts w:ascii="Times New Roman" w:eastAsia="Times New Roman" w:hAnsi="Times New Roman" w:cs="Times New Roman"/>
          <w:i/>
          <w:iCs/>
          <w:color w:val="000000"/>
          <w:sz w:val="28"/>
          <w:szCs w:val="28"/>
        </w:rPr>
        <w:t>спостереження</w:t>
      </w:r>
      <w:r w:rsidRPr="00886D4E">
        <w:rPr>
          <w:rFonts w:ascii="Times New Roman" w:eastAsia="Times New Roman" w:hAnsi="Times New Roman" w:cs="Times New Roman"/>
          <w:i/>
          <w:iCs/>
          <w:color w:val="000000"/>
          <w:sz w:val="28"/>
          <w:szCs w:val="28"/>
          <w:lang w:val="en-US"/>
        </w:rPr>
        <w:t>, </w:t>
      </w:r>
      <w:r w:rsidRPr="00886D4E">
        <w:rPr>
          <w:rFonts w:ascii="Times New Roman" w:eastAsia="Times New Roman" w:hAnsi="Times New Roman" w:cs="Times New Roman"/>
          <w:i/>
          <w:iCs/>
          <w:color w:val="000000"/>
          <w:sz w:val="28"/>
          <w:szCs w:val="28"/>
        </w:rPr>
        <w:t>аналіз</w:t>
      </w:r>
      <w:r w:rsidRPr="00886D4E">
        <w:rPr>
          <w:rFonts w:ascii="Times New Roman" w:eastAsia="Times New Roman" w:hAnsi="Times New Roman" w:cs="Times New Roman"/>
          <w:i/>
          <w:iCs/>
          <w:color w:val="000000"/>
          <w:sz w:val="28"/>
          <w:szCs w:val="28"/>
          <w:lang w:val="en-US"/>
        </w:rPr>
        <w:t xml:space="preserve"> </w:t>
      </w:r>
      <w:r w:rsidRPr="00886D4E">
        <w:rPr>
          <w:rFonts w:ascii="Times New Roman" w:eastAsia="Times New Roman" w:hAnsi="Times New Roman" w:cs="Times New Roman"/>
          <w:i/>
          <w:iCs/>
          <w:color w:val="000000"/>
          <w:sz w:val="28"/>
          <w:szCs w:val="28"/>
        </w:rPr>
        <w:t>документів</w:t>
      </w:r>
      <w:r w:rsidRPr="00886D4E">
        <w:rPr>
          <w:rFonts w:ascii="Times New Roman" w:eastAsia="Times New Roman" w:hAnsi="Times New Roman" w:cs="Times New Roman"/>
          <w:i/>
          <w:iCs/>
          <w:color w:val="000000"/>
          <w:sz w:val="28"/>
          <w:szCs w:val="28"/>
          <w:lang w:val="en-US"/>
        </w:rPr>
        <w:t xml:space="preserve"> </w:t>
      </w:r>
      <w:r w:rsidRPr="00886D4E">
        <w:rPr>
          <w:rFonts w:ascii="Times New Roman" w:eastAsia="Times New Roman" w:hAnsi="Times New Roman" w:cs="Times New Roman"/>
          <w:i/>
          <w:iCs/>
          <w:color w:val="000000"/>
          <w:sz w:val="28"/>
          <w:szCs w:val="28"/>
        </w:rPr>
        <w:t>та</w:t>
      </w:r>
      <w:r w:rsidRPr="00886D4E">
        <w:rPr>
          <w:rFonts w:ascii="Times New Roman" w:eastAsia="Times New Roman" w:hAnsi="Times New Roman" w:cs="Times New Roman"/>
          <w:i/>
          <w:iCs/>
          <w:color w:val="000000"/>
          <w:sz w:val="28"/>
          <w:szCs w:val="28"/>
          <w:lang w:val="en-US"/>
        </w:rPr>
        <w:t xml:space="preserve"> </w:t>
      </w:r>
      <w:r w:rsidRPr="00886D4E">
        <w:rPr>
          <w:rFonts w:ascii="Times New Roman" w:eastAsia="Times New Roman" w:hAnsi="Times New Roman" w:cs="Times New Roman"/>
          <w:i/>
          <w:iCs/>
          <w:color w:val="000000"/>
          <w:sz w:val="28"/>
          <w:szCs w:val="28"/>
        </w:rPr>
        <w:t>ін</w:t>
      </w:r>
      <w:r w:rsidRPr="00886D4E">
        <w:rPr>
          <w:rFonts w:ascii="Times New Roman" w:eastAsia="Times New Roman" w:hAnsi="Times New Roman" w:cs="Times New Roman"/>
          <w:i/>
          <w:iCs/>
          <w:color w:val="000000"/>
          <w:sz w:val="28"/>
          <w:szCs w:val="28"/>
          <w:lang w:val="en-US"/>
        </w:rPr>
        <w:t>.).</w:t>
      </w:r>
    </w:p>
    <w:p w:rsidR="00886D4E" w:rsidRPr="00886D4E" w:rsidRDefault="00886D4E" w:rsidP="00886D4E">
      <w:pPr>
        <w:spacing w:after="100" w:afterAutospacing="1" w:line="276" w:lineRule="auto"/>
        <w:jc w:val="both"/>
        <w:rPr>
          <w:rFonts w:ascii="Times New Roman" w:eastAsia="Times New Roman" w:hAnsi="Times New Roman" w:cs="Times New Roman"/>
          <w:b/>
          <w:i/>
          <w:color w:val="000000"/>
          <w:sz w:val="28"/>
          <w:szCs w:val="28"/>
          <w:highlight w:val="yellow"/>
        </w:rPr>
      </w:pPr>
      <w:r w:rsidRPr="00886D4E">
        <w:rPr>
          <w:rFonts w:ascii="Times New Roman" w:eastAsia="Times New Roman" w:hAnsi="Times New Roman" w:cs="Times New Roman"/>
          <w:b/>
          <w:i/>
          <w:color w:val="000000"/>
          <w:sz w:val="28"/>
          <w:szCs w:val="28"/>
          <w:highlight w:val="yellow"/>
        </w:rPr>
        <w:t>У структурі соціологічного знання можна виділити окремі рівні. Йдеться про три рівні соціологічного знання:</w:t>
      </w:r>
    </w:p>
    <w:p w:rsidR="00886D4E" w:rsidRPr="00886D4E" w:rsidRDefault="00886D4E" w:rsidP="00886D4E">
      <w:pPr>
        <w:spacing w:after="100" w:afterAutospacing="1" w:line="276" w:lineRule="auto"/>
        <w:jc w:val="both"/>
        <w:rPr>
          <w:rFonts w:ascii="Times New Roman" w:eastAsia="Times New Roman" w:hAnsi="Times New Roman" w:cs="Times New Roman"/>
          <w:color w:val="000000"/>
          <w:sz w:val="28"/>
          <w:szCs w:val="28"/>
          <w:highlight w:val="yellow"/>
        </w:rPr>
      </w:pPr>
      <w:r w:rsidRPr="00886D4E">
        <w:rPr>
          <w:rFonts w:ascii="Times New Roman" w:eastAsia="Times New Roman" w:hAnsi="Times New Roman" w:cs="Times New Roman"/>
          <w:i/>
          <w:iCs/>
          <w:color w:val="000000"/>
          <w:sz w:val="28"/>
          <w:szCs w:val="28"/>
          <w:highlight w:val="yellow"/>
        </w:rPr>
        <w:t>-</w:t>
      </w:r>
      <w:r w:rsidRPr="00886D4E">
        <w:rPr>
          <w:rFonts w:ascii="Times New Roman" w:eastAsia="Times New Roman" w:hAnsi="Times New Roman" w:cs="Times New Roman"/>
          <w:color w:val="000000"/>
          <w:sz w:val="28"/>
          <w:szCs w:val="28"/>
          <w:highlight w:val="yellow"/>
          <w:lang w:val="en-US"/>
        </w:rPr>
        <w:t> </w:t>
      </w:r>
      <w:r w:rsidRPr="00886D4E">
        <w:rPr>
          <w:rFonts w:ascii="Times New Roman" w:eastAsia="Times New Roman" w:hAnsi="Times New Roman" w:cs="Times New Roman"/>
          <w:i/>
          <w:iCs/>
          <w:color w:val="000000"/>
          <w:sz w:val="28"/>
          <w:szCs w:val="28"/>
          <w:highlight w:val="yellow"/>
        </w:rPr>
        <w:t>загальносоціологічні теорії або загальнотеоретична соціологія;</w:t>
      </w:r>
    </w:p>
    <w:p w:rsidR="00886D4E" w:rsidRPr="00886D4E" w:rsidRDefault="00886D4E" w:rsidP="00886D4E">
      <w:pPr>
        <w:spacing w:after="100" w:afterAutospacing="1" w:line="276" w:lineRule="auto"/>
        <w:jc w:val="both"/>
        <w:rPr>
          <w:rFonts w:ascii="Times New Roman" w:eastAsia="Times New Roman" w:hAnsi="Times New Roman" w:cs="Times New Roman"/>
          <w:color w:val="000000"/>
          <w:sz w:val="28"/>
          <w:szCs w:val="28"/>
          <w:highlight w:val="yellow"/>
        </w:rPr>
      </w:pPr>
      <w:r w:rsidRPr="00886D4E">
        <w:rPr>
          <w:rFonts w:ascii="Times New Roman" w:eastAsia="Times New Roman" w:hAnsi="Times New Roman" w:cs="Times New Roman"/>
          <w:color w:val="000000"/>
          <w:sz w:val="28"/>
          <w:szCs w:val="28"/>
          <w:highlight w:val="yellow"/>
        </w:rPr>
        <w:t>-</w:t>
      </w:r>
      <w:r w:rsidRPr="00886D4E">
        <w:rPr>
          <w:rFonts w:ascii="Times New Roman" w:eastAsia="Times New Roman" w:hAnsi="Times New Roman" w:cs="Times New Roman"/>
          <w:i/>
          <w:iCs/>
          <w:color w:val="000000"/>
          <w:sz w:val="28"/>
          <w:szCs w:val="28"/>
          <w:highlight w:val="yellow"/>
        </w:rPr>
        <w:t>спеціальні і галузеві соціологічні теорії або теорії середнього рівня</w:t>
      </w:r>
      <w:r w:rsidRPr="00886D4E">
        <w:rPr>
          <w:rFonts w:ascii="Times New Roman" w:eastAsia="Times New Roman" w:hAnsi="Times New Roman" w:cs="Times New Roman"/>
          <w:i/>
          <w:iCs/>
          <w:color w:val="000000"/>
          <w:sz w:val="28"/>
          <w:szCs w:val="28"/>
          <w:highlight w:val="yellow"/>
          <w:lang w:val="en-US"/>
        </w:rPr>
        <w:t> </w:t>
      </w:r>
      <w:r w:rsidRPr="00886D4E">
        <w:rPr>
          <w:rFonts w:ascii="Times New Roman" w:eastAsia="Times New Roman" w:hAnsi="Times New Roman" w:cs="Times New Roman"/>
          <w:color w:val="000000"/>
          <w:sz w:val="28"/>
          <w:szCs w:val="28"/>
          <w:highlight w:val="yellow"/>
        </w:rPr>
        <w:t>(цей термін ввів у науковий обіг американський соціолог Р. Мертон);</w:t>
      </w:r>
    </w:p>
    <w:p w:rsidR="00886D4E" w:rsidRPr="00886D4E" w:rsidRDefault="00886D4E" w:rsidP="00886D4E">
      <w:pPr>
        <w:spacing w:after="100" w:afterAutospacing="1" w:line="276" w:lineRule="auto"/>
        <w:jc w:val="both"/>
        <w:rPr>
          <w:rFonts w:ascii="Times New Roman" w:eastAsia="Times New Roman" w:hAnsi="Times New Roman" w:cs="Times New Roman"/>
          <w:i/>
          <w:iCs/>
          <w:color w:val="000000"/>
          <w:sz w:val="28"/>
          <w:szCs w:val="28"/>
        </w:rPr>
      </w:pPr>
      <w:r w:rsidRPr="00886D4E">
        <w:rPr>
          <w:rFonts w:ascii="Times New Roman" w:eastAsia="Times New Roman" w:hAnsi="Times New Roman" w:cs="Times New Roman"/>
          <w:i/>
          <w:iCs/>
          <w:color w:val="000000"/>
          <w:sz w:val="28"/>
          <w:szCs w:val="28"/>
          <w:highlight w:val="yellow"/>
        </w:rPr>
        <w:t>-первинне узагальнення даних конкретно - соціологічних досліджень.</w:t>
      </w:r>
    </w:p>
    <w:p w:rsidR="00886D4E" w:rsidRPr="00886D4E" w:rsidRDefault="00886D4E" w:rsidP="00886D4E">
      <w:pPr>
        <w:spacing w:after="100" w:afterAutospacing="1" w:line="276" w:lineRule="auto"/>
        <w:jc w:val="both"/>
        <w:rPr>
          <w:rFonts w:ascii="Times New Roman" w:eastAsia="Times New Roman" w:hAnsi="Times New Roman" w:cs="Times New Roman"/>
          <w:color w:val="000000"/>
          <w:sz w:val="28"/>
          <w:szCs w:val="28"/>
          <w:lang w:val="en-US"/>
        </w:rPr>
      </w:pPr>
      <w:r w:rsidRPr="00886D4E">
        <w:rPr>
          <w:rFonts w:ascii="Times New Roman" w:eastAsia="Times New Roman" w:hAnsi="Times New Roman" w:cs="Times New Roman"/>
          <w:i/>
          <w:iCs/>
          <w:color w:val="000000"/>
          <w:sz w:val="28"/>
          <w:szCs w:val="28"/>
          <w:lang w:val="en-US"/>
        </w:rPr>
        <w:t> </w:t>
      </w:r>
      <w:r w:rsidRPr="00886D4E">
        <w:rPr>
          <w:rFonts w:ascii="Times New Roman" w:eastAsia="Times New Roman" w:hAnsi="Times New Roman" w:cs="Times New Roman"/>
          <w:b/>
          <w:bCs/>
          <w:i/>
          <w:iCs/>
          <w:color w:val="000000"/>
          <w:sz w:val="28"/>
          <w:szCs w:val="28"/>
        </w:rPr>
        <w:t>Загальносоціологічні</w:t>
      </w:r>
      <w:r w:rsidRPr="00886D4E">
        <w:rPr>
          <w:rFonts w:ascii="Times New Roman" w:eastAsia="Times New Roman" w:hAnsi="Times New Roman" w:cs="Times New Roman"/>
          <w:b/>
          <w:bCs/>
          <w:i/>
          <w:iCs/>
          <w:color w:val="000000"/>
          <w:sz w:val="28"/>
          <w:szCs w:val="28"/>
          <w:lang w:val="en-US"/>
        </w:rPr>
        <w:t xml:space="preserve"> </w:t>
      </w:r>
      <w:r w:rsidRPr="00886D4E">
        <w:rPr>
          <w:rFonts w:ascii="Times New Roman" w:eastAsia="Times New Roman" w:hAnsi="Times New Roman" w:cs="Times New Roman"/>
          <w:b/>
          <w:bCs/>
          <w:i/>
          <w:iCs/>
          <w:color w:val="000000"/>
          <w:sz w:val="28"/>
          <w:szCs w:val="28"/>
        </w:rPr>
        <w:t>теорії</w:t>
      </w:r>
      <w:r w:rsidRPr="00886D4E">
        <w:rPr>
          <w:rFonts w:ascii="Times New Roman" w:eastAsia="Times New Roman" w:hAnsi="Times New Roman" w:cs="Times New Roman"/>
          <w:b/>
          <w:bCs/>
          <w:i/>
          <w:iCs/>
          <w:color w:val="000000"/>
          <w:sz w:val="28"/>
          <w:szCs w:val="28"/>
          <w:lang w:val="en-US"/>
        </w:rPr>
        <w:t>, </w:t>
      </w:r>
      <w:r w:rsidRPr="00886D4E">
        <w:rPr>
          <w:rFonts w:ascii="Times New Roman" w:eastAsia="Times New Roman" w:hAnsi="Times New Roman" w:cs="Times New Roman"/>
          <w:color w:val="000000"/>
          <w:sz w:val="28"/>
          <w:szCs w:val="28"/>
        </w:rPr>
        <w:t>спираючись</w:t>
      </w:r>
      <w:r w:rsidRPr="00886D4E">
        <w:rPr>
          <w:rFonts w:ascii="Times New Roman" w:eastAsia="Times New Roman" w:hAnsi="Times New Roman" w:cs="Times New Roman"/>
          <w:color w:val="000000"/>
          <w:sz w:val="28"/>
          <w:szCs w:val="28"/>
          <w:lang w:val="en-US"/>
        </w:rPr>
        <w:t xml:space="preserve"> </w:t>
      </w:r>
      <w:r w:rsidRPr="00886D4E">
        <w:rPr>
          <w:rFonts w:ascii="Times New Roman" w:eastAsia="Times New Roman" w:hAnsi="Times New Roman" w:cs="Times New Roman"/>
          <w:color w:val="000000"/>
          <w:sz w:val="28"/>
          <w:szCs w:val="28"/>
        </w:rPr>
        <w:t>на</w:t>
      </w:r>
      <w:r w:rsidRPr="00886D4E">
        <w:rPr>
          <w:rFonts w:ascii="Times New Roman" w:eastAsia="Times New Roman" w:hAnsi="Times New Roman" w:cs="Times New Roman"/>
          <w:color w:val="000000"/>
          <w:sz w:val="28"/>
          <w:szCs w:val="28"/>
          <w:lang w:val="en-US"/>
        </w:rPr>
        <w:t xml:space="preserve"> </w:t>
      </w:r>
      <w:r w:rsidRPr="00886D4E">
        <w:rPr>
          <w:rFonts w:ascii="Times New Roman" w:eastAsia="Times New Roman" w:hAnsi="Times New Roman" w:cs="Times New Roman"/>
          <w:color w:val="000000"/>
          <w:sz w:val="28"/>
          <w:szCs w:val="28"/>
        </w:rPr>
        <w:t>соціальну</w:t>
      </w:r>
      <w:r w:rsidRPr="00886D4E">
        <w:rPr>
          <w:rFonts w:ascii="Times New Roman" w:eastAsia="Times New Roman" w:hAnsi="Times New Roman" w:cs="Times New Roman"/>
          <w:color w:val="000000"/>
          <w:sz w:val="28"/>
          <w:szCs w:val="28"/>
          <w:lang w:val="en-US"/>
        </w:rPr>
        <w:t xml:space="preserve"> </w:t>
      </w:r>
      <w:r w:rsidRPr="00886D4E">
        <w:rPr>
          <w:rFonts w:ascii="Times New Roman" w:eastAsia="Times New Roman" w:hAnsi="Times New Roman" w:cs="Times New Roman"/>
          <w:color w:val="000000"/>
          <w:sz w:val="28"/>
          <w:szCs w:val="28"/>
        </w:rPr>
        <w:t>філософію</w:t>
      </w:r>
      <w:r w:rsidRPr="00886D4E">
        <w:rPr>
          <w:rFonts w:ascii="Times New Roman" w:eastAsia="Times New Roman" w:hAnsi="Times New Roman" w:cs="Times New Roman"/>
          <w:color w:val="000000"/>
          <w:sz w:val="28"/>
          <w:szCs w:val="28"/>
          <w:lang w:val="en-US"/>
        </w:rPr>
        <w:t xml:space="preserve">, </w:t>
      </w:r>
      <w:r w:rsidRPr="00886D4E">
        <w:rPr>
          <w:rFonts w:ascii="Times New Roman" w:eastAsia="Times New Roman" w:hAnsi="Times New Roman" w:cs="Times New Roman"/>
          <w:color w:val="000000"/>
          <w:sz w:val="28"/>
          <w:szCs w:val="28"/>
        </w:rPr>
        <w:t>торкають</w:t>
      </w:r>
      <w:r w:rsidRPr="00886D4E">
        <w:rPr>
          <w:rFonts w:ascii="Times New Roman" w:eastAsia="Times New Roman" w:hAnsi="Times New Roman" w:cs="Times New Roman"/>
          <w:color w:val="000000"/>
          <w:sz w:val="28"/>
          <w:szCs w:val="28"/>
          <w:lang w:val="en-US"/>
        </w:rPr>
        <w:softHyphen/>
      </w:r>
      <w:r w:rsidRPr="00886D4E">
        <w:rPr>
          <w:rFonts w:ascii="Times New Roman" w:eastAsia="Times New Roman" w:hAnsi="Times New Roman" w:cs="Times New Roman"/>
          <w:color w:val="000000"/>
          <w:sz w:val="28"/>
          <w:szCs w:val="28"/>
        </w:rPr>
        <w:t>ся</w:t>
      </w:r>
      <w:r w:rsidRPr="00886D4E">
        <w:rPr>
          <w:rFonts w:ascii="Times New Roman" w:eastAsia="Times New Roman" w:hAnsi="Times New Roman" w:cs="Times New Roman"/>
          <w:color w:val="000000"/>
          <w:sz w:val="28"/>
          <w:szCs w:val="28"/>
          <w:lang w:val="en-US"/>
        </w:rPr>
        <w:t xml:space="preserve">, </w:t>
      </w:r>
      <w:r w:rsidRPr="00886D4E">
        <w:rPr>
          <w:rFonts w:ascii="Times New Roman" w:eastAsia="Times New Roman" w:hAnsi="Times New Roman" w:cs="Times New Roman"/>
          <w:color w:val="000000"/>
          <w:sz w:val="28"/>
          <w:szCs w:val="28"/>
        </w:rPr>
        <w:t>як</w:t>
      </w:r>
      <w:r w:rsidRPr="00886D4E">
        <w:rPr>
          <w:rFonts w:ascii="Times New Roman" w:eastAsia="Times New Roman" w:hAnsi="Times New Roman" w:cs="Times New Roman"/>
          <w:color w:val="000000"/>
          <w:sz w:val="28"/>
          <w:szCs w:val="28"/>
          <w:lang w:val="en-US"/>
        </w:rPr>
        <w:t xml:space="preserve"> </w:t>
      </w:r>
      <w:r w:rsidRPr="00886D4E">
        <w:rPr>
          <w:rFonts w:ascii="Times New Roman" w:eastAsia="Times New Roman" w:hAnsi="Times New Roman" w:cs="Times New Roman"/>
          <w:color w:val="000000"/>
          <w:sz w:val="28"/>
          <w:szCs w:val="28"/>
        </w:rPr>
        <w:t>правило</w:t>
      </w:r>
      <w:r w:rsidRPr="00886D4E">
        <w:rPr>
          <w:rFonts w:ascii="Times New Roman" w:eastAsia="Times New Roman" w:hAnsi="Times New Roman" w:cs="Times New Roman"/>
          <w:color w:val="000000"/>
          <w:sz w:val="28"/>
          <w:szCs w:val="28"/>
          <w:lang w:val="en-US"/>
        </w:rPr>
        <w:t xml:space="preserve">, </w:t>
      </w:r>
      <w:r w:rsidRPr="00886D4E">
        <w:rPr>
          <w:rFonts w:ascii="Times New Roman" w:eastAsia="Times New Roman" w:hAnsi="Times New Roman" w:cs="Times New Roman"/>
          <w:color w:val="000000"/>
          <w:sz w:val="28"/>
          <w:szCs w:val="28"/>
        </w:rPr>
        <w:t>глибинних</w:t>
      </w:r>
      <w:r w:rsidRPr="00886D4E">
        <w:rPr>
          <w:rFonts w:ascii="Times New Roman" w:eastAsia="Times New Roman" w:hAnsi="Times New Roman" w:cs="Times New Roman"/>
          <w:color w:val="000000"/>
          <w:sz w:val="28"/>
          <w:szCs w:val="28"/>
          <w:lang w:val="en-US"/>
        </w:rPr>
        <w:t xml:space="preserve">, </w:t>
      </w:r>
      <w:r w:rsidRPr="00886D4E">
        <w:rPr>
          <w:rFonts w:ascii="Times New Roman" w:eastAsia="Times New Roman" w:hAnsi="Times New Roman" w:cs="Times New Roman"/>
          <w:color w:val="000000"/>
          <w:sz w:val="28"/>
          <w:szCs w:val="28"/>
        </w:rPr>
        <w:t>сутнісних</w:t>
      </w:r>
      <w:r w:rsidRPr="00886D4E">
        <w:rPr>
          <w:rFonts w:ascii="Times New Roman" w:eastAsia="Times New Roman" w:hAnsi="Times New Roman" w:cs="Times New Roman"/>
          <w:color w:val="000000"/>
          <w:sz w:val="28"/>
          <w:szCs w:val="28"/>
          <w:lang w:val="en-US"/>
        </w:rPr>
        <w:t xml:space="preserve"> </w:t>
      </w:r>
      <w:r w:rsidRPr="00886D4E">
        <w:rPr>
          <w:rFonts w:ascii="Times New Roman" w:eastAsia="Times New Roman" w:hAnsi="Times New Roman" w:cs="Times New Roman"/>
          <w:color w:val="000000"/>
          <w:sz w:val="28"/>
          <w:szCs w:val="28"/>
        </w:rPr>
        <w:t>моментів</w:t>
      </w:r>
      <w:r w:rsidRPr="00886D4E">
        <w:rPr>
          <w:rFonts w:ascii="Times New Roman" w:eastAsia="Times New Roman" w:hAnsi="Times New Roman" w:cs="Times New Roman"/>
          <w:color w:val="000000"/>
          <w:sz w:val="28"/>
          <w:szCs w:val="28"/>
          <w:lang w:val="en-US"/>
        </w:rPr>
        <w:t xml:space="preserve"> </w:t>
      </w:r>
      <w:r w:rsidRPr="00886D4E">
        <w:rPr>
          <w:rFonts w:ascii="Times New Roman" w:eastAsia="Times New Roman" w:hAnsi="Times New Roman" w:cs="Times New Roman"/>
          <w:color w:val="000000"/>
          <w:sz w:val="28"/>
          <w:szCs w:val="28"/>
        </w:rPr>
        <w:t>розвитку</w:t>
      </w:r>
      <w:r w:rsidRPr="00886D4E">
        <w:rPr>
          <w:rFonts w:ascii="Times New Roman" w:eastAsia="Times New Roman" w:hAnsi="Times New Roman" w:cs="Times New Roman"/>
          <w:color w:val="000000"/>
          <w:sz w:val="28"/>
          <w:szCs w:val="28"/>
          <w:lang w:val="en-US"/>
        </w:rPr>
        <w:t xml:space="preserve"> </w:t>
      </w:r>
      <w:r w:rsidRPr="00886D4E">
        <w:rPr>
          <w:rFonts w:ascii="Times New Roman" w:eastAsia="Times New Roman" w:hAnsi="Times New Roman" w:cs="Times New Roman"/>
          <w:color w:val="000000"/>
          <w:sz w:val="28"/>
          <w:szCs w:val="28"/>
        </w:rPr>
        <w:t>того</w:t>
      </w:r>
      <w:r w:rsidRPr="00886D4E">
        <w:rPr>
          <w:rFonts w:ascii="Times New Roman" w:eastAsia="Times New Roman" w:hAnsi="Times New Roman" w:cs="Times New Roman"/>
          <w:color w:val="000000"/>
          <w:sz w:val="28"/>
          <w:szCs w:val="28"/>
          <w:lang w:val="en-US"/>
        </w:rPr>
        <w:t xml:space="preserve"> </w:t>
      </w:r>
      <w:r w:rsidRPr="00886D4E">
        <w:rPr>
          <w:rFonts w:ascii="Times New Roman" w:eastAsia="Times New Roman" w:hAnsi="Times New Roman" w:cs="Times New Roman"/>
          <w:color w:val="000000"/>
          <w:sz w:val="28"/>
          <w:szCs w:val="28"/>
        </w:rPr>
        <w:t>чи</w:t>
      </w:r>
      <w:r w:rsidRPr="00886D4E">
        <w:rPr>
          <w:rFonts w:ascii="Times New Roman" w:eastAsia="Times New Roman" w:hAnsi="Times New Roman" w:cs="Times New Roman"/>
          <w:color w:val="000000"/>
          <w:sz w:val="28"/>
          <w:szCs w:val="28"/>
          <w:lang w:val="en-US"/>
        </w:rPr>
        <w:t xml:space="preserve"> </w:t>
      </w:r>
      <w:r w:rsidRPr="00886D4E">
        <w:rPr>
          <w:rFonts w:ascii="Times New Roman" w:eastAsia="Times New Roman" w:hAnsi="Times New Roman" w:cs="Times New Roman"/>
          <w:color w:val="000000"/>
          <w:sz w:val="28"/>
          <w:szCs w:val="28"/>
        </w:rPr>
        <w:t>іншого</w:t>
      </w:r>
      <w:r w:rsidRPr="00886D4E">
        <w:rPr>
          <w:rFonts w:ascii="Times New Roman" w:eastAsia="Times New Roman" w:hAnsi="Times New Roman" w:cs="Times New Roman"/>
          <w:color w:val="000000"/>
          <w:sz w:val="28"/>
          <w:szCs w:val="28"/>
          <w:lang w:val="en-US"/>
        </w:rPr>
        <w:t xml:space="preserve"> </w:t>
      </w:r>
      <w:r w:rsidRPr="00886D4E">
        <w:rPr>
          <w:rFonts w:ascii="Times New Roman" w:eastAsia="Times New Roman" w:hAnsi="Times New Roman" w:cs="Times New Roman"/>
          <w:color w:val="000000"/>
          <w:sz w:val="28"/>
          <w:szCs w:val="28"/>
        </w:rPr>
        <w:t>суспільства</w:t>
      </w:r>
      <w:r w:rsidRPr="00886D4E">
        <w:rPr>
          <w:rFonts w:ascii="Times New Roman" w:eastAsia="Times New Roman" w:hAnsi="Times New Roman" w:cs="Times New Roman"/>
          <w:color w:val="000000"/>
          <w:sz w:val="28"/>
          <w:szCs w:val="28"/>
          <w:lang w:val="en-US"/>
        </w:rPr>
        <w:t xml:space="preserve"> (</w:t>
      </w:r>
      <w:r w:rsidRPr="00886D4E">
        <w:rPr>
          <w:rFonts w:ascii="Times New Roman" w:eastAsia="Times New Roman" w:hAnsi="Times New Roman" w:cs="Times New Roman"/>
          <w:color w:val="000000"/>
          <w:sz w:val="28"/>
          <w:szCs w:val="28"/>
        </w:rPr>
        <w:t>історичного</w:t>
      </w:r>
      <w:r w:rsidRPr="00886D4E">
        <w:rPr>
          <w:rFonts w:ascii="Times New Roman" w:eastAsia="Times New Roman" w:hAnsi="Times New Roman" w:cs="Times New Roman"/>
          <w:color w:val="000000"/>
          <w:sz w:val="28"/>
          <w:szCs w:val="28"/>
          <w:lang w:val="en-US"/>
        </w:rPr>
        <w:t xml:space="preserve"> </w:t>
      </w:r>
      <w:r w:rsidRPr="00886D4E">
        <w:rPr>
          <w:rFonts w:ascii="Times New Roman" w:eastAsia="Times New Roman" w:hAnsi="Times New Roman" w:cs="Times New Roman"/>
          <w:color w:val="000000"/>
          <w:sz w:val="28"/>
          <w:szCs w:val="28"/>
        </w:rPr>
        <w:t>процесу</w:t>
      </w:r>
      <w:r w:rsidRPr="00886D4E">
        <w:rPr>
          <w:rFonts w:ascii="Times New Roman" w:eastAsia="Times New Roman" w:hAnsi="Times New Roman" w:cs="Times New Roman"/>
          <w:color w:val="000000"/>
          <w:sz w:val="28"/>
          <w:szCs w:val="28"/>
          <w:lang w:val="en-US"/>
        </w:rPr>
        <w:t xml:space="preserve"> </w:t>
      </w:r>
      <w:r w:rsidRPr="00886D4E">
        <w:rPr>
          <w:rFonts w:ascii="Times New Roman" w:eastAsia="Times New Roman" w:hAnsi="Times New Roman" w:cs="Times New Roman"/>
          <w:color w:val="000000"/>
          <w:sz w:val="28"/>
          <w:szCs w:val="28"/>
        </w:rPr>
        <w:t>в</w:t>
      </w:r>
      <w:r w:rsidRPr="00886D4E">
        <w:rPr>
          <w:rFonts w:ascii="Times New Roman" w:eastAsia="Times New Roman" w:hAnsi="Times New Roman" w:cs="Times New Roman"/>
          <w:color w:val="000000"/>
          <w:sz w:val="28"/>
          <w:szCs w:val="28"/>
          <w:lang w:val="en-US"/>
        </w:rPr>
        <w:t xml:space="preserve"> </w:t>
      </w:r>
      <w:r w:rsidRPr="00886D4E">
        <w:rPr>
          <w:rFonts w:ascii="Times New Roman" w:eastAsia="Times New Roman" w:hAnsi="Times New Roman" w:cs="Times New Roman"/>
          <w:color w:val="000000"/>
          <w:sz w:val="28"/>
          <w:szCs w:val="28"/>
        </w:rPr>
        <w:t>цілому</w:t>
      </w:r>
      <w:r w:rsidRPr="00886D4E">
        <w:rPr>
          <w:rFonts w:ascii="Times New Roman" w:eastAsia="Times New Roman" w:hAnsi="Times New Roman" w:cs="Times New Roman"/>
          <w:color w:val="000000"/>
          <w:sz w:val="28"/>
          <w:szCs w:val="28"/>
          <w:lang w:val="en-US"/>
        </w:rPr>
        <w:t xml:space="preserve">) </w:t>
      </w:r>
      <w:r w:rsidRPr="00886D4E">
        <w:rPr>
          <w:rFonts w:ascii="Times New Roman" w:eastAsia="Times New Roman" w:hAnsi="Times New Roman" w:cs="Times New Roman"/>
          <w:color w:val="000000"/>
          <w:sz w:val="28"/>
          <w:szCs w:val="28"/>
        </w:rPr>
        <w:t>і</w:t>
      </w:r>
      <w:r w:rsidRPr="00886D4E">
        <w:rPr>
          <w:rFonts w:ascii="Times New Roman" w:eastAsia="Times New Roman" w:hAnsi="Times New Roman" w:cs="Times New Roman"/>
          <w:color w:val="000000"/>
          <w:sz w:val="28"/>
          <w:szCs w:val="28"/>
          <w:lang w:val="en-US"/>
        </w:rPr>
        <w:t xml:space="preserve"> </w:t>
      </w:r>
      <w:r w:rsidRPr="00886D4E">
        <w:rPr>
          <w:rFonts w:ascii="Times New Roman" w:eastAsia="Times New Roman" w:hAnsi="Times New Roman" w:cs="Times New Roman"/>
          <w:color w:val="000000"/>
          <w:sz w:val="28"/>
          <w:szCs w:val="28"/>
        </w:rPr>
        <w:t>місця</w:t>
      </w:r>
      <w:r w:rsidRPr="00886D4E">
        <w:rPr>
          <w:rFonts w:ascii="Times New Roman" w:eastAsia="Times New Roman" w:hAnsi="Times New Roman" w:cs="Times New Roman"/>
          <w:color w:val="000000"/>
          <w:sz w:val="28"/>
          <w:szCs w:val="28"/>
          <w:lang w:val="en-US"/>
        </w:rPr>
        <w:t xml:space="preserve"> </w:t>
      </w:r>
      <w:r w:rsidRPr="00886D4E">
        <w:rPr>
          <w:rFonts w:ascii="Times New Roman" w:eastAsia="Times New Roman" w:hAnsi="Times New Roman" w:cs="Times New Roman"/>
          <w:color w:val="000000"/>
          <w:sz w:val="28"/>
          <w:szCs w:val="28"/>
        </w:rPr>
        <w:t>в</w:t>
      </w:r>
      <w:r w:rsidRPr="00886D4E">
        <w:rPr>
          <w:rFonts w:ascii="Times New Roman" w:eastAsia="Times New Roman" w:hAnsi="Times New Roman" w:cs="Times New Roman"/>
          <w:color w:val="000000"/>
          <w:sz w:val="28"/>
          <w:szCs w:val="28"/>
          <w:lang w:val="en-US"/>
        </w:rPr>
        <w:t xml:space="preserve"> </w:t>
      </w:r>
      <w:r w:rsidRPr="00886D4E">
        <w:rPr>
          <w:rFonts w:ascii="Times New Roman" w:eastAsia="Times New Roman" w:hAnsi="Times New Roman" w:cs="Times New Roman"/>
          <w:color w:val="000000"/>
          <w:sz w:val="28"/>
          <w:szCs w:val="28"/>
        </w:rPr>
        <w:t>ньому</w:t>
      </w:r>
      <w:r w:rsidRPr="00886D4E">
        <w:rPr>
          <w:rFonts w:ascii="Times New Roman" w:eastAsia="Times New Roman" w:hAnsi="Times New Roman" w:cs="Times New Roman"/>
          <w:color w:val="000000"/>
          <w:sz w:val="28"/>
          <w:szCs w:val="28"/>
          <w:lang w:val="en-US"/>
        </w:rPr>
        <w:t xml:space="preserve"> </w:t>
      </w:r>
      <w:r w:rsidRPr="00886D4E">
        <w:rPr>
          <w:rFonts w:ascii="Times New Roman" w:eastAsia="Times New Roman" w:hAnsi="Times New Roman" w:cs="Times New Roman"/>
          <w:color w:val="000000"/>
          <w:sz w:val="28"/>
          <w:szCs w:val="28"/>
        </w:rPr>
        <w:t>людини</w:t>
      </w:r>
      <w:r w:rsidRPr="00886D4E">
        <w:rPr>
          <w:rFonts w:ascii="Times New Roman" w:eastAsia="Times New Roman" w:hAnsi="Times New Roman" w:cs="Times New Roman"/>
          <w:color w:val="000000"/>
          <w:sz w:val="28"/>
          <w:szCs w:val="28"/>
          <w:lang w:val="en-US"/>
        </w:rPr>
        <w:t xml:space="preserve">. </w:t>
      </w:r>
      <w:r w:rsidRPr="00886D4E">
        <w:rPr>
          <w:rFonts w:ascii="Times New Roman" w:eastAsia="Times New Roman" w:hAnsi="Times New Roman" w:cs="Times New Roman"/>
          <w:color w:val="000000"/>
          <w:sz w:val="28"/>
          <w:szCs w:val="28"/>
        </w:rPr>
        <w:t>На</w:t>
      </w:r>
      <w:r w:rsidRPr="00886D4E">
        <w:rPr>
          <w:rFonts w:ascii="Times New Roman" w:eastAsia="Times New Roman" w:hAnsi="Times New Roman" w:cs="Times New Roman"/>
          <w:color w:val="000000"/>
          <w:sz w:val="28"/>
          <w:szCs w:val="28"/>
          <w:lang w:val="en-US"/>
        </w:rPr>
        <w:t xml:space="preserve"> </w:t>
      </w:r>
      <w:r w:rsidRPr="00886D4E">
        <w:rPr>
          <w:rFonts w:ascii="Times New Roman" w:eastAsia="Times New Roman" w:hAnsi="Times New Roman" w:cs="Times New Roman"/>
          <w:color w:val="000000"/>
          <w:sz w:val="28"/>
          <w:szCs w:val="28"/>
        </w:rPr>
        <w:t>цьому</w:t>
      </w:r>
      <w:r w:rsidRPr="00886D4E">
        <w:rPr>
          <w:rFonts w:ascii="Times New Roman" w:eastAsia="Times New Roman" w:hAnsi="Times New Roman" w:cs="Times New Roman"/>
          <w:color w:val="000000"/>
          <w:sz w:val="28"/>
          <w:szCs w:val="28"/>
          <w:lang w:val="en-US"/>
        </w:rPr>
        <w:t xml:space="preserve"> </w:t>
      </w:r>
      <w:r w:rsidRPr="00886D4E">
        <w:rPr>
          <w:rFonts w:ascii="Times New Roman" w:eastAsia="Times New Roman" w:hAnsi="Times New Roman" w:cs="Times New Roman"/>
          <w:color w:val="000000"/>
          <w:sz w:val="28"/>
          <w:szCs w:val="28"/>
        </w:rPr>
        <w:t>рівні</w:t>
      </w:r>
      <w:r w:rsidRPr="00886D4E">
        <w:rPr>
          <w:rFonts w:ascii="Times New Roman" w:eastAsia="Times New Roman" w:hAnsi="Times New Roman" w:cs="Times New Roman"/>
          <w:color w:val="000000"/>
          <w:sz w:val="28"/>
          <w:szCs w:val="28"/>
          <w:lang w:val="en-US"/>
        </w:rPr>
        <w:t xml:space="preserve"> </w:t>
      </w:r>
      <w:r w:rsidRPr="00886D4E">
        <w:rPr>
          <w:rFonts w:ascii="Times New Roman" w:eastAsia="Times New Roman" w:hAnsi="Times New Roman" w:cs="Times New Roman"/>
          <w:color w:val="000000"/>
          <w:sz w:val="28"/>
          <w:szCs w:val="28"/>
        </w:rPr>
        <w:t>кожне</w:t>
      </w:r>
      <w:r w:rsidRPr="00886D4E">
        <w:rPr>
          <w:rFonts w:ascii="Times New Roman" w:eastAsia="Times New Roman" w:hAnsi="Times New Roman" w:cs="Times New Roman"/>
          <w:color w:val="000000"/>
          <w:sz w:val="28"/>
          <w:szCs w:val="28"/>
          <w:lang w:val="en-US"/>
        </w:rPr>
        <w:t xml:space="preserve"> </w:t>
      </w:r>
      <w:r w:rsidRPr="00886D4E">
        <w:rPr>
          <w:rFonts w:ascii="Times New Roman" w:eastAsia="Times New Roman" w:hAnsi="Times New Roman" w:cs="Times New Roman"/>
          <w:color w:val="000000"/>
          <w:sz w:val="28"/>
          <w:szCs w:val="28"/>
        </w:rPr>
        <w:t>соціальне</w:t>
      </w:r>
      <w:r w:rsidRPr="00886D4E">
        <w:rPr>
          <w:rFonts w:ascii="Times New Roman" w:eastAsia="Times New Roman" w:hAnsi="Times New Roman" w:cs="Times New Roman"/>
          <w:color w:val="000000"/>
          <w:sz w:val="28"/>
          <w:szCs w:val="28"/>
          <w:lang w:val="en-US"/>
        </w:rPr>
        <w:t xml:space="preserve"> </w:t>
      </w:r>
      <w:r w:rsidRPr="00886D4E">
        <w:rPr>
          <w:rFonts w:ascii="Times New Roman" w:eastAsia="Times New Roman" w:hAnsi="Times New Roman" w:cs="Times New Roman"/>
          <w:color w:val="000000"/>
          <w:sz w:val="28"/>
          <w:szCs w:val="28"/>
        </w:rPr>
        <w:t>явище</w:t>
      </w:r>
      <w:r w:rsidRPr="00886D4E">
        <w:rPr>
          <w:rFonts w:ascii="Times New Roman" w:eastAsia="Times New Roman" w:hAnsi="Times New Roman" w:cs="Times New Roman"/>
          <w:color w:val="000000"/>
          <w:sz w:val="28"/>
          <w:szCs w:val="28"/>
          <w:lang w:val="en-US"/>
        </w:rPr>
        <w:t xml:space="preserve"> </w:t>
      </w:r>
      <w:r w:rsidRPr="00886D4E">
        <w:rPr>
          <w:rFonts w:ascii="Times New Roman" w:eastAsia="Times New Roman" w:hAnsi="Times New Roman" w:cs="Times New Roman"/>
          <w:color w:val="000000"/>
          <w:sz w:val="28"/>
          <w:szCs w:val="28"/>
        </w:rPr>
        <w:t>розглядається</w:t>
      </w:r>
      <w:r w:rsidRPr="00886D4E">
        <w:rPr>
          <w:rFonts w:ascii="Times New Roman" w:eastAsia="Times New Roman" w:hAnsi="Times New Roman" w:cs="Times New Roman"/>
          <w:color w:val="000000"/>
          <w:sz w:val="28"/>
          <w:szCs w:val="28"/>
          <w:lang w:val="en-US"/>
        </w:rPr>
        <w:t xml:space="preserve"> </w:t>
      </w:r>
      <w:r w:rsidRPr="00886D4E">
        <w:rPr>
          <w:rFonts w:ascii="Times New Roman" w:eastAsia="Times New Roman" w:hAnsi="Times New Roman" w:cs="Times New Roman"/>
          <w:color w:val="000000"/>
          <w:sz w:val="28"/>
          <w:szCs w:val="28"/>
        </w:rPr>
        <w:t>з</w:t>
      </w:r>
      <w:r w:rsidRPr="00886D4E">
        <w:rPr>
          <w:rFonts w:ascii="Times New Roman" w:eastAsia="Times New Roman" w:hAnsi="Times New Roman" w:cs="Times New Roman"/>
          <w:color w:val="000000"/>
          <w:sz w:val="28"/>
          <w:szCs w:val="28"/>
          <w:lang w:val="en-US"/>
        </w:rPr>
        <w:t xml:space="preserve"> </w:t>
      </w:r>
      <w:r w:rsidRPr="00886D4E">
        <w:rPr>
          <w:rFonts w:ascii="Times New Roman" w:eastAsia="Times New Roman" w:hAnsi="Times New Roman" w:cs="Times New Roman"/>
          <w:color w:val="000000"/>
          <w:sz w:val="28"/>
          <w:szCs w:val="28"/>
        </w:rPr>
        <w:t>точки</w:t>
      </w:r>
      <w:r w:rsidRPr="00886D4E">
        <w:rPr>
          <w:rFonts w:ascii="Times New Roman" w:eastAsia="Times New Roman" w:hAnsi="Times New Roman" w:cs="Times New Roman"/>
          <w:color w:val="000000"/>
          <w:sz w:val="28"/>
          <w:szCs w:val="28"/>
          <w:lang w:val="en-US"/>
        </w:rPr>
        <w:t xml:space="preserve"> </w:t>
      </w:r>
      <w:r w:rsidRPr="00886D4E">
        <w:rPr>
          <w:rFonts w:ascii="Times New Roman" w:eastAsia="Times New Roman" w:hAnsi="Times New Roman" w:cs="Times New Roman"/>
          <w:color w:val="000000"/>
          <w:sz w:val="28"/>
          <w:szCs w:val="28"/>
        </w:rPr>
        <w:t>зору</w:t>
      </w:r>
      <w:r w:rsidRPr="00886D4E">
        <w:rPr>
          <w:rFonts w:ascii="Times New Roman" w:eastAsia="Times New Roman" w:hAnsi="Times New Roman" w:cs="Times New Roman"/>
          <w:color w:val="000000"/>
          <w:sz w:val="28"/>
          <w:szCs w:val="28"/>
          <w:lang w:val="en-US"/>
        </w:rPr>
        <w:t xml:space="preserve"> </w:t>
      </w:r>
      <w:r w:rsidRPr="00886D4E">
        <w:rPr>
          <w:rFonts w:ascii="Times New Roman" w:eastAsia="Times New Roman" w:hAnsi="Times New Roman" w:cs="Times New Roman"/>
          <w:color w:val="000000"/>
          <w:sz w:val="28"/>
          <w:szCs w:val="28"/>
        </w:rPr>
        <w:t>його</w:t>
      </w:r>
      <w:r w:rsidRPr="00886D4E">
        <w:rPr>
          <w:rFonts w:ascii="Times New Roman" w:eastAsia="Times New Roman" w:hAnsi="Times New Roman" w:cs="Times New Roman"/>
          <w:color w:val="000000"/>
          <w:sz w:val="28"/>
          <w:szCs w:val="28"/>
          <w:lang w:val="en-US"/>
        </w:rPr>
        <w:t xml:space="preserve"> </w:t>
      </w:r>
      <w:r w:rsidRPr="00886D4E">
        <w:rPr>
          <w:rFonts w:ascii="Times New Roman" w:eastAsia="Times New Roman" w:hAnsi="Times New Roman" w:cs="Times New Roman"/>
          <w:color w:val="000000"/>
          <w:sz w:val="28"/>
          <w:szCs w:val="28"/>
        </w:rPr>
        <w:t>місця</w:t>
      </w:r>
      <w:r w:rsidRPr="00886D4E">
        <w:rPr>
          <w:rFonts w:ascii="Times New Roman" w:eastAsia="Times New Roman" w:hAnsi="Times New Roman" w:cs="Times New Roman"/>
          <w:color w:val="000000"/>
          <w:sz w:val="28"/>
          <w:szCs w:val="28"/>
          <w:lang w:val="en-US"/>
        </w:rPr>
        <w:t xml:space="preserve"> </w:t>
      </w:r>
      <w:r w:rsidRPr="00886D4E">
        <w:rPr>
          <w:rFonts w:ascii="Times New Roman" w:eastAsia="Times New Roman" w:hAnsi="Times New Roman" w:cs="Times New Roman"/>
          <w:color w:val="000000"/>
          <w:sz w:val="28"/>
          <w:szCs w:val="28"/>
        </w:rPr>
        <w:t>і</w:t>
      </w:r>
      <w:r w:rsidRPr="00886D4E">
        <w:rPr>
          <w:rFonts w:ascii="Times New Roman" w:eastAsia="Times New Roman" w:hAnsi="Times New Roman" w:cs="Times New Roman"/>
          <w:color w:val="000000"/>
          <w:sz w:val="28"/>
          <w:szCs w:val="28"/>
          <w:lang w:val="en-US"/>
        </w:rPr>
        <w:t xml:space="preserve"> </w:t>
      </w:r>
      <w:r w:rsidRPr="00886D4E">
        <w:rPr>
          <w:rFonts w:ascii="Times New Roman" w:eastAsia="Times New Roman" w:hAnsi="Times New Roman" w:cs="Times New Roman"/>
          <w:color w:val="000000"/>
          <w:sz w:val="28"/>
          <w:szCs w:val="28"/>
        </w:rPr>
        <w:t>ролі</w:t>
      </w:r>
      <w:r w:rsidRPr="00886D4E">
        <w:rPr>
          <w:rFonts w:ascii="Times New Roman" w:eastAsia="Times New Roman" w:hAnsi="Times New Roman" w:cs="Times New Roman"/>
          <w:color w:val="000000"/>
          <w:sz w:val="28"/>
          <w:szCs w:val="28"/>
          <w:lang w:val="en-US"/>
        </w:rPr>
        <w:t xml:space="preserve"> </w:t>
      </w:r>
      <w:r w:rsidRPr="00886D4E">
        <w:rPr>
          <w:rFonts w:ascii="Times New Roman" w:eastAsia="Times New Roman" w:hAnsi="Times New Roman" w:cs="Times New Roman"/>
          <w:color w:val="000000"/>
          <w:sz w:val="28"/>
          <w:szCs w:val="28"/>
        </w:rPr>
        <w:t>в</w:t>
      </w:r>
      <w:r w:rsidRPr="00886D4E">
        <w:rPr>
          <w:rFonts w:ascii="Times New Roman" w:eastAsia="Times New Roman" w:hAnsi="Times New Roman" w:cs="Times New Roman"/>
          <w:color w:val="000000"/>
          <w:sz w:val="28"/>
          <w:szCs w:val="28"/>
          <w:lang w:val="en-US"/>
        </w:rPr>
        <w:t xml:space="preserve"> </w:t>
      </w:r>
      <w:r w:rsidRPr="00886D4E">
        <w:rPr>
          <w:rFonts w:ascii="Times New Roman" w:eastAsia="Times New Roman" w:hAnsi="Times New Roman" w:cs="Times New Roman"/>
          <w:color w:val="000000"/>
          <w:sz w:val="28"/>
          <w:szCs w:val="28"/>
        </w:rPr>
        <w:t>суспільстві</w:t>
      </w:r>
      <w:r w:rsidRPr="00886D4E">
        <w:rPr>
          <w:rFonts w:ascii="Times New Roman" w:eastAsia="Times New Roman" w:hAnsi="Times New Roman" w:cs="Times New Roman"/>
          <w:color w:val="000000"/>
          <w:sz w:val="28"/>
          <w:szCs w:val="28"/>
          <w:lang w:val="en-US"/>
        </w:rPr>
        <w:t xml:space="preserve">, </w:t>
      </w:r>
      <w:r w:rsidRPr="00886D4E">
        <w:rPr>
          <w:rFonts w:ascii="Times New Roman" w:eastAsia="Times New Roman" w:hAnsi="Times New Roman" w:cs="Times New Roman"/>
          <w:color w:val="000000"/>
          <w:sz w:val="28"/>
          <w:szCs w:val="28"/>
        </w:rPr>
        <w:t>його</w:t>
      </w:r>
      <w:r w:rsidRPr="00886D4E">
        <w:rPr>
          <w:rFonts w:ascii="Times New Roman" w:eastAsia="Times New Roman" w:hAnsi="Times New Roman" w:cs="Times New Roman"/>
          <w:color w:val="000000"/>
          <w:sz w:val="28"/>
          <w:szCs w:val="28"/>
          <w:lang w:val="en-US"/>
        </w:rPr>
        <w:t xml:space="preserve"> </w:t>
      </w:r>
      <w:r w:rsidRPr="00886D4E">
        <w:rPr>
          <w:rFonts w:ascii="Times New Roman" w:eastAsia="Times New Roman" w:hAnsi="Times New Roman" w:cs="Times New Roman"/>
          <w:color w:val="000000"/>
          <w:sz w:val="28"/>
          <w:szCs w:val="28"/>
        </w:rPr>
        <w:t>багатоманітних</w:t>
      </w:r>
      <w:r w:rsidRPr="00886D4E">
        <w:rPr>
          <w:rFonts w:ascii="Times New Roman" w:eastAsia="Times New Roman" w:hAnsi="Times New Roman" w:cs="Times New Roman"/>
          <w:color w:val="000000"/>
          <w:sz w:val="28"/>
          <w:szCs w:val="28"/>
          <w:lang w:val="en-US"/>
        </w:rPr>
        <w:t xml:space="preserve"> </w:t>
      </w:r>
      <w:r w:rsidRPr="00886D4E">
        <w:rPr>
          <w:rFonts w:ascii="Times New Roman" w:eastAsia="Times New Roman" w:hAnsi="Times New Roman" w:cs="Times New Roman"/>
          <w:color w:val="000000"/>
          <w:sz w:val="28"/>
          <w:szCs w:val="28"/>
        </w:rPr>
        <w:t>зв</w:t>
      </w:r>
      <w:r w:rsidRPr="00886D4E">
        <w:rPr>
          <w:rFonts w:ascii="Times New Roman" w:eastAsia="Times New Roman" w:hAnsi="Times New Roman" w:cs="Times New Roman"/>
          <w:color w:val="000000"/>
          <w:sz w:val="28"/>
          <w:szCs w:val="28"/>
          <w:lang w:val="en-US"/>
        </w:rPr>
        <w:t>'</w:t>
      </w:r>
      <w:r w:rsidRPr="00886D4E">
        <w:rPr>
          <w:rFonts w:ascii="Times New Roman" w:eastAsia="Times New Roman" w:hAnsi="Times New Roman" w:cs="Times New Roman"/>
          <w:color w:val="000000"/>
          <w:sz w:val="28"/>
          <w:szCs w:val="28"/>
        </w:rPr>
        <w:t>язків</w:t>
      </w:r>
      <w:r w:rsidRPr="00886D4E">
        <w:rPr>
          <w:rFonts w:ascii="Times New Roman" w:eastAsia="Times New Roman" w:hAnsi="Times New Roman" w:cs="Times New Roman"/>
          <w:color w:val="000000"/>
          <w:sz w:val="28"/>
          <w:szCs w:val="28"/>
          <w:lang w:val="en-US"/>
        </w:rPr>
        <w:t xml:space="preserve"> </w:t>
      </w:r>
      <w:r w:rsidRPr="00886D4E">
        <w:rPr>
          <w:rFonts w:ascii="Times New Roman" w:eastAsia="Times New Roman" w:hAnsi="Times New Roman" w:cs="Times New Roman"/>
          <w:color w:val="000000"/>
          <w:sz w:val="28"/>
          <w:szCs w:val="28"/>
        </w:rPr>
        <w:t>з</w:t>
      </w:r>
      <w:r w:rsidRPr="00886D4E">
        <w:rPr>
          <w:rFonts w:ascii="Times New Roman" w:eastAsia="Times New Roman" w:hAnsi="Times New Roman" w:cs="Times New Roman"/>
          <w:color w:val="000000"/>
          <w:sz w:val="28"/>
          <w:szCs w:val="28"/>
          <w:lang w:val="en-US"/>
        </w:rPr>
        <w:t xml:space="preserve"> </w:t>
      </w:r>
      <w:r w:rsidRPr="00886D4E">
        <w:rPr>
          <w:rFonts w:ascii="Times New Roman" w:eastAsia="Times New Roman" w:hAnsi="Times New Roman" w:cs="Times New Roman"/>
          <w:color w:val="000000"/>
          <w:sz w:val="28"/>
          <w:szCs w:val="28"/>
        </w:rPr>
        <w:t>іншими</w:t>
      </w:r>
      <w:r w:rsidRPr="00886D4E">
        <w:rPr>
          <w:rFonts w:ascii="Times New Roman" w:eastAsia="Times New Roman" w:hAnsi="Times New Roman" w:cs="Times New Roman"/>
          <w:color w:val="000000"/>
          <w:sz w:val="28"/>
          <w:szCs w:val="28"/>
          <w:lang w:val="en-US"/>
        </w:rPr>
        <w:t xml:space="preserve"> </w:t>
      </w:r>
      <w:r w:rsidRPr="00886D4E">
        <w:rPr>
          <w:rFonts w:ascii="Times New Roman" w:eastAsia="Times New Roman" w:hAnsi="Times New Roman" w:cs="Times New Roman"/>
          <w:color w:val="000000"/>
          <w:sz w:val="28"/>
          <w:szCs w:val="28"/>
        </w:rPr>
        <w:t>явищами</w:t>
      </w:r>
      <w:r w:rsidRPr="00886D4E">
        <w:rPr>
          <w:rFonts w:ascii="Times New Roman" w:eastAsia="Times New Roman" w:hAnsi="Times New Roman" w:cs="Times New Roman"/>
          <w:color w:val="000000"/>
          <w:sz w:val="28"/>
          <w:szCs w:val="28"/>
          <w:lang w:val="en-US"/>
        </w:rPr>
        <w:t>.</w:t>
      </w:r>
    </w:p>
    <w:p w:rsidR="00886D4E" w:rsidRPr="00886D4E" w:rsidRDefault="00886D4E" w:rsidP="00886D4E">
      <w:pPr>
        <w:spacing w:after="100" w:afterAutospacing="1" w:line="276" w:lineRule="auto"/>
        <w:jc w:val="both"/>
        <w:rPr>
          <w:rFonts w:ascii="Times New Roman" w:eastAsia="Times New Roman" w:hAnsi="Times New Roman" w:cs="Times New Roman"/>
          <w:color w:val="000000"/>
          <w:sz w:val="28"/>
          <w:szCs w:val="28"/>
        </w:rPr>
      </w:pPr>
      <w:r w:rsidRPr="00886D4E">
        <w:rPr>
          <w:rFonts w:ascii="Times New Roman" w:eastAsia="Times New Roman" w:hAnsi="Times New Roman" w:cs="Times New Roman"/>
          <w:b/>
          <w:bCs/>
          <w:i/>
          <w:iCs/>
          <w:color w:val="000000"/>
          <w:sz w:val="28"/>
          <w:szCs w:val="28"/>
        </w:rPr>
        <w:lastRenderedPageBreak/>
        <w:t>Спеціальні</w:t>
      </w:r>
      <w:r w:rsidRPr="00886D4E">
        <w:rPr>
          <w:rFonts w:ascii="Times New Roman" w:eastAsia="Times New Roman" w:hAnsi="Times New Roman" w:cs="Times New Roman"/>
          <w:b/>
          <w:bCs/>
          <w:i/>
          <w:iCs/>
          <w:color w:val="000000"/>
          <w:sz w:val="28"/>
          <w:szCs w:val="28"/>
          <w:lang w:val="en-US"/>
        </w:rPr>
        <w:t xml:space="preserve"> </w:t>
      </w:r>
      <w:r w:rsidRPr="00886D4E">
        <w:rPr>
          <w:rFonts w:ascii="Times New Roman" w:eastAsia="Times New Roman" w:hAnsi="Times New Roman" w:cs="Times New Roman"/>
          <w:b/>
          <w:bCs/>
          <w:i/>
          <w:iCs/>
          <w:color w:val="000000"/>
          <w:sz w:val="28"/>
          <w:szCs w:val="28"/>
        </w:rPr>
        <w:t>і</w:t>
      </w:r>
      <w:r w:rsidRPr="00886D4E">
        <w:rPr>
          <w:rFonts w:ascii="Times New Roman" w:eastAsia="Times New Roman" w:hAnsi="Times New Roman" w:cs="Times New Roman"/>
          <w:b/>
          <w:bCs/>
          <w:i/>
          <w:iCs/>
          <w:color w:val="000000"/>
          <w:sz w:val="28"/>
          <w:szCs w:val="28"/>
          <w:lang w:val="en-US"/>
        </w:rPr>
        <w:t xml:space="preserve"> </w:t>
      </w:r>
      <w:r w:rsidRPr="00886D4E">
        <w:rPr>
          <w:rFonts w:ascii="Times New Roman" w:eastAsia="Times New Roman" w:hAnsi="Times New Roman" w:cs="Times New Roman"/>
          <w:b/>
          <w:bCs/>
          <w:i/>
          <w:iCs/>
          <w:color w:val="000000"/>
          <w:sz w:val="28"/>
          <w:szCs w:val="28"/>
        </w:rPr>
        <w:t>галузеві</w:t>
      </w:r>
      <w:r w:rsidRPr="00886D4E">
        <w:rPr>
          <w:rFonts w:ascii="Times New Roman" w:eastAsia="Times New Roman" w:hAnsi="Times New Roman" w:cs="Times New Roman"/>
          <w:b/>
          <w:bCs/>
          <w:i/>
          <w:iCs/>
          <w:color w:val="000000"/>
          <w:sz w:val="28"/>
          <w:szCs w:val="28"/>
          <w:lang w:val="en-US"/>
        </w:rPr>
        <w:t xml:space="preserve"> </w:t>
      </w:r>
      <w:r w:rsidRPr="00886D4E">
        <w:rPr>
          <w:rFonts w:ascii="Times New Roman" w:eastAsia="Times New Roman" w:hAnsi="Times New Roman" w:cs="Times New Roman"/>
          <w:b/>
          <w:bCs/>
          <w:i/>
          <w:iCs/>
          <w:color w:val="000000"/>
          <w:sz w:val="28"/>
          <w:szCs w:val="28"/>
        </w:rPr>
        <w:t>соціологічні</w:t>
      </w:r>
      <w:r w:rsidRPr="00886D4E">
        <w:rPr>
          <w:rFonts w:ascii="Times New Roman" w:eastAsia="Times New Roman" w:hAnsi="Times New Roman" w:cs="Times New Roman"/>
          <w:b/>
          <w:bCs/>
          <w:i/>
          <w:iCs/>
          <w:color w:val="000000"/>
          <w:sz w:val="28"/>
          <w:szCs w:val="28"/>
          <w:lang w:val="en-US"/>
        </w:rPr>
        <w:t xml:space="preserve"> </w:t>
      </w:r>
      <w:r w:rsidRPr="00886D4E">
        <w:rPr>
          <w:rFonts w:ascii="Times New Roman" w:eastAsia="Times New Roman" w:hAnsi="Times New Roman" w:cs="Times New Roman"/>
          <w:b/>
          <w:bCs/>
          <w:i/>
          <w:iCs/>
          <w:color w:val="000000"/>
          <w:sz w:val="28"/>
          <w:szCs w:val="28"/>
        </w:rPr>
        <w:t>теорії</w:t>
      </w:r>
      <w:r w:rsidRPr="00886D4E">
        <w:rPr>
          <w:rFonts w:ascii="Times New Roman" w:eastAsia="Times New Roman" w:hAnsi="Times New Roman" w:cs="Times New Roman"/>
          <w:b/>
          <w:bCs/>
          <w:i/>
          <w:iCs/>
          <w:color w:val="000000"/>
          <w:sz w:val="28"/>
          <w:szCs w:val="28"/>
          <w:lang w:val="en-US"/>
        </w:rPr>
        <w:t xml:space="preserve"> </w:t>
      </w:r>
      <w:r w:rsidRPr="00886D4E">
        <w:rPr>
          <w:rFonts w:ascii="Times New Roman" w:eastAsia="Times New Roman" w:hAnsi="Times New Roman" w:cs="Times New Roman"/>
          <w:bCs/>
          <w:iCs/>
          <w:color w:val="000000"/>
          <w:sz w:val="28"/>
          <w:szCs w:val="28"/>
        </w:rPr>
        <w:t>мають</w:t>
      </w:r>
      <w:r w:rsidRPr="00886D4E">
        <w:rPr>
          <w:rFonts w:ascii="Times New Roman" w:eastAsia="Times New Roman" w:hAnsi="Times New Roman" w:cs="Times New Roman"/>
          <w:bCs/>
          <w:iCs/>
          <w:color w:val="000000"/>
          <w:sz w:val="28"/>
          <w:szCs w:val="28"/>
          <w:lang w:val="en-US"/>
        </w:rPr>
        <w:t> </w:t>
      </w:r>
      <w:r w:rsidRPr="00886D4E">
        <w:rPr>
          <w:rFonts w:ascii="Times New Roman" w:eastAsia="Times New Roman" w:hAnsi="Times New Roman" w:cs="Times New Roman"/>
          <w:color w:val="000000"/>
          <w:sz w:val="28"/>
          <w:szCs w:val="28"/>
        </w:rPr>
        <w:t>набагато</w:t>
      </w:r>
      <w:r w:rsidRPr="00886D4E">
        <w:rPr>
          <w:rFonts w:ascii="Times New Roman" w:eastAsia="Times New Roman" w:hAnsi="Times New Roman" w:cs="Times New Roman"/>
          <w:color w:val="000000"/>
          <w:sz w:val="28"/>
          <w:szCs w:val="28"/>
          <w:lang w:val="en-US"/>
        </w:rPr>
        <w:t xml:space="preserve"> </w:t>
      </w:r>
      <w:r w:rsidRPr="00886D4E">
        <w:rPr>
          <w:rFonts w:ascii="Times New Roman" w:eastAsia="Times New Roman" w:hAnsi="Times New Roman" w:cs="Times New Roman"/>
          <w:color w:val="000000"/>
          <w:sz w:val="28"/>
          <w:szCs w:val="28"/>
        </w:rPr>
        <w:t>вужчий</w:t>
      </w:r>
      <w:r w:rsidRPr="00886D4E">
        <w:rPr>
          <w:rFonts w:ascii="Times New Roman" w:eastAsia="Times New Roman" w:hAnsi="Times New Roman" w:cs="Times New Roman"/>
          <w:color w:val="000000"/>
          <w:sz w:val="28"/>
          <w:szCs w:val="28"/>
          <w:lang w:val="en-US"/>
        </w:rPr>
        <w:t xml:space="preserve"> </w:t>
      </w:r>
      <w:r w:rsidRPr="00886D4E">
        <w:rPr>
          <w:rFonts w:ascii="Times New Roman" w:eastAsia="Times New Roman" w:hAnsi="Times New Roman" w:cs="Times New Roman"/>
          <w:color w:val="000000"/>
          <w:sz w:val="28"/>
          <w:szCs w:val="28"/>
        </w:rPr>
        <w:t>пізнавальний</w:t>
      </w:r>
      <w:r w:rsidRPr="00886D4E">
        <w:rPr>
          <w:rFonts w:ascii="Times New Roman" w:eastAsia="Times New Roman" w:hAnsi="Times New Roman" w:cs="Times New Roman"/>
          <w:color w:val="000000"/>
          <w:sz w:val="28"/>
          <w:szCs w:val="28"/>
          <w:lang w:val="en-US"/>
        </w:rPr>
        <w:t xml:space="preserve"> </w:t>
      </w:r>
      <w:r w:rsidRPr="00886D4E">
        <w:rPr>
          <w:rFonts w:ascii="Times New Roman" w:eastAsia="Times New Roman" w:hAnsi="Times New Roman" w:cs="Times New Roman"/>
          <w:color w:val="000000"/>
          <w:sz w:val="28"/>
          <w:szCs w:val="28"/>
        </w:rPr>
        <w:t>ракурс</w:t>
      </w:r>
      <w:r w:rsidRPr="00886D4E">
        <w:rPr>
          <w:rFonts w:ascii="Times New Roman" w:eastAsia="Times New Roman" w:hAnsi="Times New Roman" w:cs="Times New Roman"/>
          <w:color w:val="000000"/>
          <w:sz w:val="28"/>
          <w:szCs w:val="28"/>
          <w:lang w:val="en-US"/>
        </w:rPr>
        <w:t xml:space="preserve">, </w:t>
      </w:r>
      <w:r w:rsidRPr="00886D4E">
        <w:rPr>
          <w:rFonts w:ascii="Times New Roman" w:eastAsia="Times New Roman" w:hAnsi="Times New Roman" w:cs="Times New Roman"/>
          <w:color w:val="000000"/>
          <w:sz w:val="28"/>
          <w:szCs w:val="28"/>
        </w:rPr>
        <w:t>аніж</w:t>
      </w:r>
      <w:r w:rsidRPr="00886D4E">
        <w:rPr>
          <w:rFonts w:ascii="Times New Roman" w:eastAsia="Times New Roman" w:hAnsi="Times New Roman" w:cs="Times New Roman"/>
          <w:color w:val="000000"/>
          <w:sz w:val="28"/>
          <w:szCs w:val="28"/>
          <w:lang w:val="en-US"/>
        </w:rPr>
        <w:t xml:space="preserve"> </w:t>
      </w:r>
      <w:r w:rsidRPr="00886D4E">
        <w:rPr>
          <w:rFonts w:ascii="Times New Roman" w:eastAsia="Times New Roman" w:hAnsi="Times New Roman" w:cs="Times New Roman"/>
          <w:color w:val="000000"/>
          <w:sz w:val="28"/>
          <w:szCs w:val="28"/>
        </w:rPr>
        <w:t>загальносоціологічні</w:t>
      </w:r>
      <w:r w:rsidRPr="00886D4E">
        <w:rPr>
          <w:rFonts w:ascii="Times New Roman" w:eastAsia="Times New Roman" w:hAnsi="Times New Roman" w:cs="Times New Roman"/>
          <w:color w:val="000000"/>
          <w:sz w:val="28"/>
          <w:szCs w:val="28"/>
          <w:lang w:val="en-US"/>
        </w:rPr>
        <w:t xml:space="preserve">. </w:t>
      </w:r>
      <w:r w:rsidRPr="00886D4E">
        <w:rPr>
          <w:rFonts w:ascii="Times New Roman" w:eastAsia="Times New Roman" w:hAnsi="Times New Roman" w:cs="Times New Roman"/>
          <w:color w:val="000000"/>
          <w:sz w:val="28"/>
          <w:szCs w:val="28"/>
        </w:rPr>
        <w:t>Вони торкаються в основному окремих сфер суспільного життя, соціальних груп та інститутів, поєднують у собі теоретичний і емпіричний рівні дослідження. Вони, по суті, займають проміжне становище між фундаментальними соціологічними теоріями та емпіричним узагальненням пер</w:t>
      </w:r>
      <w:r w:rsidRPr="00886D4E">
        <w:rPr>
          <w:rFonts w:ascii="Times New Roman" w:eastAsia="Times New Roman" w:hAnsi="Times New Roman" w:cs="Times New Roman"/>
          <w:color w:val="000000"/>
          <w:sz w:val="28"/>
          <w:szCs w:val="28"/>
        </w:rPr>
        <w:softHyphen/>
        <w:t>винної соціологічної інформації. Вони виступають у ролі своєрідної зв'язуючої ланки та долають наявний між ними розрив.</w:t>
      </w:r>
    </w:p>
    <w:p w:rsidR="00886D4E" w:rsidRPr="00886D4E" w:rsidRDefault="00886D4E" w:rsidP="00886D4E">
      <w:pPr>
        <w:spacing w:after="100" w:afterAutospacing="1" w:line="276" w:lineRule="auto"/>
        <w:jc w:val="both"/>
        <w:rPr>
          <w:rFonts w:ascii="Times New Roman" w:eastAsia="Times New Roman" w:hAnsi="Times New Roman" w:cs="Times New Roman"/>
          <w:color w:val="000000"/>
          <w:sz w:val="28"/>
          <w:szCs w:val="28"/>
        </w:rPr>
      </w:pPr>
      <w:r w:rsidRPr="00886D4E">
        <w:rPr>
          <w:rFonts w:ascii="Times New Roman" w:eastAsia="Times New Roman" w:hAnsi="Times New Roman" w:cs="Times New Roman"/>
          <w:b/>
          <w:bCs/>
          <w:i/>
          <w:iCs/>
          <w:color w:val="000000"/>
          <w:sz w:val="28"/>
          <w:szCs w:val="28"/>
        </w:rPr>
        <w:t>Третій рівень соціологічного знання представлений конкретними соціо</w:t>
      </w:r>
      <w:r w:rsidRPr="00886D4E">
        <w:rPr>
          <w:rFonts w:ascii="Times New Roman" w:eastAsia="Times New Roman" w:hAnsi="Times New Roman" w:cs="Times New Roman"/>
          <w:b/>
          <w:bCs/>
          <w:i/>
          <w:iCs/>
          <w:color w:val="000000"/>
          <w:sz w:val="28"/>
          <w:szCs w:val="28"/>
        </w:rPr>
        <w:softHyphen/>
        <w:t>логічними дослідженнями,</w:t>
      </w:r>
      <w:r w:rsidRPr="00886D4E">
        <w:rPr>
          <w:rFonts w:ascii="Times New Roman" w:eastAsia="Times New Roman" w:hAnsi="Times New Roman" w:cs="Times New Roman"/>
          <w:b/>
          <w:bCs/>
          <w:i/>
          <w:iCs/>
          <w:color w:val="000000"/>
          <w:sz w:val="28"/>
          <w:szCs w:val="28"/>
          <w:lang w:val="en-US"/>
        </w:rPr>
        <w:t> </w:t>
      </w:r>
      <w:r w:rsidRPr="00886D4E">
        <w:rPr>
          <w:rFonts w:ascii="Times New Roman" w:eastAsia="Times New Roman" w:hAnsi="Times New Roman" w:cs="Times New Roman"/>
          <w:color w:val="000000"/>
          <w:sz w:val="28"/>
          <w:szCs w:val="28"/>
        </w:rPr>
        <w:t>які проводяться з метою одержання об'єктивних даних стосовно різних сторін соціальної дійсності. Ці дані можуть бути осмислені</w:t>
      </w:r>
      <w:r w:rsidRPr="00886D4E">
        <w:rPr>
          <w:rFonts w:ascii="Times New Roman" w:eastAsia="Times New Roman" w:hAnsi="Times New Roman" w:cs="Times New Roman"/>
          <w:color w:val="000000"/>
          <w:sz w:val="28"/>
          <w:szCs w:val="28"/>
          <w:lang w:val="uk-UA"/>
        </w:rPr>
        <w:t xml:space="preserve"> </w:t>
      </w:r>
      <w:r w:rsidRPr="00886D4E">
        <w:rPr>
          <w:rFonts w:ascii="Times New Roman" w:eastAsia="Times New Roman" w:hAnsi="Times New Roman" w:cs="Times New Roman"/>
          <w:color w:val="000000"/>
          <w:sz w:val="28"/>
          <w:szCs w:val="28"/>
        </w:rPr>
        <w:t>на рівні спеціальних, галузевих і загальносоціологічних теорій і використані у розв'язанні актуальних проблем розвитку суспільства.</w:t>
      </w:r>
    </w:p>
    <w:p w:rsidR="00886D4E" w:rsidRPr="00886D4E" w:rsidRDefault="00886D4E" w:rsidP="00886D4E">
      <w:pPr>
        <w:spacing w:after="100" w:afterAutospacing="1" w:line="276" w:lineRule="auto"/>
        <w:jc w:val="both"/>
        <w:rPr>
          <w:rFonts w:ascii="Times New Roman" w:eastAsia="Times New Roman" w:hAnsi="Times New Roman" w:cs="Times New Roman"/>
          <w:color w:val="000000"/>
          <w:sz w:val="28"/>
          <w:szCs w:val="28"/>
        </w:rPr>
      </w:pPr>
      <w:r w:rsidRPr="00886D4E">
        <w:rPr>
          <w:rFonts w:ascii="Times New Roman" w:eastAsia="Times New Roman" w:hAnsi="Times New Roman" w:cs="Times New Roman"/>
          <w:color w:val="000000"/>
          <w:sz w:val="28"/>
          <w:szCs w:val="28"/>
        </w:rPr>
        <w:t>У соціології існують різні рівні аналізу соціальних явищ-ігроцесів. Аналізом нарівні великих спільнот, соціальних систем та соціальних структур займається макросоціологія. Пізнавальна орієнтація мікросоціології - цс вивчення так званих "мікрооб'єктів": міжособистісних взаємодій і стосунків комунікаттівнітх зв'язків у малих групах поведінки особи індітіда, окремих приватних соціальних явищ і процесів.</w:t>
      </w:r>
    </w:p>
    <w:p w:rsidR="00886D4E" w:rsidRPr="00886D4E" w:rsidRDefault="00886D4E" w:rsidP="00886D4E">
      <w:pPr>
        <w:spacing w:after="100" w:afterAutospacing="1" w:line="276" w:lineRule="auto"/>
        <w:jc w:val="both"/>
        <w:outlineLvl w:val="0"/>
        <w:rPr>
          <w:rFonts w:ascii="Times New Roman" w:eastAsia="Times New Roman" w:hAnsi="Times New Roman" w:cs="Times New Roman"/>
          <w:b/>
          <w:i/>
          <w:color w:val="000000"/>
          <w:kern w:val="36"/>
          <w:sz w:val="28"/>
          <w:szCs w:val="28"/>
        </w:rPr>
      </w:pPr>
      <w:r w:rsidRPr="00886D4E">
        <w:rPr>
          <w:rFonts w:ascii="Times New Roman" w:eastAsia="Times New Roman" w:hAnsi="Times New Roman" w:cs="Times New Roman"/>
          <w:b/>
          <w:i/>
          <w:color w:val="000000"/>
          <w:kern w:val="36"/>
          <w:sz w:val="28"/>
          <w:szCs w:val="28"/>
        </w:rPr>
        <w:t xml:space="preserve">1.5. </w:t>
      </w:r>
      <w:r w:rsidRPr="00886D4E">
        <w:rPr>
          <w:rFonts w:ascii="Times New Roman" w:eastAsia="Times New Roman" w:hAnsi="Times New Roman" w:cs="Times New Roman"/>
          <w:b/>
          <w:i/>
          <w:color w:val="000000"/>
          <w:kern w:val="36"/>
          <w:sz w:val="28"/>
          <w:szCs w:val="28"/>
          <w:highlight w:val="yellow"/>
        </w:rPr>
        <w:t>Основні функції соціології</w:t>
      </w:r>
    </w:p>
    <w:p w:rsidR="00886D4E" w:rsidRPr="00886D4E" w:rsidRDefault="00886D4E" w:rsidP="00886D4E">
      <w:pPr>
        <w:spacing w:after="100" w:afterAutospacing="1" w:line="276" w:lineRule="auto"/>
        <w:jc w:val="both"/>
        <w:rPr>
          <w:rFonts w:ascii="Times New Roman" w:eastAsia="Times New Roman" w:hAnsi="Times New Roman" w:cs="Times New Roman"/>
          <w:color w:val="000000"/>
          <w:sz w:val="28"/>
          <w:szCs w:val="28"/>
        </w:rPr>
      </w:pPr>
      <w:r w:rsidRPr="00886D4E">
        <w:rPr>
          <w:rFonts w:ascii="Times New Roman" w:eastAsia="Times New Roman" w:hAnsi="Times New Roman" w:cs="Times New Roman"/>
          <w:color w:val="000000"/>
          <w:sz w:val="28"/>
          <w:szCs w:val="28"/>
        </w:rPr>
        <w:t>Різноманітність зв'язків соціології із життям суспільства, її суспільне призначення визначаються насампередтими функціями, які вона виконує. Функції (від лат. гипксіо - виконання, призначення) соціологічної науки ззовні такі самі, як і в інших сус</w:t>
      </w:r>
      <w:r w:rsidRPr="00886D4E">
        <w:rPr>
          <w:rFonts w:ascii="Times New Roman" w:eastAsia="Times New Roman" w:hAnsi="Times New Roman" w:cs="Times New Roman"/>
          <w:color w:val="000000"/>
          <w:sz w:val="28"/>
          <w:szCs w:val="28"/>
        </w:rPr>
        <w:softHyphen/>
        <w:t>пільних науках, але їх зміст у кожної науки свій.</w:t>
      </w:r>
    </w:p>
    <w:p w:rsidR="00886D4E" w:rsidRPr="00886D4E" w:rsidRDefault="00886D4E" w:rsidP="00886D4E">
      <w:pPr>
        <w:spacing w:after="100" w:afterAutospacing="1" w:line="276" w:lineRule="auto"/>
        <w:jc w:val="both"/>
        <w:rPr>
          <w:rFonts w:ascii="Times New Roman" w:eastAsia="Times New Roman" w:hAnsi="Times New Roman" w:cs="Times New Roman"/>
          <w:color w:val="000000"/>
          <w:sz w:val="28"/>
          <w:szCs w:val="28"/>
        </w:rPr>
      </w:pPr>
      <w:r w:rsidRPr="00886D4E">
        <w:rPr>
          <w:rFonts w:ascii="Times New Roman" w:eastAsia="Times New Roman" w:hAnsi="Times New Roman" w:cs="Times New Roman"/>
          <w:b/>
          <w:bCs/>
          <w:i/>
          <w:iCs/>
          <w:color w:val="000000"/>
          <w:sz w:val="28"/>
          <w:szCs w:val="28"/>
          <w:highlight w:val="yellow"/>
        </w:rPr>
        <w:t>Теоретична функція</w:t>
      </w:r>
      <w:r w:rsidRPr="00886D4E">
        <w:rPr>
          <w:rFonts w:ascii="Times New Roman" w:eastAsia="Times New Roman" w:hAnsi="Times New Roman" w:cs="Times New Roman"/>
          <w:b/>
          <w:bCs/>
          <w:i/>
          <w:iCs/>
          <w:color w:val="000000"/>
          <w:sz w:val="28"/>
          <w:szCs w:val="28"/>
          <w:lang w:val="en-US"/>
        </w:rPr>
        <w:t> </w:t>
      </w:r>
      <w:r w:rsidRPr="00886D4E">
        <w:rPr>
          <w:rFonts w:ascii="Times New Roman" w:eastAsia="Times New Roman" w:hAnsi="Times New Roman" w:cs="Times New Roman"/>
          <w:color w:val="000000"/>
          <w:sz w:val="28"/>
          <w:szCs w:val="28"/>
        </w:rPr>
        <w:t>полягаєу поповненні та збагаченні соціологічного знання, в розробці концепцій, теорій, ключових понять і категорій цієї науки на основі дос</w:t>
      </w:r>
      <w:r w:rsidRPr="00886D4E">
        <w:rPr>
          <w:rFonts w:ascii="Times New Roman" w:eastAsia="Times New Roman" w:hAnsi="Times New Roman" w:cs="Times New Roman"/>
          <w:color w:val="000000"/>
          <w:sz w:val="28"/>
          <w:szCs w:val="28"/>
        </w:rPr>
        <w:softHyphen/>
        <w:t>лідження соціальної дійсності. Збагачення наукового соціологічного знання відбу</w:t>
      </w:r>
      <w:r w:rsidRPr="00886D4E">
        <w:rPr>
          <w:rFonts w:ascii="Times New Roman" w:eastAsia="Times New Roman" w:hAnsi="Times New Roman" w:cs="Times New Roman"/>
          <w:color w:val="000000"/>
          <w:sz w:val="28"/>
          <w:szCs w:val="28"/>
        </w:rPr>
        <w:softHyphen/>
        <w:t>вається як на основі вдосконалення теоретичної соціології, так і на базі розвитку спеціальних і галузевих соціологічних теорій, а також зв'язаних з ними досліджень емпіричної соціології.</w:t>
      </w:r>
    </w:p>
    <w:p w:rsidR="00886D4E" w:rsidRPr="00886D4E" w:rsidRDefault="00886D4E" w:rsidP="00886D4E">
      <w:pPr>
        <w:spacing w:after="100" w:afterAutospacing="1" w:line="276" w:lineRule="auto"/>
        <w:jc w:val="both"/>
        <w:rPr>
          <w:rFonts w:ascii="Times New Roman" w:eastAsia="Times New Roman" w:hAnsi="Times New Roman" w:cs="Times New Roman"/>
          <w:color w:val="000000"/>
          <w:sz w:val="28"/>
          <w:szCs w:val="28"/>
        </w:rPr>
      </w:pPr>
      <w:r w:rsidRPr="00886D4E">
        <w:rPr>
          <w:rFonts w:ascii="Times New Roman" w:eastAsia="Times New Roman" w:hAnsi="Times New Roman" w:cs="Times New Roman"/>
          <w:i/>
          <w:iCs/>
          <w:color w:val="000000"/>
          <w:sz w:val="28"/>
          <w:szCs w:val="28"/>
        </w:rPr>
        <w:t>Описуючи, систематизуючи, нагромаджуючи</w:t>
      </w:r>
      <w:r w:rsidRPr="00886D4E">
        <w:rPr>
          <w:rFonts w:ascii="Times New Roman" w:eastAsia="Times New Roman" w:hAnsi="Times New Roman" w:cs="Times New Roman"/>
          <w:i/>
          <w:iCs/>
          <w:color w:val="000000"/>
          <w:sz w:val="28"/>
          <w:szCs w:val="28"/>
          <w:lang w:val="en-US"/>
        </w:rPr>
        <w:t> </w:t>
      </w:r>
      <w:r w:rsidRPr="00886D4E">
        <w:rPr>
          <w:rFonts w:ascii="Times New Roman" w:eastAsia="Times New Roman" w:hAnsi="Times New Roman" w:cs="Times New Roman"/>
          <w:color w:val="000000"/>
          <w:sz w:val="28"/>
          <w:szCs w:val="28"/>
        </w:rPr>
        <w:t>дослідницький матеріал у вигляді а</w:t>
      </w:r>
      <w:r w:rsidRPr="00886D4E">
        <w:rPr>
          <w:rFonts w:ascii="Times New Roman" w:eastAsia="Times New Roman" w:hAnsi="Times New Roman" w:cs="Times New Roman"/>
          <w:color w:val="000000"/>
          <w:sz w:val="28"/>
          <w:szCs w:val="28"/>
          <w:lang w:val="uk-UA"/>
        </w:rPr>
        <w:t>на</w:t>
      </w:r>
      <w:r w:rsidRPr="00886D4E">
        <w:rPr>
          <w:rFonts w:ascii="Times New Roman" w:eastAsia="Times New Roman" w:hAnsi="Times New Roman" w:cs="Times New Roman"/>
          <w:color w:val="000000"/>
          <w:sz w:val="28"/>
          <w:szCs w:val="28"/>
        </w:rPr>
        <w:t>літичних записок різних наукових звітів, статей, книг соціологія здійснює</w:t>
      </w:r>
      <w:r w:rsidRPr="00886D4E">
        <w:rPr>
          <w:rFonts w:ascii="Times New Roman" w:eastAsia="Times New Roman" w:hAnsi="Times New Roman" w:cs="Times New Roman"/>
          <w:color w:val="000000"/>
          <w:sz w:val="28"/>
          <w:szCs w:val="28"/>
          <w:lang w:val="en-US"/>
        </w:rPr>
        <w:t> </w:t>
      </w:r>
      <w:r w:rsidRPr="00886D4E">
        <w:rPr>
          <w:rFonts w:ascii="Times New Roman" w:eastAsia="Times New Roman" w:hAnsi="Times New Roman" w:cs="Times New Roman"/>
          <w:b/>
          <w:bCs/>
          <w:i/>
          <w:iCs/>
          <w:color w:val="000000"/>
          <w:sz w:val="28"/>
          <w:szCs w:val="28"/>
          <w:highlight w:val="yellow"/>
        </w:rPr>
        <w:t>описову функцію</w:t>
      </w:r>
      <w:r w:rsidRPr="00886D4E">
        <w:rPr>
          <w:rFonts w:ascii="Times New Roman" w:eastAsia="Times New Roman" w:hAnsi="Times New Roman" w:cs="Times New Roman"/>
          <w:b/>
          <w:bCs/>
          <w:i/>
          <w:iCs/>
          <w:color w:val="000000"/>
          <w:sz w:val="28"/>
          <w:szCs w:val="28"/>
        </w:rPr>
        <w:t>.</w:t>
      </w:r>
    </w:p>
    <w:p w:rsidR="00886D4E" w:rsidRPr="00886D4E" w:rsidRDefault="00886D4E" w:rsidP="00886D4E">
      <w:pPr>
        <w:spacing w:after="100" w:afterAutospacing="1" w:line="276" w:lineRule="auto"/>
        <w:jc w:val="both"/>
        <w:rPr>
          <w:rFonts w:ascii="Times New Roman" w:eastAsia="Times New Roman" w:hAnsi="Times New Roman" w:cs="Times New Roman"/>
          <w:color w:val="000000"/>
          <w:sz w:val="28"/>
          <w:szCs w:val="28"/>
        </w:rPr>
      </w:pPr>
      <w:r w:rsidRPr="00886D4E">
        <w:rPr>
          <w:rFonts w:ascii="Times New Roman" w:eastAsia="Times New Roman" w:hAnsi="Times New Roman" w:cs="Times New Roman"/>
          <w:color w:val="000000"/>
          <w:sz w:val="28"/>
          <w:szCs w:val="28"/>
        </w:rPr>
        <w:lastRenderedPageBreak/>
        <w:t>Здобуваючи і накопичуючи знання про закони і закономірності функціонування і розвитку історично визначених соїцальних систем про різні сфери суспільного жигтя, всі його складові частини соціологія тим самим реалізує</w:t>
      </w:r>
      <w:r w:rsidRPr="00886D4E">
        <w:rPr>
          <w:rFonts w:ascii="Times New Roman" w:eastAsia="Times New Roman" w:hAnsi="Times New Roman" w:cs="Times New Roman"/>
          <w:color w:val="000000"/>
          <w:sz w:val="28"/>
          <w:szCs w:val="28"/>
          <w:lang w:val="en-US"/>
        </w:rPr>
        <w:t> </w:t>
      </w:r>
      <w:r w:rsidRPr="00886D4E">
        <w:rPr>
          <w:rFonts w:ascii="Times New Roman" w:eastAsia="Times New Roman" w:hAnsi="Times New Roman" w:cs="Times New Roman"/>
          <w:b/>
          <w:i/>
          <w:color w:val="000000"/>
          <w:sz w:val="28"/>
          <w:szCs w:val="28"/>
          <w:highlight w:val="yellow"/>
          <w:lang w:val="uk-UA"/>
        </w:rPr>
        <w:t>п</w:t>
      </w:r>
      <w:r w:rsidRPr="00886D4E">
        <w:rPr>
          <w:rFonts w:ascii="Times New Roman" w:eastAsia="Times New Roman" w:hAnsi="Times New Roman" w:cs="Times New Roman"/>
          <w:b/>
          <w:bCs/>
          <w:i/>
          <w:iCs/>
          <w:color w:val="000000"/>
          <w:sz w:val="28"/>
          <w:szCs w:val="28"/>
          <w:highlight w:val="yellow"/>
        </w:rPr>
        <w:t>ізнавальну функцію.</w:t>
      </w:r>
    </w:p>
    <w:p w:rsidR="00886D4E" w:rsidRPr="00886D4E" w:rsidRDefault="00886D4E" w:rsidP="00886D4E">
      <w:pPr>
        <w:spacing w:after="100" w:afterAutospacing="1" w:line="276" w:lineRule="auto"/>
        <w:jc w:val="both"/>
        <w:rPr>
          <w:rFonts w:ascii="Times New Roman" w:eastAsia="Times New Roman" w:hAnsi="Times New Roman" w:cs="Times New Roman"/>
          <w:color w:val="000000"/>
          <w:sz w:val="28"/>
          <w:szCs w:val="28"/>
        </w:rPr>
      </w:pPr>
      <w:r w:rsidRPr="00886D4E">
        <w:rPr>
          <w:rFonts w:ascii="Times New Roman" w:eastAsia="Times New Roman" w:hAnsi="Times New Roman" w:cs="Times New Roman"/>
          <w:b/>
          <w:bCs/>
          <w:i/>
          <w:iCs/>
          <w:color w:val="000000"/>
          <w:sz w:val="28"/>
          <w:szCs w:val="28"/>
          <w:highlight w:val="yellow"/>
        </w:rPr>
        <w:t>Інформаційна функція</w:t>
      </w:r>
      <w:r w:rsidRPr="00886D4E">
        <w:rPr>
          <w:rFonts w:ascii="Times New Roman" w:eastAsia="Times New Roman" w:hAnsi="Times New Roman" w:cs="Times New Roman"/>
          <w:b/>
          <w:bCs/>
          <w:i/>
          <w:iCs/>
          <w:color w:val="000000"/>
          <w:sz w:val="28"/>
          <w:szCs w:val="28"/>
        </w:rPr>
        <w:t xml:space="preserve"> -</w:t>
      </w:r>
      <w:r w:rsidRPr="00886D4E">
        <w:rPr>
          <w:rFonts w:ascii="Times New Roman" w:eastAsia="Times New Roman" w:hAnsi="Times New Roman" w:cs="Times New Roman"/>
          <w:b/>
          <w:bCs/>
          <w:i/>
          <w:iCs/>
          <w:color w:val="000000"/>
          <w:sz w:val="28"/>
          <w:szCs w:val="28"/>
          <w:lang w:val="en-US"/>
        </w:rPr>
        <w:t> </w:t>
      </w:r>
      <w:r w:rsidRPr="00886D4E">
        <w:rPr>
          <w:rFonts w:ascii="Times New Roman" w:eastAsia="Times New Roman" w:hAnsi="Times New Roman" w:cs="Times New Roman"/>
          <w:color w:val="000000"/>
          <w:sz w:val="28"/>
          <w:szCs w:val="28"/>
        </w:rPr>
        <w:t>це збирання, концентрація соціологічної інформаціі, одер</w:t>
      </w:r>
      <w:r w:rsidRPr="00886D4E">
        <w:rPr>
          <w:rFonts w:ascii="Times New Roman" w:eastAsia="Times New Roman" w:hAnsi="Times New Roman" w:cs="Times New Roman"/>
          <w:color w:val="000000"/>
          <w:sz w:val="28"/>
          <w:szCs w:val="28"/>
        </w:rPr>
        <w:softHyphen/>
        <w:t>жаної у результаті проведення досліджень. У великих соцілогічних центрах вона нагромаджується в так званих банках соціологічної інформації. Її використовують органи управління, засоби масової інформації.</w:t>
      </w:r>
    </w:p>
    <w:p w:rsidR="00886D4E" w:rsidRPr="00886D4E" w:rsidRDefault="00886D4E" w:rsidP="00886D4E">
      <w:pPr>
        <w:spacing w:after="100" w:afterAutospacing="1" w:line="276" w:lineRule="auto"/>
        <w:jc w:val="both"/>
        <w:rPr>
          <w:rFonts w:ascii="Times New Roman" w:eastAsia="Times New Roman" w:hAnsi="Times New Roman" w:cs="Times New Roman"/>
          <w:color w:val="000000"/>
          <w:sz w:val="28"/>
          <w:szCs w:val="28"/>
        </w:rPr>
      </w:pPr>
      <w:r w:rsidRPr="00886D4E">
        <w:rPr>
          <w:rFonts w:ascii="Times New Roman" w:eastAsia="Times New Roman" w:hAnsi="Times New Roman" w:cs="Times New Roman"/>
          <w:b/>
          <w:bCs/>
          <w:i/>
          <w:iCs/>
          <w:color w:val="000000"/>
          <w:sz w:val="28"/>
          <w:szCs w:val="28"/>
          <w:highlight w:val="yellow"/>
        </w:rPr>
        <w:t>Прогностична функція</w:t>
      </w:r>
      <w:r w:rsidRPr="00886D4E">
        <w:rPr>
          <w:rFonts w:ascii="Times New Roman" w:eastAsia="Times New Roman" w:hAnsi="Times New Roman" w:cs="Times New Roman"/>
          <w:b/>
          <w:bCs/>
          <w:i/>
          <w:iCs/>
          <w:color w:val="000000"/>
          <w:sz w:val="28"/>
          <w:szCs w:val="28"/>
          <w:lang w:val="en-US"/>
        </w:rPr>
        <w:t> </w:t>
      </w:r>
      <w:r w:rsidRPr="00886D4E">
        <w:rPr>
          <w:rFonts w:ascii="Times New Roman" w:eastAsia="Times New Roman" w:hAnsi="Times New Roman" w:cs="Times New Roman"/>
          <w:color w:val="000000"/>
          <w:sz w:val="28"/>
          <w:szCs w:val="28"/>
        </w:rPr>
        <w:t>полягає у соціальному прогнозуванні. Соціологічні дос</w:t>
      </w:r>
      <w:r w:rsidRPr="00886D4E">
        <w:rPr>
          <w:rFonts w:ascii="Times New Roman" w:eastAsia="Times New Roman" w:hAnsi="Times New Roman" w:cs="Times New Roman"/>
          <w:color w:val="000000"/>
          <w:sz w:val="28"/>
          <w:szCs w:val="28"/>
        </w:rPr>
        <w:softHyphen/>
        <w:t>лідження завершуються обгрунтуванням коротко- або довгострокового прогнозів досліджувано го об' екта.</w:t>
      </w:r>
    </w:p>
    <w:p w:rsidR="00886D4E" w:rsidRPr="00886D4E" w:rsidRDefault="00886D4E" w:rsidP="00886D4E">
      <w:pPr>
        <w:spacing w:after="100" w:afterAutospacing="1" w:line="276" w:lineRule="auto"/>
        <w:jc w:val="both"/>
        <w:rPr>
          <w:rFonts w:ascii="Times New Roman" w:eastAsia="Times New Roman" w:hAnsi="Times New Roman" w:cs="Times New Roman"/>
          <w:color w:val="000000"/>
          <w:sz w:val="28"/>
          <w:szCs w:val="28"/>
        </w:rPr>
      </w:pPr>
      <w:r w:rsidRPr="00886D4E">
        <w:rPr>
          <w:rFonts w:ascii="Times New Roman" w:eastAsia="Times New Roman" w:hAnsi="Times New Roman" w:cs="Times New Roman"/>
          <w:b/>
          <w:bCs/>
          <w:i/>
          <w:iCs/>
          <w:color w:val="000000"/>
          <w:sz w:val="28"/>
          <w:szCs w:val="28"/>
          <w:highlight w:val="yellow"/>
        </w:rPr>
        <w:t>Критична функція</w:t>
      </w:r>
      <w:r w:rsidRPr="00886D4E">
        <w:rPr>
          <w:rFonts w:ascii="Times New Roman" w:eastAsia="Times New Roman" w:hAnsi="Times New Roman" w:cs="Times New Roman"/>
          <w:b/>
          <w:bCs/>
          <w:i/>
          <w:iCs/>
          <w:color w:val="000000"/>
          <w:sz w:val="28"/>
          <w:szCs w:val="28"/>
          <w:lang w:val="en-US"/>
        </w:rPr>
        <w:t> </w:t>
      </w:r>
      <w:r w:rsidRPr="00886D4E">
        <w:rPr>
          <w:rFonts w:ascii="Times New Roman" w:eastAsia="Times New Roman" w:hAnsi="Times New Roman" w:cs="Times New Roman"/>
          <w:color w:val="000000"/>
          <w:sz w:val="28"/>
          <w:szCs w:val="28"/>
        </w:rPr>
        <w:t>соціології тісно взаємозв'язана з її</w:t>
      </w:r>
      <w:r w:rsidRPr="00886D4E">
        <w:rPr>
          <w:rFonts w:ascii="Times New Roman" w:eastAsia="Times New Roman" w:hAnsi="Times New Roman" w:cs="Times New Roman"/>
          <w:color w:val="000000"/>
          <w:sz w:val="28"/>
          <w:szCs w:val="28"/>
          <w:lang w:val="en-US"/>
        </w:rPr>
        <w:t> </w:t>
      </w:r>
      <w:r w:rsidRPr="00886D4E">
        <w:rPr>
          <w:rFonts w:ascii="Times New Roman" w:eastAsia="Times New Roman" w:hAnsi="Times New Roman" w:cs="Times New Roman"/>
          <w:i/>
          <w:iCs/>
          <w:color w:val="000000"/>
          <w:sz w:val="28"/>
          <w:szCs w:val="28"/>
        </w:rPr>
        <w:t>прогностичною</w:t>
      </w:r>
      <w:r w:rsidRPr="00886D4E">
        <w:rPr>
          <w:rFonts w:ascii="Times New Roman" w:eastAsia="Times New Roman" w:hAnsi="Times New Roman" w:cs="Times New Roman"/>
          <w:i/>
          <w:iCs/>
          <w:color w:val="000000"/>
          <w:sz w:val="28"/>
          <w:szCs w:val="28"/>
          <w:lang w:val="en-US"/>
        </w:rPr>
        <w:t> </w:t>
      </w:r>
      <w:r w:rsidRPr="00886D4E">
        <w:rPr>
          <w:rFonts w:ascii="Times New Roman" w:eastAsia="Times New Roman" w:hAnsi="Times New Roman" w:cs="Times New Roman"/>
          <w:color w:val="000000"/>
          <w:sz w:val="28"/>
          <w:szCs w:val="28"/>
        </w:rPr>
        <w:t>і</w:t>
      </w:r>
      <w:r w:rsidRPr="00886D4E">
        <w:rPr>
          <w:rFonts w:ascii="Times New Roman" w:eastAsia="Times New Roman" w:hAnsi="Times New Roman" w:cs="Times New Roman"/>
          <w:color w:val="000000"/>
          <w:sz w:val="28"/>
          <w:szCs w:val="28"/>
          <w:lang w:val="en-US"/>
        </w:rPr>
        <w:t> </w:t>
      </w:r>
      <w:r w:rsidRPr="00886D4E">
        <w:rPr>
          <w:rFonts w:ascii="Times New Roman" w:eastAsia="Times New Roman" w:hAnsi="Times New Roman" w:cs="Times New Roman"/>
          <w:i/>
          <w:iCs/>
          <w:color w:val="000000"/>
          <w:sz w:val="28"/>
          <w:szCs w:val="28"/>
        </w:rPr>
        <w:t>гуманістичною</w:t>
      </w:r>
      <w:r w:rsidRPr="00886D4E">
        <w:rPr>
          <w:rFonts w:ascii="Times New Roman" w:eastAsia="Times New Roman" w:hAnsi="Times New Roman" w:cs="Times New Roman"/>
          <w:i/>
          <w:iCs/>
          <w:color w:val="000000"/>
          <w:sz w:val="28"/>
          <w:szCs w:val="28"/>
          <w:lang w:val="en-US"/>
        </w:rPr>
        <w:t> </w:t>
      </w:r>
      <w:r w:rsidRPr="00886D4E">
        <w:rPr>
          <w:rFonts w:ascii="Times New Roman" w:eastAsia="Times New Roman" w:hAnsi="Times New Roman" w:cs="Times New Roman"/>
          <w:color w:val="000000"/>
          <w:sz w:val="28"/>
          <w:szCs w:val="28"/>
        </w:rPr>
        <w:t>функціями. На підставі аналізу і розвитку соціальштх систем соціологія не тільки виробляє практичні рекомендації щодо їх вдосконалення. Вона також конструює й можливі технології їх прогреса, формує соціальні ідеали, розробляє програми соціального розвитку, підпорядковуючи все це реалізації інтересів людини.</w:t>
      </w:r>
    </w:p>
    <w:p w:rsidR="00886D4E" w:rsidRPr="00886D4E" w:rsidRDefault="00886D4E" w:rsidP="00886D4E">
      <w:pPr>
        <w:spacing w:after="100" w:afterAutospacing="1" w:line="276" w:lineRule="auto"/>
        <w:jc w:val="both"/>
        <w:rPr>
          <w:rFonts w:ascii="Times New Roman" w:eastAsia="Times New Roman" w:hAnsi="Times New Roman" w:cs="Times New Roman"/>
          <w:color w:val="000000"/>
          <w:sz w:val="28"/>
          <w:szCs w:val="28"/>
        </w:rPr>
      </w:pPr>
      <w:r w:rsidRPr="00886D4E">
        <w:rPr>
          <w:rFonts w:ascii="Times New Roman" w:eastAsia="Times New Roman" w:hAnsi="Times New Roman" w:cs="Times New Roman"/>
          <w:b/>
          <w:bCs/>
          <w:i/>
          <w:iCs/>
          <w:color w:val="000000"/>
          <w:sz w:val="28"/>
          <w:szCs w:val="28"/>
          <w:highlight w:val="yellow"/>
        </w:rPr>
        <w:t>Виховна функція</w:t>
      </w:r>
      <w:r w:rsidRPr="00886D4E">
        <w:rPr>
          <w:rFonts w:ascii="Times New Roman" w:eastAsia="Times New Roman" w:hAnsi="Times New Roman" w:cs="Times New Roman"/>
          <w:b/>
          <w:bCs/>
          <w:i/>
          <w:iCs/>
          <w:color w:val="000000"/>
          <w:sz w:val="28"/>
          <w:szCs w:val="28"/>
          <w:lang w:val="en-US"/>
        </w:rPr>
        <w:t> </w:t>
      </w:r>
      <w:r w:rsidRPr="00886D4E">
        <w:rPr>
          <w:rFonts w:ascii="Times New Roman" w:eastAsia="Times New Roman" w:hAnsi="Times New Roman" w:cs="Times New Roman"/>
          <w:color w:val="000000"/>
          <w:sz w:val="28"/>
          <w:szCs w:val="28"/>
        </w:rPr>
        <w:t>соціології реалізується втому, що знання, які здобуваються цією наукою безпосередньо використовуються системою виховання і впливу па свідомість і поведінку людей з метою формування їх певних соціальних якостей. Цю функці</w:t>
      </w:r>
      <w:r w:rsidRPr="00886D4E">
        <w:rPr>
          <w:rFonts w:ascii="Times New Roman" w:eastAsia="Times New Roman" w:hAnsi="Times New Roman" w:cs="Times New Roman"/>
          <w:bCs/>
          <w:color w:val="000000"/>
          <w:sz w:val="28"/>
          <w:szCs w:val="28"/>
        </w:rPr>
        <w:t>ю</w:t>
      </w:r>
      <w:r w:rsidRPr="00886D4E">
        <w:rPr>
          <w:rFonts w:ascii="Times New Roman" w:eastAsia="Times New Roman" w:hAnsi="Times New Roman" w:cs="Times New Roman"/>
          <w:bCs/>
          <w:color w:val="000000"/>
          <w:sz w:val="28"/>
          <w:szCs w:val="28"/>
          <w:lang w:val="en-US"/>
        </w:rPr>
        <w:t> </w:t>
      </w:r>
      <w:r w:rsidRPr="00886D4E">
        <w:rPr>
          <w:rFonts w:ascii="Times New Roman" w:eastAsia="Times New Roman" w:hAnsi="Times New Roman" w:cs="Times New Roman"/>
          <w:color w:val="000000"/>
          <w:sz w:val="28"/>
          <w:szCs w:val="28"/>
        </w:rPr>
        <w:t>соціологія виконує також тому, що забезпечує передачу новому поколінню соціального досвіду попередніх</w:t>
      </w:r>
      <w:r w:rsidRPr="00886D4E">
        <w:rPr>
          <w:rFonts w:ascii="Times New Roman" w:eastAsia="Times New Roman" w:hAnsi="Times New Roman" w:cs="Times New Roman"/>
          <w:color w:val="000000"/>
          <w:sz w:val="28"/>
          <w:szCs w:val="28"/>
          <w:lang w:val="en-US"/>
        </w:rPr>
        <w:t> </w:t>
      </w:r>
      <w:r w:rsidRPr="00886D4E">
        <w:rPr>
          <w:rFonts w:ascii="Times New Roman" w:eastAsia="Times New Roman" w:hAnsi="Times New Roman" w:cs="Times New Roman"/>
          <w:bCs/>
          <w:color w:val="000000"/>
          <w:sz w:val="28"/>
          <w:szCs w:val="28"/>
        </w:rPr>
        <w:t>поколінь.</w:t>
      </w:r>
    </w:p>
    <w:p w:rsidR="00886D4E" w:rsidRPr="00886D4E" w:rsidRDefault="00886D4E" w:rsidP="00886D4E">
      <w:pPr>
        <w:spacing w:after="100" w:afterAutospacing="1" w:line="276" w:lineRule="auto"/>
        <w:jc w:val="both"/>
        <w:rPr>
          <w:rFonts w:ascii="Times New Roman" w:eastAsia="Times New Roman" w:hAnsi="Times New Roman" w:cs="Times New Roman"/>
          <w:color w:val="000000"/>
          <w:sz w:val="28"/>
          <w:szCs w:val="28"/>
        </w:rPr>
      </w:pPr>
      <w:r w:rsidRPr="00886D4E">
        <w:rPr>
          <w:rFonts w:ascii="Times New Roman" w:eastAsia="Times New Roman" w:hAnsi="Times New Roman" w:cs="Times New Roman"/>
          <w:color w:val="000000"/>
          <w:sz w:val="28"/>
          <w:szCs w:val="28"/>
        </w:rPr>
        <w:t>У визначенні методів вивчення соціальної реальності збору, обробки і аналізу первинної соціологічної інформації соціологія реалізує свою</w:t>
      </w:r>
      <w:r w:rsidRPr="00886D4E">
        <w:rPr>
          <w:rFonts w:ascii="Times New Roman" w:eastAsia="Times New Roman" w:hAnsi="Times New Roman" w:cs="Times New Roman"/>
          <w:color w:val="000000"/>
          <w:sz w:val="28"/>
          <w:szCs w:val="28"/>
          <w:lang w:val="en-US"/>
        </w:rPr>
        <w:t> </w:t>
      </w:r>
      <w:r w:rsidRPr="00886D4E">
        <w:rPr>
          <w:rFonts w:ascii="Times New Roman" w:eastAsia="Times New Roman" w:hAnsi="Times New Roman" w:cs="Times New Roman"/>
          <w:b/>
          <w:bCs/>
          <w:i/>
          <w:iCs/>
          <w:color w:val="000000"/>
          <w:sz w:val="28"/>
          <w:szCs w:val="28"/>
          <w:highlight w:val="yellow"/>
        </w:rPr>
        <w:t>інструментальну</w:t>
      </w:r>
      <w:r w:rsidRPr="00886D4E">
        <w:rPr>
          <w:rFonts w:ascii="Times New Roman" w:eastAsia="Times New Roman" w:hAnsi="Times New Roman" w:cs="Times New Roman"/>
          <w:b/>
          <w:bCs/>
          <w:i/>
          <w:iCs/>
          <w:color w:val="000000"/>
          <w:sz w:val="28"/>
          <w:szCs w:val="28"/>
          <w:highlight w:val="yellow"/>
          <w:lang w:val="en-US"/>
        </w:rPr>
        <w:t> </w:t>
      </w:r>
      <w:r w:rsidRPr="00886D4E">
        <w:rPr>
          <w:rFonts w:ascii="Times New Roman" w:eastAsia="Times New Roman" w:hAnsi="Times New Roman" w:cs="Times New Roman"/>
          <w:b/>
          <w:bCs/>
          <w:i/>
          <w:iCs/>
          <w:color w:val="000000"/>
          <w:sz w:val="28"/>
          <w:szCs w:val="28"/>
          <w:highlight w:val="yellow"/>
        </w:rPr>
        <w:t>функцію.</w:t>
      </w:r>
    </w:p>
    <w:p w:rsidR="00886D4E" w:rsidRPr="00886D4E" w:rsidRDefault="00886D4E" w:rsidP="00886D4E">
      <w:pPr>
        <w:spacing w:after="100" w:afterAutospacing="1" w:line="276" w:lineRule="auto"/>
        <w:jc w:val="both"/>
        <w:rPr>
          <w:rFonts w:ascii="Times New Roman" w:eastAsia="Times New Roman" w:hAnsi="Times New Roman" w:cs="Times New Roman"/>
          <w:color w:val="000000"/>
          <w:sz w:val="28"/>
          <w:szCs w:val="28"/>
        </w:rPr>
      </w:pPr>
      <w:r w:rsidRPr="00886D4E">
        <w:rPr>
          <w:rFonts w:ascii="Times New Roman" w:eastAsia="Times New Roman" w:hAnsi="Times New Roman" w:cs="Times New Roman"/>
          <w:b/>
          <w:bCs/>
          <w:i/>
          <w:iCs/>
          <w:color w:val="000000"/>
          <w:sz w:val="28"/>
          <w:szCs w:val="28"/>
          <w:highlight w:val="yellow"/>
        </w:rPr>
        <w:t>Світоглядна функція</w:t>
      </w:r>
      <w:r w:rsidRPr="00886D4E">
        <w:rPr>
          <w:rFonts w:ascii="Times New Roman" w:eastAsia="Times New Roman" w:hAnsi="Times New Roman" w:cs="Times New Roman"/>
          <w:b/>
          <w:bCs/>
          <w:i/>
          <w:iCs/>
          <w:color w:val="000000"/>
          <w:sz w:val="28"/>
          <w:szCs w:val="28"/>
          <w:lang w:val="en-US"/>
        </w:rPr>
        <w:t> </w:t>
      </w:r>
      <w:r w:rsidRPr="00886D4E">
        <w:rPr>
          <w:rFonts w:ascii="Times New Roman" w:eastAsia="Times New Roman" w:hAnsi="Times New Roman" w:cs="Times New Roman"/>
          <w:color w:val="000000"/>
          <w:sz w:val="28"/>
          <w:szCs w:val="28"/>
        </w:rPr>
        <w:t>виявляється в тому, що озброюючи людей соціологічним знанням, вона тим самим формує їх погляди на соціальш процеси, дає їм теоретичну основу для практичних дій, оцінки явищ соціальної реальності.</w:t>
      </w:r>
    </w:p>
    <w:p w:rsidR="00886D4E" w:rsidRPr="00886D4E" w:rsidRDefault="00886D4E" w:rsidP="00886D4E">
      <w:pPr>
        <w:spacing w:after="100" w:afterAutospacing="1" w:line="276" w:lineRule="auto"/>
        <w:jc w:val="both"/>
        <w:rPr>
          <w:rFonts w:ascii="Times New Roman" w:eastAsia="Times New Roman" w:hAnsi="Times New Roman" w:cs="Times New Roman"/>
          <w:color w:val="000000"/>
          <w:sz w:val="28"/>
          <w:szCs w:val="28"/>
        </w:rPr>
      </w:pPr>
      <w:r w:rsidRPr="00886D4E">
        <w:rPr>
          <w:rFonts w:ascii="Times New Roman" w:eastAsia="Times New Roman" w:hAnsi="Times New Roman" w:cs="Times New Roman"/>
          <w:color w:val="000000"/>
          <w:sz w:val="28"/>
          <w:szCs w:val="28"/>
        </w:rPr>
        <w:t xml:space="preserve">Дуже часто соціологи збирають дані, які потім використовують ті, хто приймає рішення. Це означає, що ці дані вони збирають, виконуючи певне політичне замовлення, базуючись на тій або іншій ідеології. Крім того, віддзеркалюючи закони функціонування і розвитку соціальних сиситем, соціологія дає їх теоретичне обгрунтування з позицій певних соціальних і політичних сил, тією </w:t>
      </w:r>
      <w:r w:rsidRPr="00886D4E">
        <w:rPr>
          <w:rFonts w:ascii="Times New Roman" w:eastAsia="Times New Roman" w:hAnsi="Times New Roman" w:cs="Times New Roman"/>
          <w:color w:val="000000"/>
          <w:sz w:val="28"/>
          <w:szCs w:val="28"/>
        </w:rPr>
        <w:lastRenderedPageBreak/>
        <w:t>чи іншою мірою відображаючи їх погляди. Отже, соціологія виконує</w:t>
      </w:r>
      <w:r w:rsidRPr="00886D4E">
        <w:rPr>
          <w:rFonts w:ascii="Times New Roman" w:eastAsia="Times New Roman" w:hAnsi="Times New Roman" w:cs="Times New Roman"/>
          <w:color w:val="000000"/>
          <w:sz w:val="28"/>
          <w:szCs w:val="28"/>
          <w:lang w:val="en-US"/>
        </w:rPr>
        <w:t> </w:t>
      </w:r>
      <w:r w:rsidRPr="00886D4E">
        <w:rPr>
          <w:rFonts w:ascii="Times New Roman" w:eastAsia="Times New Roman" w:hAnsi="Times New Roman" w:cs="Times New Roman"/>
          <w:b/>
          <w:bCs/>
          <w:i/>
          <w:iCs/>
          <w:color w:val="000000"/>
          <w:sz w:val="28"/>
          <w:szCs w:val="28"/>
          <w:highlight w:val="yellow"/>
        </w:rPr>
        <w:t>ідеологічну функцію.</w:t>
      </w:r>
    </w:p>
    <w:p w:rsidR="00886D4E" w:rsidRPr="00886D4E" w:rsidRDefault="00886D4E" w:rsidP="00886D4E">
      <w:pPr>
        <w:spacing w:after="100" w:afterAutospacing="1" w:line="276" w:lineRule="auto"/>
        <w:jc w:val="both"/>
        <w:rPr>
          <w:rFonts w:ascii="Times New Roman" w:eastAsia="Times New Roman" w:hAnsi="Times New Roman" w:cs="Times New Roman"/>
          <w:color w:val="000000"/>
          <w:sz w:val="28"/>
          <w:szCs w:val="28"/>
        </w:rPr>
      </w:pPr>
      <w:r w:rsidRPr="00886D4E">
        <w:rPr>
          <w:rFonts w:ascii="Times New Roman" w:eastAsia="Times New Roman" w:hAnsi="Times New Roman" w:cs="Times New Roman"/>
          <w:color w:val="000000"/>
          <w:sz w:val="28"/>
          <w:szCs w:val="28"/>
        </w:rPr>
        <w:t>Знання, які вишукує соціологія, є не тільки підвалиною для подальшого розвитку теоретичних поглядів. Вони орієнтовані на розв'язання практичних проблем, які постають як перед суспільством в цілому, так і перед різними соціальїшми групами. Ці знання безпосередньо використовуються для перетворення соціальних інститутів, управління соціальними процесами тощо. В цьому знаходять реалізацію</w:t>
      </w:r>
      <w:r w:rsidRPr="00886D4E">
        <w:rPr>
          <w:rFonts w:ascii="Times New Roman" w:eastAsia="Times New Roman" w:hAnsi="Times New Roman" w:cs="Times New Roman"/>
          <w:color w:val="000000"/>
          <w:sz w:val="28"/>
          <w:szCs w:val="28"/>
          <w:lang w:val="en-US"/>
        </w:rPr>
        <w:t> </w:t>
      </w:r>
      <w:r w:rsidRPr="00886D4E">
        <w:rPr>
          <w:rFonts w:ascii="Times New Roman" w:eastAsia="Times New Roman" w:hAnsi="Times New Roman" w:cs="Times New Roman"/>
          <w:i/>
          <w:iCs/>
          <w:color w:val="000000"/>
          <w:sz w:val="28"/>
          <w:szCs w:val="28"/>
        </w:rPr>
        <w:t>практична, регулятивна, організаційно-технаїогічна, управлінська</w:t>
      </w:r>
      <w:r w:rsidRPr="00886D4E">
        <w:rPr>
          <w:rFonts w:ascii="Times New Roman" w:eastAsia="Times New Roman" w:hAnsi="Times New Roman" w:cs="Times New Roman"/>
          <w:i/>
          <w:iCs/>
          <w:color w:val="000000"/>
          <w:sz w:val="28"/>
          <w:szCs w:val="28"/>
          <w:lang w:val="en-US"/>
        </w:rPr>
        <w:t> </w:t>
      </w:r>
      <w:r w:rsidRPr="00886D4E">
        <w:rPr>
          <w:rFonts w:ascii="Times New Roman" w:eastAsia="Times New Roman" w:hAnsi="Times New Roman" w:cs="Times New Roman"/>
          <w:color w:val="000000"/>
          <w:sz w:val="28"/>
          <w:szCs w:val="28"/>
        </w:rPr>
        <w:t>функції соціології.</w:t>
      </w:r>
    </w:p>
    <w:p w:rsidR="00886D4E" w:rsidRPr="00886D4E" w:rsidRDefault="00886D4E" w:rsidP="00886D4E">
      <w:pPr>
        <w:spacing w:after="100" w:afterAutospacing="1" w:line="276" w:lineRule="auto"/>
        <w:rPr>
          <w:rFonts w:ascii="Times New Roman" w:eastAsia="Times New Roman" w:hAnsi="Times New Roman" w:cs="Times New Roman"/>
          <w:b/>
          <w:color w:val="000000"/>
          <w:sz w:val="28"/>
          <w:szCs w:val="28"/>
        </w:rPr>
      </w:pPr>
      <w:r w:rsidRPr="00886D4E">
        <w:rPr>
          <w:rFonts w:ascii="Times New Roman" w:eastAsia="Times New Roman" w:hAnsi="Times New Roman" w:cs="Times New Roman"/>
          <w:b/>
          <w:color w:val="000000"/>
          <w:sz w:val="28"/>
          <w:szCs w:val="28"/>
        </w:rPr>
        <w:t>Зазначимо, що всі функції, які виконує соціологія,</w:t>
      </w:r>
      <w:r w:rsidRPr="00886D4E">
        <w:rPr>
          <w:rFonts w:ascii="Times New Roman" w:eastAsia="Times New Roman" w:hAnsi="Times New Roman" w:cs="Times New Roman"/>
          <w:b/>
          <w:color w:val="000000"/>
          <w:sz w:val="28"/>
          <w:szCs w:val="28"/>
          <w:lang w:val="en-US"/>
        </w:rPr>
        <w:t> </w:t>
      </w:r>
      <w:r w:rsidRPr="00886D4E">
        <w:rPr>
          <w:rFonts w:ascii="Times New Roman" w:eastAsia="Times New Roman" w:hAnsi="Times New Roman" w:cs="Times New Roman"/>
          <w:b/>
          <w:i/>
          <w:iCs/>
          <w:color w:val="000000"/>
          <w:sz w:val="28"/>
          <w:szCs w:val="28"/>
        </w:rPr>
        <w:t>"працюють"</w:t>
      </w:r>
      <w:r w:rsidRPr="00886D4E">
        <w:rPr>
          <w:rFonts w:ascii="Times New Roman" w:eastAsia="Times New Roman" w:hAnsi="Times New Roman" w:cs="Times New Roman"/>
          <w:b/>
          <w:color w:val="000000"/>
          <w:sz w:val="28"/>
          <w:szCs w:val="28"/>
        </w:rPr>
        <w:t>взаємодоповнюючи одна одну.</w:t>
      </w:r>
    </w:p>
    <w:p w:rsidR="00886D4E" w:rsidRPr="00886D4E" w:rsidRDefault="00886D4E" w:rsidP="00886D4E">
      <w:pPr>
        <w:spacing w:after="0" w:line="240" w:lineRule="auto"/>
        <w:rPr>
          <w:rFonts w:ascii="Times New Roman" w:eastAsia="Times New Roman" w:hAnsi="Times New Roman" w:cs="Times New Roman"/>
          <w:color w:val="000000"/>
          <w:sz w:val="28"/>
          <w:szCs w:val="28"/>
        </w:rPr>
      </w:pPr>
      <w:r w:rsidRPr="00886D4E">
        <w:rPr>
          <w:rFonts w:ascii="Times New Roman" w:eastAsia="Times New Roman" w:hAnsi="Times New Roman" w:cs="Times New Roman"/>
          <w:b/>
          <w:bCs/>
          <w:color w:val="000000"/>
          <w:sz w:val="28"/>
          <w:szCs w:val="28"/>
        </w:rPr>
        <w:t>Резюме</w:t>
      </w:r>
    </w:p>
    <w:p w:rsidR="00886D4E" w:rsidRPr="00886D4E" w:rsidRDefault="00886D4E" w:rsidP="00886D4E">
      <w:pPr>
        <w:spacing w:after="0" w:line="240" w:lineRule="auto"/>
        <w:rPr>
          <w:rFonts w:ascii="Times New Roman" w:eastAsia="Times New Roman" w:hAnsi="Times New Roman" w:cs="Times New Roman"/>
          <w:b/>
          <w:bCs/>
          <w:color w:val="000000"/>
          <w:sz w:val="28"/>
          <w:szCs w:val="28"/>
        </w:rPr>
      </w:pPr>
      <w:r w:rsidRPr="00886D4E">
        <w:rPr>
          <w:rFonts w:ascii="Times New Roman" w:eastAsia="Times New Roman" w:hAnsi="Times New Roman" w:cs="Times New Roman"/>
          <w:b/>
          <w:bCs/>
          <w:color w:val="000000"/>
          <w:sz w:val="28"/>
          <w:szCs w:val="28"/>
        </w:rPr>
        <w:t>СУТТЄВО</w:t>
      </w:r>
    </w:p>
    <w:p w:rsidR="00886D4E" w:rsidRPr="00886D4E" w:rsidRDefault="00886D4E" w:rsidP="00886D4E">
      <w:pPr>
        <w:spacing w:after="0" w:line="240" w:lineRule="auto"/>
        <w:rPr>
          <w:rFonts w:ascii="Times New Roman" w:eastAsia="Times New Roman" w:hAnsi="Times New Roman" w:cs="Times New Roman"/>
          <w:color w:val="000000"/>
          <w:sz w:val="28"/>
          <w:szCs w:val="28"/>
        </w:rPr>
      </w:pPr>
    </w:p>
    <w:p w:rsidR="00886D4E" w:rsidRPr="00886D4E" w:rsidRDefault="00886D4E" w:rsidP="00886D4E">
      <w:pPr>
        <w:spacing w:after="0" w:line="240" w:lineRule="auto"/>
        <w:ind w:left="360"/>
        <w:rPr>
          <w:rFonts w:ascii="Times New Roman" w:eastAsia="Times New Roman" w:hAnsi="Times New Roman" w:cs="Times New Roman"/>
          <w:i/>
          <w:iCs/>
          <w:color w:val="000000"/>
          <w:sz w:val="28"/>
          <w:szCs w:val="28"/>
        </w:rPr>
      </w:pPr>
      <w:r w:rsidRPr="00886D4E">
        <w:rPr>
          <w:rFonts w:ascii="Times New Roman" w:eastAsia="Times New Roman" w:hAnsi="Times New Roman" w:cs="Times New Roman"/>
          <w:i/>
          <w:iCs/>
          <w:color w:val="000000"/>
          <w:sz w:val="28"/>
          <w:szCs w:val="28"/>
        </w:rPr>
        <w:t xml:space="preserve">Соціологія система наукового знання, яка прагне пояснити через призму </w:t>
      </w:r>
      <w:proofErr w:type="gramStart"/>
      <w:r w:rsidRPr="00886D4E">
        <w:rPr>
          <w:rFonts w:ascii="Times New Roman" w:eastAsia="Times New Roman" w:hAnsi="Times New Roman" w:cs="Times New Roman"/>
          <w:i/>
          <w:iCs/>
          <w:color w:val="000000"/>
          <w:sz w:val="28"/>
          <w:szCs w:val="28"/>
        </w:rPr>
        <w:t>соц</w:t>
      </w:r>
      <w:r w:rsidRPr="00886D4E">
        <w:rPr>
          <w:rFonts w:ascii="Times New Roman" w:eastAsia="Times New Roman" w:hAnsi="Times New Roman" w:cs="Times New Roman"/>
          <w:i/>
          <w:iCs/>
          <w:color w:val="000000"/>
          <w:sz w:val="28"/>
          <w:szCs w:val="28"/>
        </w:rPr>
        <w:softHyphen/>
        <w:t>іального .механізми</w:t>
      </w:r>
      <w:proofErr w:type="gramEnd"/>
      <w:r w:rsidRPr="00886D4E">
        <w:rPr>
          <w:rFonts w:ascii="Times New Roman" w:eastAsia="Times New Roman" w:hAnsi="Times New Roman" w:cs="Times New Roman"/>
          <w:i/>
          <w:iCs/>
          <w:color w:val="000000"/>
          <w:sz w:val="28"/>
          <w:szCs w:val="28"/>
        </w:rPr>
        <w:t xml:space="preserve"> взаємозв 'язку і взаємодії різноманітних соціальних спільнот, за</w:t>
      </w:r>
      <w:r w:rsidRPr="00886D4E">
        <w:rPr>
          <w:rFonts w:ascii="Times New Roman" w:eastAsia="Times New Roman" w:hAnsi="Times New Roman" w:cs="Times New Roman"/>
          <w:i/>
          <w:iCs/>
          <w:color w:val="000000"/>
          <w:sz w:val="28"/>
          <w:szCs w:val="28"/>
        </w:rPr>
        <w:softHyphen/>
        <w:t>кономірності соціальних дій і масової поведінки.</w:t>
      </w:r>
    </w:p>
    <w:p w:rsidR="00886D4E" w:rsidRPr="00886D4E" w:rsidRDefault="00886D4E" w:rsidP="00886D4E">
      <w:pPr>
        <w:spacing w:after="0" w:line="240" w:lineRule="auto"/>
        <w:ind w:left="360"/>
        <w:rPr>
          <w:rFonts w:ascii="Times New Roman" w:eastAsia="Times New Roman" w:hAnsi="Times New Roman" w:cs="Times New Roman"/>
          <w:color w:val="000000"/>
          <w:sz w:val="28"/>
          <w:szCs w:val="28"/>
        </w:rPr>
      </w:pPr>
    </w:p>
    <w:p w:rsidR="00886D4E" w:rsidRPr="00886D4E" w:rsidRDefault="00886D4E" w:rsidP="00886D4E">
      <w:pPr>
        <w:spacing w:after="0" w:line="240" w:lineRule="auto"/>
        <w:ind w:left="360"/>
        <w:rPr>
          <w:rFonts w:ascii="Times New Roman" w:eastAsia="Times New Roman" w:hAnsi="Times New Roman" w:cs="Times New Roman"/>
          <w:color w:val="000000"/>
          <w:sz w:val="28"/>
          <w:szCs w:val="28"/>
        </w:rPr>
      </w:pPr>
      <w:r w:rsidRPr="00886D4E">
        <w:rPr>
          <w:rFonts w:ascii="Times New Roman" w:eastAsia="Times New Roman" w:hAnsi="Times New Roman" w:cs="Times New Roman"/>
          <w:i/>
          <w:iCs/>
          <w:color w:val="000000"/>
          <w:sz w:val="28"/>
          <w:szCs w:val="28"/>
        </w:rPr>
        <w:t>Об ектом соціології є суспільство як цілісна соціальна система, вся сукупність соціальних зв 'язків і соціальних відносин. Предметам соціології є соціальне життя суспільства, закони і закономірності функціонування і розвитку суспільства, соціальних суб 'єктів.Осповним поняттям соціології є «соціальне». Під соціальним розуміють сукупність тих чи інших властивостей і особливостей суспільних відносин.</w:t>
      </w:r>
    </w:p>
    <w:p w:rsidR="00886D4E" w:rsidRPr="00886D4E" w:rsidRDefault="00886D4E" w:rsidP="00886D4E">
      <w:pPr>
        <w:spacing w:after="0" w:line="240" w:lineRule="auto"/>
        <w:ind w:left="360"/>
        <w:rPr>
          <w:rFonts w:ascii="Times New Roman" w:eastAsia="Times New Roman" w:hAnsi="Times New Roman" w:cs="Times New Roman"/>
          <w:color w:val="000000"/>
          <w:sz w:val="28"/>
          <w:szCs w:val="28"/>
        </w:rPr>
      </w:pPr>
      <w:r w:rsidRPr="00886D4E">
        <w:rPr>
          <w:rFonts w:ascii="Times New Roman" w:eastAsia="Times New Roman" w:hAnsi="Times New Roman" w:cs="Times New Roman"/>
          <w:i/>
          <w:iCs/>
          <w:color w:val="000000"/>
          <w:sz w:val="28"/>
          <w:szCs w:val="28"/>
        </w:rPr>
        <w:t>Як і всі інші науки соціологія має свою систему законів і категорій. Закони соц</w:t>
      </w:r>
      <w:r w:rsidRPr="00886D4E">
        <w:rPr>
          <w:rFonts w:ascii="Times New Roman" w:eastAsia="Times New Roman" w:hAnsi="Times New Roman" w:cs="Times New Roman"/>
          <w:i/>
          <w:iCs/>
          <w:color w:val="000000"/>
          <w:sz w:val="28"/>
          <w:szCs w:val="28"/>
        </w:rPr>
        <w:softHyphen/>
        <w:t>іології є результатом безлічі цілеспрямованих, послідовних дій і взаємодій соціальних суб 'єктів, різних соціальних зв 'язків. Категорії соціології- найбічьш загальні понят</w:t>
      </w:r>
      <w:r w:rsidRPr="00886D4E">
        <w:rPr>
          <w:rFonts w:ascii="Times New Roman" w:eastAsia="Times New Roman" w:hAnsi="Times New Roman" w:cs="Times New Roman"/>
          <w:i/>
          <w:iCs/>
          <w:color w:val="000000"/>
          <w:sz w:val="28"/>
          <w:szCs w:val="28"/>
        </w:rPr>
        <w:softHyphen/>
        <w:t>тя, які віддзеркалюють суттєві сторони її об єкта і предмета, розкривають механ</w:t>
      </w:r>
      <w:r w:rsidRPr="00886D4E">
        <w:rPr>
          <w:rFonts w:ascii="Times New Roman" w:eastAsia="Times New Roman" w:hAnsi="Times New Roman" w:cs="Times New Roman"/>
          <w:i/>
          <w:iCs/>
          <w:color w:val="000000"/>
          <w:sz w:val="28"/>
          <w:szCs w:val="28"/>
        </w:rPr>
        <w:softHyphen/>
        <w:t>ізми вияву законів і закономірностей, які вона вивчає. Досліджуючії соціальні явища і процеси, соціологія дотримується принципів історизму, порівняння, узагальнення, методологічного плюралізму, системного анаїізу та ін.</w:t>
      </w:r>
    </w:p>
    <w:p w:rsidR="00886D4E" w:rsidRPr="00886D4E" w:rsidRDefault="00886D4E" w:rsidP="00886D4E">
      <w:pPr>
        <w:spacing w:after="0" w:line="240" w:lineRule="auto"/>
        <w:rPr>
          <w:rFonts w:ascii="Times New Roman" w:eastAsia="Times New Roman" w:hAnsi="Times New Roman" w:cs="Times New Roman"/>
          <w:color w:val="000000"/>
          <w:sz w:val="28"/>
          <w:szCs w:val="28"/>
        </w:rPr>
      </w:pPr>
    </w:p>
    <w:p w:rsidR="00886D4E" w:rsidRPr="00886D4E" w:rsidRDefault="00886D4E" w:rsidP="00886D4E">
      <w:pPr>
        <w:spacing w:after="0" w:line="240" w:lineRule="auto"/>
        <w:ind w:left="360"/>
        <w:rPr>
          <w:rFonts w:ascii="Times New Roman" w:eastAsia="Times New Roman" w:hAnsi="Times New Roman" w:cs="Times New Roman"/>
          <w:color w:val="000000"/>
          <w:sz w:val="28"/>
          <w:szCs w:val="28"/>
        </w:rPr>
      </w:pPr>
      <w:r w:rsidRPr="00886D4E">
        <w:rPr>
          <w:rFonts w:ascii="Times New Roman" w:eastAsia="Times New Roman" w:hAnsi="Times New Roman" w:cs="Times New Roman"/>
          <w:i/>
          <w:iCs/>
          <w:color w:val="000000"/>
          <w:sz w:val="28"/>
          <w:szCs w:val="28"/>
        </w:rPr>
        <w:t>Складовими структури соціологічного знання є теоретична, фундаментальна, прикладна та емпірична соціологія. В структурі соціології'виділяютьмакросоціологію і мікросоціологію. Зазвичай виділяють три рівні соціологічного знання: загальносоц</w:t>
      </w:r>
      <w:r w:rsidRPr="00886D4E">
        <w:rPr>
          <w:rFonts w:ascii="Times New Roman" w:eastAsia="Times New Roman" w:hAnsi="Times New Roman" w:cs="Times New Roman"/>
          <w:i/>
          <w:iCs/>
          <w:color w:val="000000"/>
          <w:sz w:val="28"/>
          <w:szCs w:val="28"/>
        </w:rPr>
        <w:softHyphen/>
        <w:t>іологічні теорії, спеціальні і галузеві соціологічні теорії; знання, представлені конк</w:t>
      </w:r>
      <w:r w:rsidRPr="00886D4E">
        <w:rPr>
          <w:rFonts w:ascii="Times New Roman" w:eastAsia="Times New Roman" w:hAnsi="Times New Roman" w:cs="Times New Roman"/>
          <w:i/>
          <w:iCs/>
          <w:color w:val="000000"/>
          <w:sz w:val="28"/>
          <w:szCs w:val="28"/>
        </w:rPr>
        <w:softHyphen/>
        <w:t>ретними соціологічними досліОженнями.</w:t>
      </w:r>
    </w:p>
    <w:p w:rsidR="00886D4E" w:rsidRPr="00886D4E" w:rsidRDefault="00886D4E" w:rsidP="00886D4E">
      <w:pPr>
        <w:spacing w:after="0" w:line="240" w:lineRule="auto"/>
        <w:ind w:left="360"/>
        <w:rPr>
          <w:rFonts w:ascii="Times New Roman" w:eastAsia="Times New Roman" w:hAnsi="Times New Roman" w:cs="Times New Roman"/>
          <w:i/>
          <w:iCs/>
          <w:color w:val="000000"/>
          <w:sz w:val="28"/>
          <w:szCs w:val="28"/>
        </w:rPr>
      </w:pPr>
    </w:p>
    <w:p w:rsidR="00886D4E" w:rsidRPr="00886D4E" w:rsidRDefault="00886D4E" w:rsidP="00886D4E">
      <w:pPr>
        <w:spacing w:after="0" w:line="240" w:lineRule="auto"/>
        <w:ind w:left="360"/>
        <w:rPr>
          <w:rFonts w:ascii="Times New Roman" w:eastAsia="Times New Roman" w:hAnsi="Times New Roman" w:cs="Times New Roman"/>
          <w:color w:val="000000"/>
          <w:sz w:val="28"/>
          <w:szCs w:val="28"/>
        </w:rPr>
      </w:pPr>
      <w:r w:rsidRPr="00886D4E">
        <w:rPr>
          <w:rFonts w:ascii="Times New Roman" w:eastAsia="Times New Roman" w:hAnsi="Times New Roman" w:cs="Times New Roman"/>
          <w:i/>
          <w:iCs/>
          <w:color w:val="000000"/>
          <w:sz w:val="28"/>
          <w:szCs w:val="28"/>
        </w:rPr>
        <w:lastRenderedPageBreak/>
        <w:t>Функції соціології визначаються її завданнями перед суспільством. Найголов</w:t>
      </w:r>
      <w:r w:rsidRPr="00886D4E">
        <w:rPr>
          <w:rFonts w:ascii="Times New Roman" w:eastAsia="Times New Roman" w:hAnsi="Times New Roman" w:cs="Times New Roman"/>
          <w:i/>
          <w:iCs/>
          <w:color w:val="000000"/>
          <w:sz w:val="28"/>
          <w:szCs w:val="28"/>
        </w:rPr>
        <w:softHyphen/>
        <w:t>нішими функціями соціології є пізнавальна, прогностична, виховна, інструменталь</w:t>
      </w:r>
      <w:r w:rsidRPr="00886D4E">
        <w:rPr>
          <w:rFonts w:ascii="Times New Roman" w:eastAsia="Times New Roman" w:hAnsi="Times New Roman" w:cs="Times New Roman"/>
          <w:i/>
          <w:iCs/>
          <w:color w:val="000000"/>
          <w:sz w:val="28"/>
          <w:szCs w:val="28"/>
        </w:rPr>
        <w:softHyphen/>
        <w:t>на, ідеологічна, гуманістична, соціаіьного управління, практична, інпЬормаційна.</w:t>
      </w:r>
    </w:p>
    <w:p w:rsidR="00886D4E" w:rsidRPr="00886D4E" w:rsidRDefault="00886D4E" w:rsidP="00886D4E">
      <w:pPr>
        <w:spacing w:after="0" w:line="240" w:lineRule="auto"/>
        <w:ind w:left="360"/>
        <w:rPr>
          <w:rFonts w:ascii="Times New Roman" w:eastAsia="Times New Roman" w:hAnsi="Times New Roman" w:cs="Times New Roman"/>
          <w:i/>
          <w:iCs/>
          <w:color w:val="000000"/>
          <w:sz w:val="28"/>
          <w:szCs w:val="28"/>
        </w:rPr>
      </w:pPr>
    </w:p>
    <w:p w:rsidR="00886D4E" w:rsidRPr="00886D4E" w:rsidRDefault="00886D4E" w:rsidP="00886D4E">
      <w:pPr>
        <w:spacing w:after="0" w:line="240" w:lineRule="auto"/>
        <w:ind w:left="360"/>
        <w:rPr>
          <w:rFonts w:ascii="Times New Roman" w:eastAsia="Times New Roman" w:hAnsi="Times New Roman" w:cs="Times New Roman"/>
          <w:color w:val="000000"/>
          <w:sz w:val="28"/>
          <w:szCs w:val="28"/>
        </w:rPr>
      </w:pPr>
      <w:r w:rsidRPr="00886D4E">
        <w:rPr>
          <w:rFonts w:ascii="Times New Roman" w:eastAsia="Times New Roman" w:hAnsi="Times New Roman" w:cs="Times New Roman"/>
          <w:i/>
          <w:iCs/>
          <w:color w:val="000000"/>
          <w:sz w:val="28"/>
          <w:szCs w:val="28"/>
        </w:rPr>
        <w:t>Соціологія пов 'язана з такими суспільними науками, як соціальна філософія, історія, правознавство, політологія, соціальна психологія та ін.</w:t>
      </w:r>
    </w:p>
    <w:p w:rsidR="00886D4E" w:rsidRPr="00886D4E" w:rsidRDefault="00886D4E" w:rsidP="00886D4E">
      <w:pPr>
        <w:spacing w:after="0" w:line="276" w:lineRule="auto"/>
        <w:jc w:val="both"/>
        <w:rPr>
          <w:rFonts w:ascii="Times New Roman" w:eastAsia="Calibri" w:hAnsi="Times New Roman" w:cs="Times New Roman"/>
          <w:b/>
          <w:sz w:val="28"/>
          <w:szCs w:val="28"/>
        </w:rPr>
      </w:pPr>
    </w:p>
    <w:p w:rsidR="00886D4E" w:rsidRDefault="00886D4E"/>
    <w:p w:rsidR="00886D4E" w:rsidRPr="00886D4E" w:rsidRDefault="00886D4E" w:rsidP="00886D4E">
      <w:pPr>
        <w:keepNext/>
        <w:keepLines/>
        <w:spacing w:after="0" w:line="276" w:lineRule="auto"/>
        <w:jc w:val="center"/>
        <w:rPr>
          <w:rFonts w:ascii="Times New Roman" w:eastAsia="Times New Roman" w:hAnsi="Times New Roman" w:cs="Times New Roman"/>
          <w:b/>
          <w:color w:val="000000"/>
          <w:sz w:val="28"/>
          <w:lang w:eastAsia="ru-RU"/>
        </w:rPr>
      </w:pPr>
      <w:r w:rsidRPr="00886D4E">
        <w:rPr>
          <w:rFonts w:ascii="Times New Roman" w:eastAsia="Times New Roman" w:hAnsi="Times New Roman" w:cs="Times New Roman"/>
          <w:b/>
          <w:sz w:val="28"/>
          <w:lang w:eastAsia="ru-RU"/>
        </w:rPr>
        <w:t xml:space="preserve">Тема </w:t>
      </w:r>
      <w:r w:rsidRPr="00886D4E">
        <w:rPr>
          <w:rFonts w:ascii="Segoe UI Symbol" w:eastAsia="Segoe UI Symbol" w:hAnsi="Segoe UI Symbol" w:cs="Segoe UI Symbol"/>
          <w:b/>
          <w:sz w:val="28"/>
          <w:lang w:eastAsia="ru-RU"/>
        </w:rPr>
        <w:t>№</w:t>
      </w:r>
      <w:r w:rsidRPr="00886D4E">
        <w:rPr>
          <w:rFonts w:ascii="Times New Roman" w:eastAsia="Times New Roman" w:hAnsi="Times New Roman" w:cs="Times New Roman"/>
          <w:b/>
          <w:sz w:val="28"/>
          <w:lang w:eastAsia="ru-RU"/>
        </w:rPr>
        <w:t xml:space="preserve"> 2: </w:t>
      </w:r>
      <w:r w:rsidRPr="00886D4E">
        <w:rPr>
          <w:rFonts w:ascii="Times New Roman" w:eastAsia="Times New Roman" w:hAnsi="Times New Roman" w:cs="Times New Roman"/>
          <w:b/>
          <w:color w:val="000000"/>
          <w:sz w:val="28"/>
          <w:lang w:eastAsia="ru-RU"/>
        </w:rPr>
        <w:t>Історія розвитку соціології в країнах західної Європи, США та в Україні</w:t>
      </w:r>
    </w:p>
    <w:p w:rsidR="00886D4E" w:rsidRPr="00886D4E" w:rsidRDefault="00886D4E" w:rsidP="00886D4E">
      <w:pPr>
        <w:spacing w:line="276" w:lineRule="auto"/>
        <w:rPr>
          <w:rFonts w:ascii="Calibri" w:eastAsia="Calibri" w:hAnsi="Calibri" w:cs="Calibri"/>
          <w:lang w:eastAsia="ru-RU"/>
        </w:rPr>
      </w:pPr>
    </w:p>
    <w:p w:rsidR="00886D4E" w:rsidRPr="00886D4E" w:rsidRDefault="00886D4E" w:rsidP="00886D4E">
      <w:pPr>
        <w:spacing w:after="0" w:line="276" w:lineRule="auto"/>
        <w:rPr>
          <w:rFonts w:ascii="Times New Roman" w:eastAsia="Times New Roman" w:hAnsi="Times New Roman" w:cs="Times New Roman"/>
          <w:color w:val="000000"/>
          <w:sz w:val="28"/>
          <w:lang w:eastAsia="ru-RU"/>
        </w:rPr>
      </w:pPr>
      <w:r w:rsidRPr="00886D4E">
        <w:rPr>
          <w:rFonts w:ascii="Times New Roman" w:eastAsia="Times New Roman" w:hAnsi="Times New Roman" w:cs="Times New Roman"/>
          <w:b/>
          <w:i/>
          <w:color w:val="000000"/>
          <w:sz w:val="28"/>
          <w:lang w:eastAsia="ru-RU"/>
        </w:rPr>
        <w:t>План (логіка) викладу і засвоєння матеріалу:</w:t>
      </w:r>
    </w:p>
    <w:p w:rsidR="00886D4E" w:rsidRPr="00886D4E" w:rsidRDefault="00886D4E" w:rsidP="00886D4E">
      <w:pPr>
        <w:spacing w:after="0" w:line="276" w:lineRule="auto"/>
        <w:rPr>
          <w:rFonts w:ascii="Times New Roman" w:eastAsia="Times New Roman" w:hAnsi="Times New Roman" w:cs="Times New Roman"/>
          <w:color w:val="000000"/>
          <w:sz w:val="28"/>
          <w:lang w:eastAsia="ru-RU"/>
        </w:rPr>
      </w:pPr>
    </w:p>
    <w:p w:rsidR="00886D4E" w:rsidRPr="00886D4E" w:rsidRDefault="00886D4E" w:rsidP="00886D4E">
      <w:pPr>
        <w:spacing w:after="0" w:line="276" w:lineRule="auto"/>
        <w:ind w:firstLine="360"/>
        <w:jc w:val="both"/>
        <w:rPr>
          <w:rFonts w:ascii="Times New Roman" w:eastAsia="Times New Roman" w:hAnsi="Times New Roman" w:cs="Times New Roman"/>
          <w:color w:val="000000"/>
          <w:sz w:val="28"/>
          <w:lang w:eastAsia="ru-RU"/>
        </w:rPr>
      </w:pPr>
      <w:r w:rsidRPr="00886D4E">
        <w:rPr>
          <w:rFonts w:ascii="Times New Roman" w:eastAsia="Times New Roman" w:hAnsi="Times New Roman" w:cs="Times New Roman"/>
          <w:color w:val="000000"/>
          <w:sz w:val="28"/>
          <w:lang w:eastAsia="ru-RU"/>
        </w:rPr>
        <w:t>1.Виникнення і розвиток соціології як окремої науки.</w:t>
      </w:r>
    </w:p>
    <w:p w:rsidR="00886D4E" w:rsidRPr="00886D4E" w:rsidRDefault="00886D4E" w:rsidP="00886D4E">
      <w:pPr>
        <w:numPr>
          <w:ilvl w:val="0"/>
          <w:numId w:val="1"/>
        </w:numPr>
        <w:tabs>
          <w:tab w:val="left" w:pos="720"/>
        </w:tabs>
        <w:spacing w:before="100" w:after="100" w:line="276" w:lineRule="auto"/>
        <w:ind w:left="720" w:hanging="360"/>
        <w:jc w:val="both"/>
        <w:rPr>
          <w:rFonts w:ascii="Times New Roman" w:eastAsia="Times New Roman" w:hAnsi="Times New Roman" w:cs="Times New Roman"/>
          <w:color w:val="000000"/>
          <w:sz w:val="28"/>
          <w:lang w:eastAsia="ru-RU"/>
        </w:rPr>
      </w:pPr>
      <w:r w:rsidRPr="00886D4E">
        <w:rPr>
          <w:rFonts w:ascii="Times New Roman" w:eastAsia="Times New Roman" w:hAnsi="Times New Roman" w:cs="Times New Roman"/>
          <w:color w:val="000000"/>
          <w:sz w:val="28"/>
          <w:lang w:eastAsia="ru-RU"/>
        </w:rPr>
        <w:t>Основні етапи і напрями американської і західноєвропейської соціології XX ст.</w:t>
      </w:r>
    </w:p>
    <w:p w:rsidR="00886D4E" w:rsidRPr="00886D4E" w:rsidRDefault="00886D4E" w:rsidP="00886D4E">
      <w:pPr>
        <w:numPr>
          <w:ilvl w:val="0"/>
          <w:numId w:val="1"/>
        </w:numPr>
        <w:tabs>
          <w:tab w:val="left" w:pos="720"/>
        </w:tabs>
        <w:spacing w:before="100" w:after="100" w:line="276" w:lineRule="auto"/>
        <w:ind w:left="720" w:hanging="360"/>
        <w:jc w:val="both"/>
        <w:rPr>
          <w:rFonts w:ascii="Times New Roman" w:eastAsia="Times New Roman" w:hAnsi="Times New Roman" w:cs="Times New Roman"/>
          <w:color w:val="000000"/>
          <w:sz w:val="28"/>
          <w:lang w:eastAsia="ru-RU"/>
        </w:rPr>
      </w:pPr>
      <w:r w:rsidRPr="00886D4E">
        <w:rPr>
          <w:rFonts w:ascii="Times New Roman" w:eastAsia="Times New Roman" w:hAnsi="Times New Roman" w:cs="Times New Roman"/>
          <w:color w:val="000000"/>
          <w:sz w:val="28"/>
          <w:lang w:eastAsia="ru-RU"/>
        </w:rPr>
        <w:t>Соціологічна думка України.</w:t>
      </w:r>
    </w:p>
    <w:p w:rsidR="00886D4E" w:rsidRPr="00886D4E" w:rsidRDefault="00886D4E" w:rsidP="00886D4E">
      <w:pPr>
        <w:spacing w:line="276" w:lineRule="auto"/>
        <w:ind w:left="720"/>
        <w:jc w:val="both"/>
        <w:rPr>
          <w:rFonts w:ascii="Times New Roman" w:eastAsia="Times New Roman" w:hAnsi="Times New Roman" w:cs="Times New Roman"/>
          <w:sz w:val="28"/>
          <w:lang w:eastAsia="ru-RU"/>
        </w:rPr>
      </w:pPr>
      <w:r w:rsidRPr="00886D4E">
        <w:rPr>
          <w:rFonts w:ascii="Times New Roman" w:eastAsia="Times New Roman" w:hAnsi="Times New Roman" w:cs="Times New Roman"/>
          <w:sz w:val="28"/>
          <w:lang w:eastAsia="ru-RU"/>
        </w:rPr>
        <w:t>Література:</w:t>
      </w:r>
    </w:p>
    <w:p w:rsidR="00886D4E" w:rsidRPr="00886D4E" w:rsidRDefault="00886D4E" w:rsidP="00886D4E">
      <w:pPr>
        <w:spacing w:line="276" w:lineRule="auto"/>
        <w:jc w:val="both"/>
        <w:rPr>
          <w:rFonts w:ascii="Times New Roman" w:eastAsia="Times New Roman" w:hAnsi="Times New Roman" w:cs="Times New Roman"/>
          <w:i/>
          <w:sz w:val="28"/>
          <w:lang w:eastAsia="ru-RU"/>
        </w:rPr>
      </w:pPr>
      <w:r w:rsidRPr="00886D4E">
        <w:rPr>
          <w:rFonts w:ascii="Times New Roman" w:eastAsia="Times New Roman" w:hAnsi="Times New Roman" w:cs="Times New Roman"/>
          <w:i/>
          <w:sz w:val="28"/>
          <w:lang w:eastAsia="ru-RU"/>
        </w:rPr>
        <w:t>Соціологія: Підручник/ за ред. докт. соціал. наук, проф. В.М.Пічі 2009.</w:t>
      </w:r>
    </w:p>
    <w:p w:rsidR="00886D4E" w:rsidRPr="00886D4E" w:rsidRDefault="00886D4E" w:rsidP="00886D4E">
      <w:pPr>
        <w:spacing w:line="276" w:lineRule="auto"/>
        <w:jc w:val="both"/>
        <w:rPr>
          <w:rFonts w:ascii="Times New Roman" w:eastAsia="Times New Roman" w:hAnsi="Times New Roman" w:cs="Times New Roman"/>
          <w:i/>
          <w:sz w:val="28"/>
          <w:lang w:eastAsia="ru-RU"/>
        </w:rPr>
      </w:pPr>
      <w:r w:rsidRPr="00886D4E">
        <w:rPr>
          <w:rFonts w:ascii="Times New Roman" w:eastAsia="Times New Roman" w:hAnsi="Times New Roman" w:cs="Times New Roman"/>
          <w:i/>
          <w:sz w:val="28"/>
          <w:lang w:eastAsia="ru-RU"/>
        </w:rPr>
        <w:t>Сірий Є.В. Соціологія – К., 2004.</w:t>
      </w:r>
    </w:p>
    <w:p w:rsidR="00886D4E" w:rsidRPr="00886D4E" w:rsidRDefault="00886D4E" w:rsidP="00886D4E">
      <w:pPr>
        <w:spacing w:line="276" w:lineRule="auto"/>
        <w:jc w:val="both"/>
        <w:rPr>
          <w:rFonts w:ascii="Times New Roman" w:eastAsia="Times New Roman" w:hAnsi="Times New Roman" w:cs="Times New Roman"/>
          <w:i/>
          <w:sz w:val="28"/>
          <w:lang w:eastAsia="ru-RU"/>
        </w:rPr>
      </w:pPr>
      <w:r w:rsidRPr="00886D4E">
        <w:rPr>
          <w:rFonts w:ascii="Times New Roman" w:eastAsia="Times New Roman" w:hAnsi="Times New Roman" w:cs="Times New Roman"/>
          <w:i/>
          <w:sz w:val="28"/>
          <w:lang w:eastAsia="ru-RU"/>
        </w:rPr>
        <w:t>Соціологія: Підручник для студентів вищих навчальних закладів/ За ред. В.Г. 3. Городяненка. – К., 2003.</w:t>
      </w:r>
    </w:p>
    <w:p w:rsidR="00886D4E" w:rsidRPr="00886D4E" w:rsidRDefault="00886D4E" w:rsidP="00886D4E">
      <w:pPr>
        <w:spacing w:line="276" w:lineRule="auto"/>
        <w:jc w:val="both"/>
        <w:rPr>
          <w:rFonts w:ascii="Times New Roman" w:eastAsia="Times New Roman" w:hAnsi="Times New Roman" w:cs="Times New Roman"/>
          <w:color w:val="000000"/>
          <w:sz w:val="28"/>
          <w:lang w:eastAsia="ru-RU"/>
        </w:rPr>
      </w:pPr>
      <w:r w:rsidRPr="00886D4E">
        <w:rPr>
          <w:rFonts w:ascii="Times New Roman" w:eastAsia="Times New Roman" w:hAnsi="Times New Roman" w:cs="Times New Roman"/>
          <w:b/>
          <w:i/>
          <w:sz w:val="28"/>
          <w:lang w:eastAsia="ru-RU"/>
        </w:rPr>
        <w:t xml:space="preserve">2.1. </w:t>
      </w:r>
      <w:r w:rsidRPr="00886D4E">
        <w:rPr>
          <w:rFonts w:ascii="Times New Roman" w:eastAsia="Times New Roman" w:hAnsi="Times New Roman" w:cs="Times New Roman"/>
          <w:b/>
          <w:i/>
          <w:color w:val="000000"/>
          <w:sz w:val="28"/>
          <w:lang w:eastAsia="ru-RU"/>
        </w:rPr>
        <w:t>Виникнення і розвиток соціології як окремої науки.</w:t>
      </w:r>
    </w:p>
    <w:p w:rsidR="00886D4E" w:rsidRPr="00886D4E" w:rsidRDefault="00886D4E" w:rsidP="00886D4E">
      <w:pPr>
        <w:spacing w:line="276" w:lineRule="auto"/>
        <w:ind w:firstLine="720"/>
        <w:rPr>
          <w:rFonts w:ascii="Times New Roman" w:eastAsia="Times New Roman" w:hAnsi="Times New Roman" w:cs="Times New Roman"/>
          <w:color w:val="000000"/>
          <w:sz w:val="28"/>
          <w:lang w:eastAsia="ru-RU"/>
        </w:rPr>
      </w:pPr>
      <w:r w:rsidRPr="00886D4E">
        <w:rPr>
          <w:rFonts w:ascii="Times New Roman" w:eastAsia="Times New Roman" w:hAnsi="Times New Roman" w:cs="Times New Roman"/>
          <w:color w:val="000000"/>
          <w:sz w:val="28"/>
          <w:shd w:val="clear" w:color="auto" w:fill="FFFF00"/>
          <w:lang w:eastAsia="ru-RU"/>
        </w:rPr>
        <w:t>Термін </w:t>
      </w:r>
      <w:r w:rsidRPr="00886D4E">
        <w:rPr>
          <w:rFonts w:ascii="Times New Roman" w:eastAsia="Times New Roman" w:hAnsi="Times New Roman" w:cs="Times New Roman"/>
          <w:i/>
          <w:color w:val="000000"/>
          <w:sz w:val="28"/>
          <w:shd w:val="clear" w:color="auto" w:fill="FFFF00"/>
          <w:lang w:eastAsia="ru-RU"/>
        </w:rPr>
        <w:t>соціологія </w:t>
      </w:r>
      <w:r w:rsidRPr="00886D4E">
        <w:rPr>
          <w:rFonts w:ascii="Times New Roman" w:eastAsia="Times New Roman" w:hAnsi="Times New Roman" w:cs="Times New Roman"/>
          <w:color w:val="000000"/>
          <w:sz w:val="28"/>
          <w:shd w:val="clear" w:color="auto" w:fill="FFFF00"/>
          <w:lang w:eastAsia="ru-RU"/>
        </w:rPr>
        <w:t>вперше запропонував і використав у 1824 р. у своїх листах </w:t>
      </w:r>
      <w:r w:rsidRPr="00886D4E">
        <w:rPr>
          <w:rFonts w:ascii="Times New Roman" w:eastAsia="Times New Roman" w:hAnsi="Times New Roman" w:cs="Times New Roman"/>
          <w:i/>
          <w:color w:val="000000"/>
          <w:sz w:val="28"/>
          <w:shd w:val="clear" w:color="auto" w:fill="FFFF00"/>
          <w:lang w:eastAsia="ru-RU"/>
        </w:rPr>
        <w:t>Огюст Конт </w:t>
      </w:r>
      <w:r w:rsidRPr="00886D4E">
        <w:rPr>
          <w:rFonts w:ascii="Times New Roman" w:eastAsia="Times New Roman" w:hAnsi="Times New Roman" w:cs="Times New Roman"/>
          <w:color w:val="000000"/>
          <w:sz w:val="28"/>
          <w:shd w:val="clear" w:color="auto" w:fill="FFFF00"/>
          <w:lang w:eastAsia="ru-RU"/>
        </w:rPr>
        <w:t>(1798- 1857 рр.). Але широковідомим цей термін став після публікації четвертого тому </w:t>
      </w:r>
      <w:r w:rsidRPr="00886D4E">
        <w:rPr>
          <w:rFonts w:ascii="Times New Roman" w:eastAsia="Times New Roman" w:hAnsi="Times New Roman" w:cs="Times New Roman"/>
          <w:i/>
          <w:color w:val="000000"/>
          <w:sz w:val="28"/>
          <w:shd w:val="clear" w:color="auto" w:fill="FFFF00"/>
          <w:lang w:eastAsia="ru-RU"/>
        </w:rPr>
        <w:t>"Курсу позитивної філософії </w:t>
      </w:r>
      <w:r w:rsidRPr="00886D4E">
        <w:rPr>
          <w:rFonts w:ascii="Times New Roman" w:eastAsia="Times New Roman" w:hAnsi="Times New Roman" w:cs="Times New Roman"/>
          <w:color w:val="000000"/>
          <w:sz w:val="28"/>
          <w:shd w:val="clear" w:color="auto" w:fill="FFFF00"/>
          <w:lang w:eastAsia="ru-RU"/>
        </w:rPr>
        <w:t>(1838 р.) О. Конта.</w:t>
      </w:r>
      <w:r w:rsidRPr="00886D4E">
        <w:rPr>
          <w:rFonts w:ascii="Times New Roman" w:eastAsia="Times New Roman" w:hAnsi="Times New Roman" w:cs="Times New Roman"/>
          <w:color w:val="000000"/>
          <w:sz w:val="28"/>
          <w:lang w:eastAsia="ru-RU"/>
        </w:rPr>
        <w:t xml:space="preserve"> Заслуга вченого полягає насамперед у тому, що він обгрунтував необхідність наукового підходу до вивчення суспільства, виділення соціології як самостійної науки, </w:t>
      </w:r>
      <w:r w:rsidRPr="00886D4E">
        <w:rPr>
          <w:rFonts w:ascii="Times New Roman" w:eastAsia="Times New Roman" w:hAnsi="Times New Roman" w:cs="Times New Roman"/>
          <w:color w:val="000000"/>
          <w:sz w:val="28"/>
          <w:u w:val="single"/>
          <w:lang w:eastAsia="ru-RU"/>
        </w:rPr>
        <w:t xml:space="preserve">яка грунтується на спостереженні та експерименті, пізнанні законів суспільного </w:t>
      </w:r>
      <w:r w:rsidRPr="00886D4E">
        <w:rPr>
          <w:rFonts w:ascii="Times New Roman" w:eastAsia="Times New Roman" w:hAnsi="Times New Roman" w:cs="Times New Roman"/>
          <w:color w:val="000000"/>
          <w:sz w:val="28"/>
          <w:lang w:eastAsia="ru-RU"/>
        </w:rPr>
        <w:t>розвитку і</w:t>
      </w:r>
      <w:r w:rsidRPr="00886D4E">
        <w:rPr>
          <w:rFonts w:ascii="Times New Roman" w:eastAsia="Times New Roman" w:hAnsi="Times New Roman" w:cs="Times New Roman"/>
          <w:b/>
          <w:color w:val="000000"/>
          <w:sz w:val="28"/>
          <w:lang w:eastAsia="ru-RU"/>
        </w:rPr>
        <w:t> </w:t>
      </w:r>
      <w:r w:rsidRPr="00886D4E">
        <w:rPr>
          <w:rFonts w:ascii="Times New Roman" w:eastAsia="Times New Roman" w:hAnsi="Times New Roman" w:cs="Times New Roman"/>
          <w:color w:val="000000"/>
          <w:sz w:val="28"/>
          <w:lang w:eastAsia="ru-RU"/>
        </w:rPr>
        <w:t>практичному використанні досягнень науки для здійснення соціальних реформ на благо суспільства. Конт вважав, що соціологія є наукою особливою, яка відповідає новому соціальному порядку в індустріальній Європі, наукою, яка повинна використовувати        прийоми</w:t>
      </w:r>
      <w:r w:rsidRPr="00886D4E">
        <w:rPr>
          <w:rFonts w:ascii="Times New Roman" w:eastAsia="Times New Roman" w:hAnsi="Times New Roman" w:cs="Times New Roman"/>
          <w:b/>
          <w:color w:val="000000"/>
          <w:sz w:val="28"/>
          <w:lang w:eastAsia="ru-RU"/>
        </w:rPr>
        <w:t> </w:t>
      </w:r>
      <w:r w:rsidRPr="00886D4E">
        <w:rPr>
          <w:rFonts w:ascii="Times New Roman" w:eastAsia="Times New Roman" w:hAnsi="Times New Roman" w:cs="Times New Roman"/>
          <w:i/>
          <w:color w:val="000000"/>
          <w:sz w:val="28"/>
          <w:lang w:eastAsia="ru-RU"/>
        </w:rPr>
        <w:t xml:space="preserve">^спостереження, ^експерименту і </w:t>
      </w:r>
      <w:r w:rsidRPr="00886D4E">
        <w:rPr>
          <w:rFonts w:ascii="Times New Roman" w:eastAsia="Times New Roman" w:hAnsi="Times New Roman" w:cs="Times New Roman"/>
          <w:i/>
          <w:color w:val="000000"/>
          <w:sz w:val="28"/>
          <w:lang w:eastAsia="ru-RU"/>
        </w:rPr>
        <w:lastRenderedPageBreak/>
        <w:t>^порівняння. </w:t>
      </w:r>
      <w:r w:rsidRPr="00886D4E">
        <w:rPr>
          <w:rFonts w:ascii="Times New Roman" w:eastAsia="Times New Roman" w:hAnsi="Times New Roman" w:cs="Times New Roman"/>
          <w:color w:val="000000"/>
          <w:sz w:val="28"/>
          <w:lang w:eastAsia="ru-RU"/>
        </w:rPr>
        <w:t>(О.Конт запропонував свою класифікацію наук. Він розмістив їх відповідно до </w:t>
      </w:r>
      <w:r w:rsidRPr="00886D4E">
        <w:rPr>
          <w:rFonts w:ascii="Times New Roman" w:eastAsia="Times New Roman" w:hAnsi="Times New Roman" w:cs="Times New Roman"/>
          <w:i/>
          <w:color w:val="000000"/>
          <w:sz w:val="28"/>
          <w:lang w:eastAsia="ru-RU"/>
        </w:rPr>
        <w:t>історії їх виникнення, &amp; розвитку і залежності одна від одної, ускладнення їх предмету, зростання складності явищ, які вони вивчають.</w:t>
      </w:r>
    </w:p>
    <w:p w:rsidR="00886D4E" w:rsidRPr="00886D4E" w:rsidRDefault="00886D4E" w:rsidP="00886D4E">
      <w:pPr>
        <w:spacing w:after="0" w:line="276" w:lineRule="auto"/>
        <w:ind w:firstLine="720"/>
        <w:rPr>
          <w:rFonts w:ascii="Times New Roman" w:eastAsia="Times New Roman" w:hAnsi="Times New Roman" w:cs="Times New Roman"/>
          <w:color w:val="000000"/>
          <w:sz w:val="28"/>
          <w:lang w:eastAsia="ru-RU"/>
        </w:rPr>
      </w:pPr>
      <w:r w:rsidRPr="00886D4E">
        <w:rPr>
          <w:rFonts w:ascii="Times New Roman" w:eastAsia="Times New Roman" w:hAnsi="Times New Roman" w:cs="Times New Roman"/>
          <w:color w:val="000000"/>
          <w:sz w:val="28"/>
          <w:lang w:eastAsia="ru-RU"/>
        </w:rPr>
        <w:t>Науковий позитивізм Конта поєднувався з його еволюційним поглядом на суспільство і мислення. Мислення, на його думку, в своєму розвитку проходить три стадії: </w:t>
      </w:r>
      <w:proofErr w:type="gramStart"/>
      <w:r w:rsidRPr="00886D4E">
        <w:rPr>
          <w:rFonts w:ascii="Times New Roman" w:eastAsia="Times New Roman" w:hAnsi="Times New Roman" w:cs="Times New Roman"/>
          <w:i/>
          <w:color w:val="000000"/>
          <w:sz w:val="28"/>
          <w:lang w:eastAsia="ru-RU"/>
        </w:rPr>
        <w:t>теологічну,  метафізичну</w:t>
      </w:r>
      <w:proofErr w:type="gramEnd"/>
      <w:r w:rsidRPr="00886D4E">
        <w:rPr>
          <w:rFonts w:ascii="Times New Roman" w:eastAsia="Times New Roman" w:hAnsi="Times New Roman" w:cs="Times New Roman"/>
          <w:i/>
          <w:color w:val="000000"/>
          <w:sz w:val="28"/>
          <w:lang w:eastAsia="ru-RU"/>
        </w:rPr>
        <w:t xml:space="preserve"> і </w:t>
      </w:r>
      <w:r w:rsidRPr="00886D4E">
        <w:rPr>
          <w:rFonts w:ascii="Times New Roman" w:eastAsia="Times New Roman" w:hAnsi="Times New Roman" w:cs="Times New Roman"/>
          <w:b/>
          <w:color w:val="000000"/>
          <w:sz w:val="28"/>
          <w:lang w:eastAsia="ru-RU"/>
        </w:rPr>
        <w:t>*</w:t>
      </w:r>
      <w:r w:rsidRPr="00886D4E">
        <w:rPr>
          <w:rFonts w:ascii="Times New Roman" w:eastAsia="Times New Roman" w:hAnsi="Times New Roman" w:cs="Times New Roman"/>
          <w:i/>
          <w:color w:val="000000"/>
          <w:sz w:val="28"/>
          <w:lang w:eastAsia="ru-RU"/>
        </w:rPr>
        <w:t>позитивну. </w:t>
      </w:r>
      <w:r w:rsidRPr="00886D4E">
        <w:rPr>
          <w:rFonts w:ascii="Times New Roman" w:eastAsia="Times New Roman" w:hAnsi="Times New Roman" w:cs="Times New Roman"/>
          <w:color w:val="000000"/>
          <w:sz w:val="28"/>
          <w:lang w:eastAsia="ru-RU"/>
        </w:rPr>
        <w:t>Людська думка прогресує в міру того, як зменшується рівень узагальненості і зростає рівень складності. Суспільство в процесі еволюції проходять три основні стадії: </w:t>
      </w:r>
      <w:r w:rsidRPr="00886D4E">
        <w:rPr>
          <w:rFonts w:ascii="Times New Roman" w:eastAsia="Times New Roman" w:hAnsi="Times New Roman" w:cs="Times New Roman"/>
          <w:i/>
          <w:color w:val="000000"/>
          <w:sz w:val="28"/>
          <w:lang w:eastAsia="ru-RU"/>
        </w:rPr>
        <w:t>примітивну, проміжну і наукову. </w:t>
      </w:r>
      <w:r w:rsidRPr="00886D4E">
        <w:rPr>
          <w:rFonts w:ascii="Times New Roman" w:eastAsia="Times New Roman" w:hAnsi="Times New Roman" w:cs="Times New Roman"/>
          <w:color w:val="000000"/>
          <w:sz w:val="28"/>
          <w:lang w:eastAsia="ru-RU"/>
        </w:rPr>
        <w:t>О.Конт вважав, що суспільство стає також більш складним, диференційованим і спеціалізованим через поділ праці. Поряд з мовою і релігією поділ праці веде до зміцнення соціальної солідарності, породжуючи новий соціальний поділ між класами, а також між приватною і суспільною сферами. Соціологія, яка є вершиною наук, за Контом, повинна розвиватись як аналіз соціальної динаміки і соціальної статики. </w:t>
      </w:r>
      <w:r w:rsidRPr="00886D4E">
        <w:rPr>
          <w:rFonts w:ascii="Times New Roman" w:eastAsia="Times New Roman" w:hAnsi="Times New Roman" w:cs="Times New Roman"/>
          <w:b/>
          <w:i/>
          <w:color w:val="000000"/>
          <w:sz w:val="28"/>
          <w:lang w:eastAsia="ru-RU"/>
        </w:rPr>
        <w:t>Соціальна динаміка </w:t>
      </w:r>
      <w:r w:rsidRPr="00886D4E">
        <w:rPr>
          <w:rFonts w:ascii="Times New Roman" w:eastAsia="Times New Roman" w:hAnsi="Times New Roman" w:cs="Times New Roman"/>
          <w:color w:val="000000"/>
          <w:sz w:val="28"/>
          <w:lang w:eastAsia="ru-RU"/>
        </w:rPr>
        <w:t>покликана розглядати загальні закони соціального розвитку, тоді як </w:t>
      </w:r>
      <w:r w:rsidRPr="00886D4E">
        <w:rPr>
          <w:rFonts w:ascii="Times New Roman" w:eastAsia="Times New Roman" w:hAnsi="Times New Roman" w:cs="Times New Roman"/>
          <w:b/>
          <w:i/>
          <w:color w:val="000000"/>
          <w:sz w:val="28"/>
          <w:lang w:eastAsia="ru-RU"/>
        </w:rPr>
        <w:t>соціальна статика </w:t>
      </w:r>
      <w:r w:rsidRPr="00886D4E">
        <w:rPr>
          <w:rFonts w:ascii="Times New Roman" w:eastAsia="Times New Roman" w:hAnsi="Times New Roman" w:cs="Times New Roman"/>
          <w:color w:val="000000"/>
          <w:sz w:val="28"/>
          <w:lang w:eastAsia="ru-RU"/>
        </w:rPr>
        <w:t>повинна зосередитись на </w:t>
      </w:r>
      <w:r w:rsidRPr="00886D4E">
        <w:rPr>
          <w:rFonts w:ascii="Times New Roman" w:eastAsia="Times New Roman" w:hAnsi="Times New Roman" w:cs="Times New Roman"/>
          <w:i/>
          <w:color w:val="000000"/>
          <w:sz w:val="28"/>
          <w:lang w:eastAsia="ru-RU"/>
        </w:rPr>
        <w:t>"анатомії суспільства " </w:t>
      </w:r>
      <w:r w:rsidRPr="00886D4E">
        <w:rPr>
          <w:rFonts w:ascii="Times New Roman" w:eastAsia="Times New Roman" w:hAnsi="Times New Roman" w:cs="Times New Roman"/>
          <w:color w:val="000000"/>
          <w:sz w:val="28"/>
          <w:lang w:eastAsia="ru-RU"/>
        </w:rPr>
        <w:t>і взаємодії його складових елементів. Конт досліджував соціальну роль соціальних інститутів (таких, як власність, держава) у підтриманні цілісності соціального порядку. Основні праці Конта: шеститомний </w:t>
      </w:r>
      <w:r w:rsidRPr="00886D4E">
        <w:rPr>
          <w:rFonts w:ascii="Times New Roman" w:eastAsia="Times New Roman" w:hAnsi="Times New Roman" w:cs="Times New Roman"/>
          <w:i/>
          <w:color w:val="000000"/>
          <w:sz w:val="28"/>
          <w:lang w:eastAsia="ru-RU"/>
        </w:rPr>
        <w:t>"Курс позитивної філософії" </w:t>
      </w:r>
      <w:r w:rsidRPr="00886D4E">
        <w:rPr>
          <w:rFonts w:ascii="Times New Roman" w:eastAsia="Times New Roman" w:hAnsi="Times New Roman" w:cs="Times New Roman"/>
          <w:color w:val="000000"/>
          <w:sz w:val="28"/>
          <w:lang w:eastAsia="ru-RU"/>
        </w:rPr>
        <w:t>(1830-1842 рр.) і чотиритомна праця </w:t>
      </w:r>
      <w:r w:rsidRPr="00886D4E">
        <w:rPr>
          <w:rFonts w:ascii="Times New Roman" w:eastAsia="Times New Roman" w:hAnsi="Times New Roman" w:cs="Times New Roman"/>
          <w:i/>
          <w:color w:val="000000"/>
          <w:sz w:val="28"/>
          <w:lang w:eastAsia="ru-RU"/>
        </w:rPr>
        <w:t>"Система позитивної політики" </w:t>
      </w:r>
      <w:r w:rsidRPr="00886D4E">
        <w:rPr>
          <w:rFonts w:ascii="Times New Roman" w:eastAsia="Times New Roman" w:hAnsi="Times New Roman" w:cs="Times New Roman"/>
          <w:color w:val="000000"/>
          <w:sz w:val="28"/>
          <w:lang w:eastAsia="ru-RU"/>
        </w:rPr>
        <w:t>(1851-1854 рр.).</w:t>
      </w:r>
    </w:p>
    <w:p w:rsidR="00886D4E" w:rsidRPr="00886D4E" w:rsidRDefault="00886D4E" w:rsidP="00886D4E">
      <w:pPr>
        <w:spacing w:after="0" w:line="276" w:lineRule="auto"/>
        <w:rPr>
          <w:rFonts w:ascii="Times New Roman" w:eastAsia="Times New Roman" w:hAnsi="Times New Roman" w:cs="Times New Roman"/>
          <w:color w:val="000000"/>
          <w:sz w:val="28"/>
          <w:lang w:eastAsia="ru-RU"/>
        </w:rPr>
      </w:pPr>
    </w:p>
    <w:p w:rsidR="00886D4E" w:rsidRPr="00886D4E" w:rsidRDefault="00886D4E" w:rsidP="00886D4E">
      <w:pPr>
        <w:spacing w:after="0" w:line="276" w:lineRule="auto"/>
        <w:rPr>
          <w:rFonts w:ascii="Times New Roman" w:eastAsia="Times New Roman" w:hAnsi="Times New Roman" w:cs="Times New Roman"/>
          <w:i/>
          <w:color w:val="000000"/>
          <w:sz w:val="28"/>
          <w:lang w:eastAsia="ru-RU"/>
        </w:rPr>
      </w:pPr>
      <w:r w:rsidRPr="00886D4E">
        <w:rPr>
          <w:rFonts w:ascii="Times New Roman" w:eastAsia="Times New Roman" w:hAnsi="Times New Roman" w:cs="Times New Roman"/>
          <w:i/>
          <w:color w:val="000000"/>
          <w:sz w:val="28"/>
          <w:lang w:eastAsia="ru-RU"/>
        </w:rPr>
        <w:t xml:space="preserve">Отже, </w:t>
      </w:r>
      <w:r w:rsidRPr="00886D4E">
        <w:rPr>
          <w:rFonts w:ascii="Times New Roman" w:eastAsia="Times New Roman" w:hAnsi="Times New Roman" w:cs="Times New Roman"/>
          <w:i/>
          <w:color w:val="000000"/>
          <w:sz w:val="28"/>
          <w:shd w:val="clear" w:color="auto" w:fill="FFFF00"/>
          <w:lang w:eastAsia="ru-RU"/>
        </w:rPr>
        <w:t xml:space="preserve">О. </w:t>
      </w:r>
      <w:proofErr w:type="gramStart"/>
      <w:r w:rsidRPr="00886D4E">
        <w:rPr>
          <w:rFonts w:ascii="Times New Roman" w:eastAsia="Times New Roman" w:hAnsi="Times New Roman" w:cs="Times New Roman"/>
          <w:i/>
          <w:color w:val="000000"/>
          <w:sz w:val="28"/>
          <w:shd w:val="clear" w:color="auto" w:fill="FFFF00"/>
          <w:lang w:eastAsia="ru-RU"/>
        </w:rPr>
        <w:t>Конт</w:t>
      </w:r>
      <w:proofErr w:type="gramEnd"/>
      <w:r w:rsidRPr="00886D4E">
        <w:rPr>
          <w:rFonts w:ascii="Times New Roman" w:eastAsia="Times New Roman" w:hAnsi="Times New Roman" w:cs="Times New Roman"/>
          <w:i/>
          <w:color w:val="000000"/>
          <w:sz w:val="28"/>
          <w:shd w:val="clear" w:color="auto" w:fill="FFFF00"/>
          <w:lang w:eastAsia="ru-RU"/>
        </w:rPr>
        <w:t xml:space="preserve"> став засновником не лише нової науки, але й справжнього соціологічного підходу до аналізу соціальних явищ і процесів. З появою праць О. Конта соціальна теорія набуває інституціонального статусу, одержує права громадянства в науковому світі.</w:t>
      </w:r>
    </w:p>
    <w:p w:rsidR="00886D4E" w:rsidRPr="00886D4E" w:rsidRDefault="00886D4E" w:rsidP="00886D4E">
      <w:pPr>
        <w:spacing w:after="0" w:line="276" w:lineRule="auto"/>
        <w:rPr>
          <w:rFonts w:ascii="Times New Roman" w:eastAsia="Times New Roman" w:hAnsi="Times New Roman" w:cs="Times New Roman"/>
          <w:color w:val="000000"/>
          <w:sz w:val="28"/>
          <w:lang w:eastAsia="ru-RU"/>
        </w:rPr>
      </w:pPr>
    </w:p>
    <w:p w:rsidR="00886D4E" w:rsidRPr="00886D4E" w:rsidRDefault="00886D4E" w:rsidP="00886D4E">
      <w:pPr>
        <w:spacing w:after="0" w:line="276" w:lineRule="auto"/>
        <w:ind w:firstLine="720"/>
        <w:rPr>
          <w:rFonts w:ascii="Times New Roman" w:eastAsia="Times New Roman" w:hAnsi="Times New Roman" w:cs="Times New Roman"/>
          <w:color w:val="000000"/>
          <w:sz w:val="28"/>
          <w:lang w:eastAsia="ru-RU"/>
        </w:rPr>
      </w:pPr>
      <w:r w:rsidRPr="00886D4E">
        <w:rPr>
          <w:rFonts w:ascii="Times New Roman" w:eastAsia="Times New Roman" w:hAnsi="Times New Roman" w:cs="Times New Roman"/>
          <w:color w:val="000000"/>
          <w:sz w:val="28"/>
          <w:shd w:val="clear" w:color="auto" w:fill="FFFF00"/>
          <w:lang w:eastAsia="ru-RU"/>
        </w:rPr>
        <w:t>Послідовником О. Конта був відомий англійський філософ, історик і економіст </w:t>
      </w:r>
      <w:r w:rsidRPr="00886D4E">
        <w:rPr>
          <w:rFonts w:ascii="Times New Roman" w:eastAsia="Times New Roman" w:hAnsi="Times New Roman" w:cs="Times New Roman"/>
          <w:i/>
          <w:color w:val="000000"/>
          <w:sz w:val="28"/>
          <w:shd w:val="clear" w:color="auto" w:fill="FFFF00"/>
          <w:lang w:eastAsia="ru-RU"/>
        </w:rPr>
        <w:t>Джон Стюарт Міть </w:t>
      </w:r>
      <w:r w:rsidRPr="00886D4E">
        <w:rPr>
          <w:rFonts w:ascii="Times New Roman" w:eastAsia="Times New Roman" w:hAnsi="Times New Roman" w:cs="Times New Roman"/>
          <w:color w:val="000000"/>
          <w:sz w:val="28"/>
          <w:shd w:val="clear" w:color="auto" w:fill="FFFF00"/>
          <w:lang w:eastAsia="ru-RU"/>
        </w:rPr>
        <w:t>(1806 - 1873 рр.) - прихильник буржуазної демократії і ліберальних реформ.</w:t>
      </w:r>
      <w:r w:rsidRPr="00886D4E">
        <w:rPr>
          <w:rFonts w:ascii="Times New Roman" w:eastAsia="Times New Roman" w:hAnsi="Times New Roman" w:cs="Times New Roman"/>
          <w:color w:val="000000"/>
          <w:sz w:val="28"/>
          <w:lang w:eastAsia="ru-RU"/>
        </w:rPr>
        <w:t xml:space="preserve"> Особливе значення для соціології мала праця Дж.Мілля </w:t>
      </w:r>
      <w:proofErr w:type="gramStart"/>
      <w:r w:rsidRPr="00886D4E">
        <w:rPr>
          <w:rFonts w:ascii="Times New Roman" w:eastAsia="Times New Roman" w:hAnsi="Times New Roman" w:cs="Times New Roman"/>
          <w:i/>
          <w:color w:val="000000"/>
          <w:sz w:val="28"/>
          <w:lang w:eastAsia="ru-RU"/>
        </w:rPr>
        <w:t>«.Система</w:t>
      </w:r>
      <w:proofErr w:type="gramEnd"/>
      <w:r w:rsidRPr="00886D4E">
        <w:rPr>
          <w:rFonts w:ascii="Times New Roman" w:eastAsia="Times New Roman" w:hAnsi="Times New Roman" w:cs="Times New Roman"/>
          <w:i/>
          <w:color w:val="000000"/>
          <w:sz w:val="28"/>
          <w:lang w:eastAsia="ru-RU"/>
        </w:rPr>
        <w:t xml:space="preserve"> логіки сілогічної та індуктивної», </w:t>
      </w:r>
      <w:r w:rsidRPr="00886D4E">
        <w:rPr>
          <w:rFonts w:ascii="Times New Roman" w:eastAsia="Times New Roman" w:hAnsi="Times New Roman" w:cs="Times New Roman"/>
          <w:color w:val="000000"/>
          <w:sz w:val="28"/>
          <w:lang w:eastAsia="ru-RU"/>
        </w:rPr>
        <w:t>у якій він виклав чотири методи дослідження:</w:t>
      </w:r>
    </w:p>
    <w:p w:rsidR="00886D4E" w:rsidRPr="00886D4E" w:rsidRDefault="00886D4E" w:rsidP="00886D4E">
      <w:pPr>
        <w:spacing w:after="0" w:line="276" w:lineRule="auto"/>
        <w:rPr>
          <w:rFonts w:ascii="Times New Roman" w:eastAsia="Times New Roman" w:hAnsi="Times New Roman" w:cs="Times New Roman"/>
          <w:color w:val="000000"/>
          <w:sz w:val="28"/>
          <w:lang w:eastAsia="ru-RU"/>
        </w:rPr>
      </w:pPr>
      <w:r w:rsidRPr="00886D4E">
        <w:rPr>
          <w:rFonts w:ascii="Times New Roman" w:eastAsia="Times New Roman" w:hAnsi="Times New Roman" w:cs="Times New Roman"/>
          <w:i/>
          <w:color w:val="000000"/>
          <w:sz w:val="28"/>
          <w:lang w:eastAsia="ru-RU"/>
        </w:rPr>
        <w:t>-</w:t>
      </w:r>
      <w:r w:rsidRPr="00886D4E">
        <w:rPr>
          <w:rFonts w:ascii="Times New Roman" w:eastAsia="Times New Roman" w:hAnsi="Times New Roman" w:cs="Times New Roman"/>
          <w:color w:val="000000"/>
          <w:sz w:val="28"/>
          <w:lang w:eastAsia="ru-RU"/>
        </w:rPr>
        <w:t> </w:t>
      </w:r>
      <w:r w:rsidRPr="00886D4E">
        <w:rPr>
          <w:rFonts w:ascii="Times New Roman" w:eastAsia="Times New Roman" w:hAnsi="Times New Roman" w:cs="Times New Roman"/>
          <w:i/>
          <w:color w:val="000000"/>
          <w:sz w:val="28"/>
          <w:lang w:eastAsia="ru-RU"/>
        </w:rPr>
        <w:t>Метод схожості: якщо в декількох випадках у</w:t>
      </w:r>
      <w:r w:rsidRPr="00886D4E">
        <w:rPr>
          <w:rFonts w:ascii="Times New Roman" w:eastAsia="Times New Roman" w:hAnsi="Times New Roman" w:cs="Times New Roman"/>
          <w:b/>
          <w:i/>
          <w:color w:val="000000"/>
          <w:sz w:val="28"/>
          <w:lang w:eastAsia="ru-RU"/>
        </w:rPr>
        <w:t> </w:t>
      </w:r>
      <w:r w:rsidRPr="00886D4E">
        <w:rPr>
          <w:rFonts w:ascii="Times New Roman" w:eastAsia="Times New Roman" w:hAnsi="Times New Roman" w:cs="Times New Roman"/>
          <w:i/>
          <w:color w:val="000000"/>
          <w:sz w:val="28"/>
          <w:lang w:eastAsia="ru-RU"/>
        </w:rPr>
        <w:t>процесі дослідження будь-якого явища є лише одна спільна обставина, то вона і є причиною (або наслідком) цього явища.</w:t>
      </w:r>
    </w:p>
    <w:p w:rsidR="00886D4E" w:rsidRPr="00886D4E" w:rsidRDefault="00886D4E" w:rsidP="00886D4E">
      <w:pPr>
        <w:spacing w:after="0" w:line="276" w:lineRule="auto"/>
        <w:rPr>
          <w:rFonts w:ascii="Times New Roman" w:eastAsia="Times New Roman" w:hAnsi="Times New Roman" w:cs="Times New Roman"/>
          <w:color w:val="000000"/>
          <w:sz w:val="28"/>
          <w:lang w:eastAsia="ru-RU"/>
        </w:rPr>
      </w:pPr>
      <w:r w:rsidRPr="00886D4E">
        <w:rPr>
          <w:rFonts w:ascii="Times New Roman" w:eastAsia="Times New Roman" w:hAnsi="Times New Roman" w:cs="Times New Roman"/>
          <w:i/>
          <w:color w:val="000000"/>
          <w:sz w:val="28"/>
          <w:lang w:eastAsia="ru-RU"/>
        </w:rPr>
        <w:t>-Метод відмінності: якщо у випадках, коли явище відбувається і не відбувається, всі обставини однакові крім однієї, то ця остання і є причиною (або наслідком) цього явища.</w:t>
      </w:r>
    </w:p>
    <w:p w:rsidR="00886D4E" w:rsidRPr="00886D4E" w:rsidRDefault="00886D4E" w:rsidP="00886D4E">
      <w:pPr>
        <w:spacing w:after="0" w:line="276" w:lineRule="auto"/>
        <w:rPr>
          <w:rFonts w:ascii="Times New Roman" w:eastAsia="Times New Roman" w:hAnsi="Times New Roman" w:cs="Times New Roman"/>
          <w:color w:val="000000"/>
          <w:sz w:val="28"/>
          <w:lang w:eastAsia="ru-RU"/>
        </w:rPr>
      </w:pPr>
      <w:r w:rsidRPr="00886D4E">
        <w:rPr>
          <w:rFonts w:ascii="Times New Roman" w:eastAsia="Times New Roman" w:hAnsi="Times New Roman" w:cs="Times New Roman"/>
          <w:i/>
          <w:color w:val="000000"/>
          <w:sz w:val="28"/>
          <w:lang w:eastAsia="ru-RU"/>
        </w:rPr>
        <w:lastRenderedPageBreak/>
        <w:t>-Метод залишків: із явищ відокремлюються ті частини, причини яких відомі із попередніх індукцій. Факт, що залишився, є наслідком причини, що залишилась.</w:t>
      </w:r>
    </w:p>
    <w:p w:rsidR="00886D4E" w:rsidRPr="00886D4E" w:rsidRDefault="00886D4E" w:rsidP="00886D4E">
      <w:pPr>
        <w:spacing w:after="0" w:line="276" w:lineRule="auto"/>
        <w:rPr>
          <w:rFonts w:ascii="Times New Roman" w:eastAsia="Times New Roman" w:hAnsi="Times New Roman" w:cs="Times New Roman"/>
          <w:color w:val="000000"/>
          <w:sz w:val="28"/>
          <w:lang w:eastAsia="ru-RU"/>
        </w:rPr>
      </w:pPr>
      <w:r w:rsidRPr="00886D4E">
        <w:rPr>
          <w:rFonts w:ascii="Times New Roman" w:eastAsia="Times New Roman" w:hAnsi="Times New Roman" w:cs="Times New Roman"/>
          <w:i/>
          <w:color w:val="000000"/>
          <w:sz w:val="28"/>
          <w:lang w:eastAsia="ru-RU"/>
        </w:rPr>
        <w:t>-Метод супроводжуючих змін: явище завжди змінюється за певною зміною іншого явища, зв 'язаного з цим останнім причинним зв язком.</w:t>
      </w:r>
    </w:p>
    <w:p w:rsidR="00886D4E" w:rsidRPr="00886D4E" w:rsidRDefault="00886D4E" w:rsidP="00886D4E">
      <w:pPr>
        <w:spacing w:before="100" w:after="100" w:line="276" w:lineRule="auto"/>
        <w:ind w:firstLine="720"/>
        <w:rPr>
          <w:rFonts w:ascii="Times New Roman" w:eastAsia="Times New Roman" w:hAnsi="Times New Roman" w:cs="Times New Roman"/>
          <w:color w:val="000000"/>
          <w:sz w:val="28"/>
          <w:lang w:eastAsia="ru-RU"/>
        </w:rPr>
      </w:pPr>
      <w:r w:rsidRPr="00886D4E">
        <w:rPr>
          <w:rFonts w:ascii="Times New Roman" w:eastAsia="Times New Roman" w:hAnsi="Times New Roman" w:cs="Times New Roman"/>
          <w:color w:val="000000"/>
          <w:sz w:val="28"/>
          <w:shd w:val="clear" w:color="auto" w:fill="FFFF00"/>
          <w:lang w:eastAsia="ru-RU"/>
        </w:rPr>
        <w:t xml:space="preserve">До яскравої плеяди різнобічних дослідників належить англійський філософ і соціолог </w:t>
      </w:r>
      <w:r w:rsidRPr="00886D4E">
        <w:rPr>
          <w:rFonts w:ascii="Times New Roman" w:eastAsia="Times New Roman" w:hAnsi="Times New Roman" w:cs="Times New Roman"/>
          <w:i/>
          <w:color w:val="000000"/>
          <w:sz w:val="28"/>
          <w:shd w:val="clear" w:color="auto" w:fill="FFFF00"/>
          <w:lang w:eastAsia="ru-RU"/>
        </w:rPr>
        <w:t>Герберт Спенсер </w:t>
      </w:r>
      <w:r w:rsidRPr="00886D4E">
        <w:rPr>
          <w:rFonts w:ascii="Times New Roman" w:eastAsia="Times New Roman" w:hAnsi="Times New Roman" w:cs="Times New Roman"/>
          <w:color w:val="000000"/>
          <w:sz w:val="28"/>
          <w:shd w:val="clear" w:color="auto" w:fill="FFFF00"/>
          <w:lang w:eastAsia="ru-RU"/>
        </w:rPr>
        <w:t xml:space="preserve">(1820 - 1903 рр.) Він одержав технічну освіту і потім тривалий час </w:t>
      </w:r>
      <w:proofErr w:type="gramStart"/>
      <w:r w:rsidRPr="00886D4E">
        <w:rPr>
          <w:rFonts w:ascii="Times New Roman" w:eastAsia="Times New Roman" w:hAnsi="Times New Roman" w:cs="Times New Roman"/>
          <w:color w:val="000000"/>
          <w:sz w:val="28"/>
          <w:shd w:val="clear" w:color="auto" w:fill="FFFF00"/>
          <w:lang w:eastAsia="ru-RU"/>
        </w:rPr>
        <w:t>займався :</w:t>
      </w:r>
      <w:proofErr w:type="gramEnd"/>
      <w:r w:rsidRPr="00886D4E">
        <w:rPr>
          <w:rFonts w:ascii="Times New Roman" w:eastAsia="Times New Roman" w:hAnsi="Times New Roman" w:cs="Times New Roman"/>
          <w:color w:val="000000"/>
          <w:sz w:val="28"/>
          <w:shd w:val="clear" w:color="auto" w:fill="FFFF00"/>
          <w:lang w:eastAsia="ru-RU"/>
        </w:rPr>
        <w:t xml:space="preserve"> </w:t>
      </w:r>
      <w:r w:rsidRPr="00886D4E">
        <w:rPr>
          <w:rFonts w:ascii="Times New Roman" w:eastAsia="Times New Roman" w:hAnsi="Times New Roman" w:cs="Times New Roman"/>
          <w:i/>
          <w:color w:val="000000"/>
          <w:sz w:val="28"/>
          <w:shd w:val="clear" w:color="auto" w:fill="FFFF00"/>
          <w:lang w:eastAsia="ru-RU"/>
        </w:rPr>
        <w:t>біологією, психологією, соціологією, етикою </w:t>
      </w:r>
      <w:r w:rsidRPr="00886D4E">
        <w:rPr>
          <w:rFonts w:ascii="Times New Roman" w:eastAsia="Times New Roman" w:hAnsi="Times New Roman" w:cs="Times New Roman"/>
          <w:color w:val="000000"/>
          <w:sz w:val="28"/>
          <w:shd w:val="clear" w:color="auto" w:fill="FFFF00"/>
          <w:lang w:eastAsia="ru-RU"/>
        </w:rPr>
        <w:t>і т. д. Спенсер </w:t>
      </w:r>
      <w:r w:rsidRPr="00886D4E">
        <w:rPr>
          <w:rFonts w:ascii="Times New Roman" w:eastAsia="Times New Roman" w:hAnsi="Times New Roman" w:cs="Times New Roman"/>
          <w:i/>
          <w:color w:val="000000"/>
          <w:sz w:val="28"/>
          <w:shd w:val="clear" w:color="auto" w:fill="FFFF00"/>
          <w:lang w:eastAsia="ru-RU"/>
        </w:rPr>
        <w:t>заснував органічний напрям у соціології</w:t>
      </w:r>
      <w:r w:rsidRPr="00886D4E">
        <w:rPr>
          <w:rFonts w:ascii="Times New Roman" w:eastAsia="Times New Roman" w:hAnsi="Times New Roman" w:cs="Times New Roman"/>
          <w:i/>
          <w:color w:val="000000"/>
          <w:sz w:val="28"/>
          <w:lang w:eastAsia="ru-RU"/>
        </w:rPr>
        <w:t>. </w:t>
      </w:r>
      <w:r w:rsidRPr="00886D4E">
        <w:rPr>
          <w:rFonts w:ascii="Times New Roman" w:eastAsia="Times New Roman" w:hAnsi="Times New Roman" w:cs="Times New Roman"/>
          <w:color w:val="000000"/>
          <w:sz w:val="28"/>
          <w:lang w:eastAsia="ru-RU"/>
        </w:rPr>
        <w:t xml:space="preserve">Основу соціологічних поглядів Спенсера склав метод аналогії між біологічним організмом, його еволюцією і соціальним, над органічним організмом і його еволюцією. Цей </w:t>
      </w:r>
      <w:proofErr w:type="gramStart"/>
      <w:r w:rsidRPr="00886D4E">
        <w:rPr>
          <w:rFonts w:ascii="Times New Roman" w:eastAsia="Times New Roman" w:hAnsi="Times New Roman" w:cs="Times New Roman"/>
          <w:color w:val="000000"/>
          <w:sz w:val="28"/>
          <w:lang w:eastAsia="ru-RU"/>
        </w:rPr>
        <w:t xml:space="preserve">метод </w:t>
      </w:r>
      <w:r w:rsidRPr="00886D4E">
        <w:rPr>
          <w:rFonts w:ascii="Times New Roman" w:eastAsia="Times New Roman" w:hAnsi="Times New Roman" w:cs="Times New Roman"/>
          <w:i/>
          <w:color w:val="000000"/>
          <w:sz w:val="28"/>
          <w:lang w:eastAsia="ru-RU"/>
        </w:rPr>
        <w:t> </w:t>
      </w:r>
      <w:r w:rsidRPr="00886D4E">
        <w:rPr>
          <w:rFonts w:ascii="Times New Roman" w:eastAsia="Times New Roman" w:hAnsi="Times New Roman" w:cs="Times New Roman"/>
          <w:color w:val="000000"/>
          <w:sz w:val="28"/>
          <w:lang w:eastAsia="ru-RU"/>
        </w:rPr>
        <w:t>грунтувався</w:t>
      </w:r>
      <w:proofErr w:type="gramEnd"/>
      <w:r w:rsidRPr="00886D4E">
        <w:rPr>
          <w:rFonts w:ascii="Times New Roman" w:eastAsia="Times New Roman" w:hAnsi="Times New Roman" w:cs="Times New Roman"/>
          <w:color w:val="000000"/>
          <w:sz w:val="28"/>
          <w:lang w:eastAsia="ru-RU"/>
        </w:rPr>
        <w:t xml:space="preserve"> на тому, що і в біологічному і в соціальному організмі відбувається перехід від простого до складного. На думку Спенсера, соціальний організм складається з трьох основних систем: </w:t>
      </w:r>
      <w:proofErr w:type="gramStart"/>
      <w:r w:rsidRPr="00886D4E">
        <w:rPr>
          <w:rFonts w:ascii="Times New Roman" w:eastAsia="Times New Roman" w:hAnsi="Times New Roman" w:cs="Times New Roman"/>
          <w:i/>
          <w:color w:val="000000"/>
          <w:sz w:val="28"/>
          <w:lang w:eastAsia="ru-RU"/>
        </w:rPr>
        <w:t>регулятивної,  системи</w:t>
      </w:r>
      <w:proofErr w:type="gramEnd"/>
      <w:r w:rsidRPr="00886D4E">
        <w:rPr>
          <w:rFonts w:ascii="Times New Roman" w:eastAsia="Times New Roman" w:hAnsi="Times New Roman" w:cs="Times New Roman"/>
          <w:i/>
          <w:color w:val="000000"/>
          <w:sz w:val="28"/>
          <w:lang w:eastAsia="ru-RU"/>
        </w:rPr>
        <w:t xml:space="preserve"> яка виробляє засоби для життя </w:t>
      </w:r>
      <w:r w:rsidRPr="00886D4E">
        <w:rPr>
          <w:rFonts w:ascii="Times New Roman" w:eastAsia="Times New Roman" w:hAnsi="Times New Roman" w:cs="Times New Roman"/>
          <w:color w:val="000000"/>
          <w:sz w:val="28"/>
          <w:lang w:eastAsia="ru-RU"/>
        </w:rPr>
        <w:t xml:space="preserve">і </w:t>
      </w:r>
      <w:r w:rsidRPr="00886D4E">
        <w:rPr>
          <w:rFonts w:ascii="Times New Roman" w:eastAsia="Times New Roman" w:hAnsi="Times New Roman" w:cs="Times New Roman"/>
          <w:i/>
          <w:color w:val="000000"/>
          <w:sz w:val="28"/>
          <w:lang w:eastAsia="ru-RU"/>
        </w:rPr>
        <w:t>розподільчої. </w:t>
      </w:r>
      <w:r w:rsidRPr="00886D4E">
        <w:rPr>
          <w:rFonts w:ascii="Times New Roman" w:eastAsia="Times New Roman" w:hAnsi="Times New Roman" w:cs="Times New Roman"/>
          <w:color w:val="000000"/>
          <w:sz w:val="28"/>
          <w:lang w:eastAsia="ru-RU"/>
        </w:rPr>
        <w:t xml:space="preserve">Джерелом класових відмінностей вважав </w:t>
      </w:r>
      <w:proofErr w:type="gramStart"/>
      <w:r w:rsidRPr="00886D4E">
        <w:rPr>
          <w:rFonts w:ascii="Times New Roman" w:eastAsia="Times New Roman" w:hAnsi="Times New Roman" w:cs="Times New Roman"/>
          <w:color w:val="000000"/>
          <w:sz w:val="28"/>
          <w:lang w:eastAsia="ru-RU"/>
        </w:rPr>
        <w:t>завоювання: </w:t>
      </w:r>
      <w:r w:rsidRPr="00886D4E">
        <w:rPr>
          <w:rFonts w:ascii="Times New Roman" w:eastAsia="Times New Roman" w:hAnsi="Times New Roman" w:cs="Times New Roman"/>
          <w:i/>
          <w:color w:val="000000"/>
          <w:sz w:val="28"/>
          <w:lang w:eastAsia="ru-RU"/>
        </w:rPr>
        <w:t xml:space="preserve"> переможці</w:t>
      </w:r>
      <w:proofErr w:type="gramEnd"/>
      <w:r w:rsidRPr="00886D4E">
        <w:rPr>
          <w:rFonts w:ascii="Times New Roman" w:eastAsia="Times New Roman" w:hAnsi="Times New Roman" w:cs="Times New Roman"/>
          <w:i/>
          <w:color w:val="000000"/>
          <w:sz w:val="28"/>
          <w:lang w:eastAsia="ru-RU"/>
        </w:rPr>
        <w:t xml:space="preserve"> утворюють панівний клас, </w:t>
      </w:r>
      <w:r w:rsidRPr="00886D4E">
        <w:rPr>
          <w:rFonts w:ascii="Times New Roman" w:eastAsia="Times New Roman" w:hAnsi="Times New Roman" w:cs="Times New Roman"/>
          <w:b/>
          <w:i/>
          <w:color w:val="000000"/>
          <w:sz w:val="28"/>
          <w:lang w:eastAsia="ru-RU"/>
        </w:rPr>
        <w:t> </w:t>
      </w:r>
      <w:r w:rsidRPr="00886D4E">
        <w:rPr>
          <w:rFonts w:ascii="Times New Roman" w:eastAsia="Times New Roman" w:hAnsi="Times New Roman" w:cs="Times New Roman"/>
          <w:i/>
          <w:color w:val="000000"/>
          <w:sz w:val="28"/>
          <w:lang w:eastAsia="ru-RU"/>
        </w:rPr>
        <w:t>переможені стають рабами</w:t>
      </w:r>
      <w:r w:rsidRPr="00886D4E">
        <w:rPr>
          <w:rFonts w:ascii="Times New Roman" w:eastAsia="Times New Roman" w:hAnsi="Times New Roman" w:cs="Times New Roman"/>
          <w:i/>
          <w:color w:val="000000"/>
          <w:sz w:val="28"/>
          <w:shd w:val="clear" w:color="auto" w:fill="FFFF00"/>
          <w:lang w:eastAsia="ru-RU"/>
        </w:rPr>
        <w:t>. </w:t>
      </w:r>
      <w:r w:rsidRPr="00886D4E">
        <w:rPr>
          <w:rFonts w:ascii="Times New Roman" w:eastAsia="Times New Roman" w:hAnsi="Times New Roman" w:cs="Times New Roman"/>
          <w:color w:val="000000"/>
          <w:sz w:val="28"/>
          <w:shd w:val="clear" w:color="auto" w:fill="FFFF00"/>
          <w:lang w:eastAsia="ru-RU"/>
        </w:rPr>
        <w:t>Головним для Спенсера було вивчення не суспільства в цілому, а його структурних одиниць, їх функцій та взаємозв'язку</w:t>
      </w:r>
      <w:r w:rsidRPr="00886D4E">
        <w:rPr>
          <w:rFonts w:ascii="Times New Roman" w:eastAsia="Times New Roman" w:hAnsi="Times New Roman" w:cs="Times New Roman"/>
          <w:color w:val="000000"/>
          <w:sz w:val="28"/>
          <w:lang w:eastAsia="ru-RU"/>
        </w:rPr>
        <w:t>.</w:t>
      </w:r>
    </w:p>
    <w:p w:rsidR="00886D4E" w:rsidRPr="00886D4E" w:rsidRDefault="00886D4E" w:rsidP="00886D4E">
      <w:pPr>
        <w:spacing w:before="100" w:after="100" w:line="276" w:lineRule="auto"/>
        <w:ind w:firstLine="720"/>
        <w:rPr>
          <w:rFonts w:ascii="Times New Roman" w:eastAsia="Times New Roman" w:hAnsi="Times New Roman" w:cs="Times New Roman"/>
          <w:color w:val="000000"/>
          <w:sz w:val="28"/>
          <w:shd w:val="clear" w:color="auto" w:fill="FFFF00"/>
          <w:lang w:eastAsia="ru-RU"/>
        </w:rPr>
      </w:pPr>
      <w:r w:rsidRPr="00886D4E">
        <w:rPr>
          <w:rFonts w:ascii="Times New Roman" w:eastAsia="Times New Roman" w:hAnsi="Times New Roman" w:cs="Times New Roman"/>
          <w:color w:val="000000"/>
          <w:sz w:val="28"/>
          <w:shd w:val="clear" w:color="auto" w:fill="FFFF00"/>
          <w:lang w:eastAsia="ru-RU"/>
        </w:rPr>
        <w:t>Певним резонансом у розвитку соціологічної думки в XIX ст</w:t>
      </w:r>
      <w:r w:rsidRPr="00886D4E">
        <w:rPr>
          <w:rFonts w:ascii="Times New Roman" w:eastAsia="Times New Roman" w:hAnsi="Times New Roman" w:cs="Times New Roman"/>
          <w:b/>
          <w:color w:val="000000"/>
          <w:sz w:val="28"/>
          <w:shd w:val="clear" w:color="auto" w:fill="FFFF00"/>
          <w:lang w:eastAsia="ru-RU"/>
        </w:rPr>
        <w:t>. </w:t>
      </w:r>
      <w:r w:rsidRPr="00886D4E">
        <w:rPr>
          <w:rFonts w:ascii="Times New Roman" w:eastAsia="Times New Roman" w:hAnsi="Times New Roman" w:cs="Times New Roman"/>
          <w:color w:val="000000"/>
          <w:sz w:val="28"/>
          <w:shd w:val="clear" w:color="auto" w:fill="FFFF00"/>
          <w:lang w:eastAsia="ru-RU"/>
        </w:rPr>
        <w:t>було вчення про суспільство </w:t>
      </w:r>
      <w:r w:rsidRPr="00886D4E">
        <w:rPr>
          <w:rFonts w:ascii="Times New Roman" w:eastAsia="Times New Roman" w:hAnsi="Times New Roman" w:cs="Times New Roman"/>
          <w:i/>
          <w:color w:val="000000"/>
          <w:sz w:val="28"/>
          <w:shd w:val="clear" w:color="auto" w:fill="FFFF00"/>
          <w:lang w:eastAsia="ru-RU"/>
        </w:rPr>
        <w:t>Карла Маркса </w:t>
      </w:r>
      <w:r w:rsidRPr="00886D4E">
        <w:rPr>
          <w:rFonts w:ascii="Times New Roman" w:eastAsia="Times New Roman" w:hAnsi="Times New Roman" w:cs="Times New Roman"/>
          <w:color w:val="000000"/>
          <w:sz w:val="28"/>
          <w:shd w:val="clear" w:color="auto" w:fill="FFFF00"/>
          <w:lang w:eastAsia="ru-RU"/>
        </w:rPr>
        <w:t>(1818-1883 рр). який є</w:t>
      </w:r>
      <w:r w:rsidRPr="00886D4E">
        <w:rPr>
          <w:rFonts w:ascii="Times New Roman" w:eastAsia="Times New Roman" w:hAnsi="Times New Roman" w:cs="Times New Roman"/>
          <w:b/>
          <w:color w:val="000000"/>
          <w:sz w:val="28"/>
          <w:shd w:val="clear" w:color="auto" w:fill="FFFF00"/>
          <w:lang w:eastAsia="ru-RU"/>
        </w:rPr>
        <w:t> </w:t>
      </w:r>
      <w:r w:rsidRPr="00886D4E">
        <w:rPr>
          <w:rFonts w:ascii="Times New Roman" w:eastAsia="Times New Roman" w:hAnsi="Times New Roman" w:cs="Times New Roman"/>
          <w:color w:val="000000"/>
          <w:sz w:val="28"/>
          <w:shd w:val="clear" w:color="auto" w:fill="FFFF00"/>
          <w:lang w:eastAsia="ru-RU"/>
        </w:rPr>
        <w:t>автором праць "Німецька ідеологія'',"Критика готської програми". Центральне місце в цьому вченні займає соціально-економічний аналіз </w:t>
      </w:r>
      <w:r w:rsidRPr="00886D4E">
        <w:rPr>
          <w:rFonts w:ascii="Times New Roman" w:eastAsia="Times New Roman" w:hAnsi="Times New Roman" w:cs="Times New Roman"/>
          <w:i/>
          <w:color w:val="000000"/>
          <w:sz w:val="28"/>
          <w:shd w:val="clear" w:color="auto" w:fill="FFFF00"/>
          <w:lang w:eastAsia="ru-RU"/>
        </w:rPr>
        <w:t>капіталізму, </w:t>
      </w:r>
      <w:r w:rsidRPr="00886D4E">
        <w:rPr>
          <w:rFonts w:ascii="Times New Roman" w:eastAsia="Times New Roman" w:hAnsi="Times New Roman" w:cs="Times New Roman"/>
          <w:color w:val="000000"/>
          <w:sz w:val="28"/>
          <w:shd w:val="clear" w:color="auto" w:fill="FFFF00"/>
          <w:lang w:eastAsia="ru-RU"/>
        </w:rPr>
        <w:t>його структури, механізмів функціонування і протиріч, революційної заміни буржуазного суспільства асоціацією, </w:t>
      </w:r>
      <w:r w:rsidRPr="00886D4E">
        <w:rPr>
          <w:rFonts w:ascii="Times New Roman" w:eastAsia="Times New Roman" w:hAnsi="Times New Roman" w:cs="Times New Roman"/>
          <w:i/>
          <w:color w:val="000000"/>
          <w:sz w:val="28"/>
          <w:shd w:val="clear" w:color="auto" w:fill="FFFF00"/>
          <w:lang w:eastAsia="ru-RU"/>
        </w:rPr>
        <w:t xml:space="preserve">"в якій вільний розвиток кожного є умовою вільного розвитку всіх". </w:t>
      </w:r>
    </w:p>
    <w:p w:rsidR="00886D4E" w:rsidRPr="00886D4E" w:rsidRDefault="00886D4E" w:rsidP="00886D4E">
      <w:pPr>
        <w:spacing w:before="100" w:after="100" w:line="276" w:lineRule="auto"/>
        <w:ind w:firstLine="720"/>
        <w:rPr>
          <w:rFonts w:ascii="Times New Roman" w:eastAsia="Times New Roman" w:hAnsi="Times New Roman" w:cs="Times New Roman"/>
          <w:color w:val="000000"/>
          <w:sz w:val="28"/>
          <w:lang w:eastAsia="ru-RU"/>
        </w:rPr>
      </w:pPr>
      <w:r w:rsidRPr="00886D4E">
        <w:rPr>
          <w:rFonts w:ascii="Times New Roman" w:eastAsia="Times New Roman" w:hAnsi="Times New Roman" w:cs="Times New Roman"/>
          <w:color w:val="000000"/>
          <w:sz w:val="28"/>
          <w:shd w:val="clear" w:color="auto" w:fill="FFFF00"/>
          <w:lang w:eastAsia="ru-RU"/>
        </w:rPr>
        <w:t>Значна роль у розвитку соціологічної науки належить також таким мислителям, як Е. Дюркгейм, М. Вебер, Дж. Мід, В. Парето.</w:t>
      </w:r>
    </w:p>
    <w:p w:rsidR="00886D4E" w:rsidRPr="00886D4E" w:rsidRDefault="00886D4E" w:rsidP="00886D4E">
      <w:pPr>
        <w:spacing w:before="100" w:after="100" w:line="276" w:lineRule="auto"/>
        <w:ind w:firstLine="720"/>
        <w:rPr>
          <w:rFonts w:ascii="Times New Roman" w:eastAsia="Times New Roman" w:hAnsi="Times New Roman" w:cs="Times New Roman"/>
          <w:color w:val="000000"/>
          <w:sz w:val="28"/>
          <w:lang w:eastAsia="ru-RU"/>
        </w:rPr>
      </w:pPr>
      <w:r w:rsidRPr="00886D4E">
        <w:rPr>
          <w:rFonts w:ascii="Times New Roman" w:eastAsia="Times New Roman" w:hAnsi="Times New Roman" w:cs="Times New Roman"/>
          <w:b/>
          <w:i/>
          <w:color w:val="000000"/>
          <w:sz w:val="28"/>
          <w:lang w:eastAsia="ru-RU"/>
        </w:rPr>
        <w:t>2.2. Основні етапи і напрями американської і західноєвропейської соціології XX ст.</w:t>
      </w:r>
    </w:p>
    <w:p w:rsidR="00886D4E" w:rsidRPr="00886D4E" w:rsidRDefault="00886D4E" w:rsidP="00886D4E">
      <w:pPr>
        <w:spacing w:after="0" w:line="276" w:lineRule="auto"/>
        <w:ind w:firstLine="720"/>
        <w:rPr>
          <w:rFonts w:ascii="Times New Roman" w:eastAsia="Times New Roman" w:hAnsi="Times New Roman" w:cs="Times New Roman"/>
          <w:color w:val="000000"/>
          <w:sz w:val="28"/>
          <w:lang w:eastAsia="ru-RU"/>
        </w:rPr>
      </w:pPr>
      <w:r w:rsidRPr="00886D4E">
        <w:rPr>
          <w:rFonts w:ascii="Times New Roman" w:eastAsia="Times New Roman" w:hAnsi="Times New Roman" w:cs="Times New Roman"/>
          <w:color w:val="000000"/>
          <w:sz w:val="28"/>
          <w:shd w:val="clear" w:color="auto" w:fill="FFFF00"/>
          <w:lang w:eastAsia="ru-RU"/>
        </w:rPr>
        <w:t xml:space="preserve">У широкому значенні </w:t>
      </w:r>
      <w:proofErr w:type="gramStart"/>
      <w:r w:rsidRPr="00886D4E">
        <w:rPr>
          <w:rFonts w:ascii="Times New Roman" w:eastAsia="Times New Roman" w:hAnsi="Times New Roman" w:cs="Times New Roman"/>
          <w:color w:val="000000"/>
          <w:sz w:val="28"/>
          <w:shd w:val="clear" w:color="auto" w:fill="FFFF00"/>
          <w:lang w:eastAsia="ru-RU"/>
        </w:rPr>
        <w:t>під </w:t>
      </w:r>
      <w:r w:rsidRPr="00886D4E">
        <w:rPr>
          <w:rFonts w:ascii="Times New Roman" w:eastAsia="Times New Roman" w:hAnsi="Times New Roman" w:cs="Times New Roman"/>
          <w:b/>
          <w:color w:val="000000"/>
          <w:sz w:val="28"/>
          <w:shd w:val="clear" w:color="auto" w:fill="FFFF00"/>
          <w:lang w:eastAsia="ru-RU"/>
        </w:rPr>
        <w:t> школою</w:t>
      </w:r>
      <w:proofErr w:type="gramEnd"/>
      <w:r w:rsidRPr="00886D4E">
        <w:rPr>
          <w:rFonts w:ascii="Times New Roman" w:eastAsia="Times New Roman" w:hAnsi="Times New Roman" w:cs="Times New Roman"/>
          <w:b/>
          <w:color w:val="000000"/>
          <w:sz w:val="28"/>
          <w:shd w:val="clear" w:color="auto" w:fill="FFFF00"/>
          <w:lang w:eastAsia="ru-RU"/>
        </w:rPr>
        <w:t> </w:t>
      </w:r>
      <w:r w:rsidRPr="00886D4E">
        <w:rPr>
          <w:rFonts w:ascii="Times New Roman" w:eastAsia="Times New Roman" w:hAnsi="Times New Roman" w:cs="Times New Roman"/>
          <w:color w:val="000000"/>
          <w:sz w:val="28"/>
          <w:shd w:val="clear" w:color="auto" w:fill="FFFF00"/>
          <w:lang w:eastAsia="ru-RU"/>
        </w:rPr>
        <w:t>в соціології розуміють групу соціологів, яка працює в межах виробленої нею самою дослідницьких традицій.</w:t>
      </w:r>
      <w:r w:rsidRPr="00886D4E">
        <w:rPr>
          <w:rFonts w:ascii="Times New Roman" w:eastAsia="Times New Roman" w:hAnsi="Times New Roman" w:cs="Times New Roman"/>
          <w:color w:val="000000"/>
          <w:sz w:val="28"/>
          <w:lang w:eastAsia="ru-RU"/>
        </w:rPr>
        <w:t xml:space="preserve"> У більш вужчому значенні школа в соціології — це дослідницька група із традиціями і відповідною інституційною формою.</w:t>
      </w:r>
    </w:p>
    <w:p w:rsidR="00886D4E" w:rsidRPr="00886D4E" w:rsidRDefault="00886D4E" w:rsidP="00886D4E">
      <w:pPr>
        <w:spacing w:after="0" w:line="276" w:lineRule="auto"/>
        <w:ind w:firstLine="720"/>
        <w:rPr>
          <w:rFonts w:ascii="Times New Roman" w:eastAsia="Times New Roman" w:hAnsi="Times New Roman" w:cs="Times New Roman"/>
          <w:color w:val="000000"/>
          <w:sz w:val="28"/>
          <w:lang w:eastAsia="ru-RU"/>
        </w:rPr>
      </w:pPr>
      <w:r w:rsidRPr="00886D4E">
        <w:rPr>
          <w:rFonts w:ascii="Times New Roman" w:eastAsia="Times New Roman" w:hAnsi="Times New Roman" w:cs="Times New Roman"/>
          <w:b/>
          <w:color w:val="000000"/>
          <w:sz w:val="28"/>
          <w:shd w:val="clear" w:color="auto" w:fill="FFFF00"/>
          <w:lang w:eastAsia="ru-RU"/>
        </w:rPr>
        <w:t>Напрями </w:t>
      </w:r>
      <w:r w:rsidRPr="00886D4E">
        <w:rPr>
          <w:rFonts w:ascii="Times New Roman" w:eastAsia="Times New Roman" w:hAnsi="Times New Roman" w:cs="Times New Roman"/>
          <w:color w:val="000000"/>
          <w:sz w:val="28"/>
          <w:shd w:val="clear" w:color="auto" w:fill="FFFF00"/>
          <w:lang w:eastAsia="ru-RU"/>
        </w:rPr>
        <w:t>об'єднують соціологів, які займаються розробкою ідентичної проблематики, або мають спільну світоглядну спрямованість</w:t>
      </w:r>
      <w:r w:rsidRPr="00886D4E">
        <w:rPr>
          <w:rFonts w:ascii="Times New Roman" w:eastAsia="Times New Roman" w:hAnsi="Times New Roman" w:cs="Times New Roman"/>
          <w:color w:val="000000"/>
          <w:sz w:val="28"/>
          <w:lang w:eastAsia="ru-RU"/>
        </w:rPr>
        <w:t xml:space="preserve">. До них можна віднести, наприклад, функіаоналізм, позитивізм, символічний інтеракціонізм, структуралізм, етнометодологію та ін. Всі вони виступають як парадигмальні </w:t>
      </w:r>
      <w:r w:rsidRPr="00886D4E">
        <w:rPr>
          <w:rFonts w:ascii="Times New Roman" w:eastAsia="Times New Roman" w:hAnsi="Times New Roman" w:cs="Times New Roman"/>
          <w:color w:val="000000"/>
          <w:sz w:val="28"/>
          <w:lang w:eastAsia="ru-RU"/>
        </w:rPr>
        <w:lastRenderedPageBreak/>
        <w:t>альтернативи, і водночас, є продуктом оперативної взаємодії (як між собою, так і з різними пограничиими суспільствознавчими і людинознавчими дисциплінами).</w:t>
      </w:r>
    </w:p>
    <w:p w:rsidR="00886D4E" w:rsidRPr="00886D4E" w:rsidRDefault="00886D4E" w:rsidP="00886D4E">
      <w:pPr>
        <w:spacing w:after="0" w:line="276" w:lineRule="auto"/>
        <w:ind w:firstLine="720"/>
        <w:rPr>
          <w:rFonts w:ascii="Times New Roman" w:eastAsia="Times New Roman" w:hAnsi="Times New Roman" w:cs="Times New Roman"/>
          <w:sz w:val="28"/>
          <w:lang w:eastAsia="ru-RU"/>
        </w:rPr>
      </w:pPr>
      <w:r w:rsidRPr="00886D4E">
        <w:rPr>
          <w:rFonts w:ascii="Times New Roman" w:eastAsia="Times New Roman" w:hAnsi="Times New Roman" w:cs="Times New Roman"/>
          <w:sz w:val="28"/>
          <w:lang w:eastAsia="ru-RU"/>
        </w:rPr>
        <w:t xml:space="preserve">Спробуємо окреслити деякі із найбільш впливових сучасних соціологічних шкіл і напрямів. У XX ст. найбільш плідно соціологія розвивалась у США. Причому якщо в Європі вона йшла вперед завдяки ініціативі й ентузіазму окремих вчених, то дослідження американців, починаючи з першого президента Американської соціологічної асоціації Л.Ворда, були добре організовані, фінансовані і стали складовою частиною університетської освіти. Серед теоретичних розробок в американській соціології значне посилення набрала система Ф.Тейлора (1856-1915 рр.). Ретельно проаналізувавши виробництво, Тейлор дійшов висновку що воно дуже часто є недостатньо ефективним. Робітники виявляють пасивність, лінощі, "працюють з прохолодою". Щоб виправити становище, дослідник вперше розробив систему наукової організації праці (НОП) і раціонального управління виробництва (менеджмента). Ведучим напрямом в американській психології кінця XIX -початку XX ст. став </w:t>
      </w:r>
      <w:proofErr w:type="gramStart"/>
      <w:r w:rsidRPr="00886D4E">
        <w:rPr>
          <w:rFonts w:ascii="Times New Roman" w:eastAsia="Times New Roman" w:hAnsi="Times New Roman" w:cs="Times New Roman"/>
          <w:sz w:val="28"/>
          <w:lang w:eastAsia="ru-RU"/>
        </w:rPr>
        <w:t>біхевіоризм  буквально</w:t>
      </w:r>
      <w:proofErr w:type="gramEnd"/>
      <w:r w:rsidRPr="00886D4E">
        <w:rPr>
          <w:rFonts w:ascii="Times New Roman" w:eastAsia="Times New Roman" w:hAnsi="Times New Roman" w:cs="Times New Roman"/>
          <w:sz w:val="28"/>
          <w:lang w:eastAsia="ru-RU"/>
        </w:rPr>
        <w:t xml:space="preserve"> "наука про поведінку". Родоначальники біхевіоризму Е. Торндайк (1874-1949 рр.) і Дж. Уотсон (1878-1958 рр.) та їх послідовники вважали, що поведінка людини будується за схемою "стимул" - реакція. Змінюючи стимули, можна задавати певні реакції і управляти поведінкою людей, підтримуючи гармонію в суспільстві. Недооцінка біхевіористами фактора свідомості людини і впливу на неї суспільства, оточуючих людей "підірвали'' популярність біхевіоризму, хоча в 1930 р. він трансформувався в необіхевіоризм (нео - від гр. neos - новий). Такі переваги біхевіоризму, як ^науковість, ^строгість, ^точність досліджень, ^широка опора на математику і статистику, ^нові методики експериментів тощо - все це дозволило соціологам і психологам використати його для розв'язання багатьох практичних завдань. </w:t>
      </w:r>
    </w:p>
    <w:p w:rsidR="00886D4E" w:rsidRPr="00886D4E" w:rsidRDefault="00886D4E" w:rsidP="00886D4E">
      <w:pPr>
        <w:spacing w:after="0" w:line="276" w:lineRule="auto"/>
        <w:ind w:firstLine="720"/>
        <w:rPr>
          <w:rFonts w:ascii="Times New Roman" w:eastAsia="Times New Roman" w:hAnsi="Times New Roman" w:cs="Times New Roman"/>
          <w:sz w:val="28"/>
          <w:shd w:val="clear" w:color="auto" w:fill="FFFF00"/>
          <w:lang w:eastAsia="ru-RU"/>
        </w:rPr>
      </w:pPr>
      <w:r w:rsidRPr="00886D4E">
        <w:rPr>
          <w:rFonts w:ascii="Times New Roman" w:eastAsia="Times New Roman" w:hAnsi="Times New Roman" w:cs="Times New Roman"/>
          <w:sz w:val="28"/>
          <w:shd w:val="clear" w:color="auto" w:fill="FFFF00"/>
          <w:lang w:eastAsia="ru-RU"/>
        </w:rPr>
        <w:t xml:space="preserve">Однією з помітних у соціології XX ст. є аналітична школа (або емпірична соціологія). Вона виникла в межах західної соціології, сформувала в своєму руслі дві основні течії - академічну і прикладну. </w:t>
      </w:r>
    </w:p>
    <w:p w:rsidR="00886D4E" w:rsidRPr="00886D4E" w:rsidRDefault="00886D4E" w:rsidP="00886D4E">
      <w:pPr>
        <w:spacing w:after="0" w:line="276" w:lineRule="auto"/>
        <w:ind w:firstLine="720"/>
        <w:rPr>
          <w:rFonts w:ascii="Segoe UI Symbol" w:eastAsia="Segoe UI Symbol" w:hAnsi="Segoe UI Symbol" w:cs="Segoe UI Symbol"/>
          <w:sz w:val="28"/>
          <w:shd w:val="clear" w:color="auto" w:fill="FFFF00"/>
          <w:lang w:eastAsia="ru-RU"/>
        </w:rPr>
      </w:pPr>
      <w:r w:rsidRPr="00886D4E">
        <w:rPr>
          <w:rFonts w:ascii="Times New Roman" w:eastAsia="Times New Roman" w:hAnsi="Times New Roman" w:cs="Times New Roman"/>
          <w:sz w:val="28"/>
          <w:shd w:val="clear" w:color="auto" w:fill="FFFF00"/>
          <w:lang w:eastAsia="ru-RU"/>
        </w:rPr>
        <w:t xml:space="preserve"> </w:t>
      </w:r>
      <w:r w:rsidRPr="00886D4E">
        <w:rPr>
          <w:rFonts w:ascii="Times New Roman" w:eastAsia="Times New Roman" w:hAnsi="Times New Roman" w:cs="Times New Roman"/>
          <w:sz w:val="28"/>
          <w:u w:val="single"/>
          <w:shd w:val="clear" w:color="auto" w:fill="FFFF00"/>
          <w:lang w:eastAsia="ru-RU"/>
        </w:rPr>
        <w:t>Завдання першої</w:t>
      </w:r>
      <w:r w:rsidRPr="00886D4E">
        <w:rPr>
          <w:rFonts w:ascii="Times New Roman" w:eastAsia="Times New Roman" w:hAnsi="Times New Roman" w:cs="Times New Roman"/>
          <w:sz w:val="28"/>
          <w:shd w:val="clear" w:color="auto" w:fill="FFFF00"/>
          <w:lang w:eastAsia="ru-RU"/>
        </w:rPr>
        <w:t xml:space="preserve"> вбачається у створенні систем наукового знання про окремі галузі і явища суспільного жигтя (наприклад, соціологія праці, соціологія міста, оціологія засобів масової комунікації і т. д.), які використовуються в якості методологічної основи конкретних соціологічних досліджень. </w:t>
      </w:r>
    </w:p>
    <w:p w:rsidR="00886D4E" w:rsidRPr="00886D4E" w:rsidRDefault="00886D4E" w:rsidP="00886D4E">
      <w:pPr>
        <w:spacing w:after="0" w:line="276" w:lineRule="auto"/>
        <w:ind w:firstLine="720"/>
        <w:rPr>
          <w:rFonts w:ascii="Times New Roman" w:eastAsia="Times New Roman" w:hAnsi="Times New Roman" w:cs="Times New Roman"/>
          <w:sz w:val="28"/>
          <w:lang w:eastAsia="ru-RU"/>
        </w:rPr>
      </w:pPr>
      <w:r w:rsidRPr="00886D4E">
        <w:rPr>
          <w:rFonts w:ascii="Times New Roman" w:eastAsia="Times New Roman" w:hAnsi="Times New Roman" w:cs="Times New Roman"/>
          <w:sz w:val="28"/>
          <w:shd w:val="clear" w:color="auto" w:fill="FFFF00"/>
          <w:lang w:eastAsia="ru-RU"/>
        </w:rPr>
        <w:t xml:space="preserve"> </w:t>
      </w:r>
      <w:r w:rsidRPr="00886D4E">
        <w:rPr>
          <w:rFonts w:ascii="Times New Roman" w:eastAsia="Times New Roman" w:hAnsi="Times New Roman" w:cs="Times New Roman"/>
          <w:sz w:val="28"/>
          <w:u w:val="single"/>
          <w:shd w:val="clear" w:color="auto" w:fill="FFFF00"/>
          <w:lang w:eastAsia="ru-RU"/>
        </w:rPr>
        <w:t>Завдання другої</w:t>
      </w:r>
      <w:r w:rsidRPr="00886D4E">
        <w:rPr>
          <w:rFonts w:ascii="Times New Roman" w:eastAsia="Times New Roman" w:hAnsi="Times New Roman" w:cs="Times New Roman"/>
          <w:sz w:val="28"/>
          <w:shd w:val="clear" w:color="auto" w:fill="FFFF00"/>
          <w:lang w:eastAsia="ru-RU"/>
        </w:rPr>
        <w:t>—організація цих, націлених на розв'язання чітко визначених практичних завдань і безпосередньо пов'язаних з виконанням функцій соціальної інженерії, досліджень.</w:t>
      </w:r>
    </w:p>
    <w:p w:rsidR="00886D4E" w:rsidRPr="00886D4E" w:rsidRDefault="00886D4E" w:rsidP="00886D4E">
      <w:pPr>
        <w:spacing w:after="0" w:line="276" w:lineRule="auto"/>
        <w:ind w:firstLine="720"/>
        <w:rPr>
          <w:rFonts w:ascii="Times New Roman" w:eastAsia="Times New Roman" w:hAnsi="Times New Roman" w:cs="Times New Roman"/>
          <w:sz w:val="28"/>
          <w:lang w:eastAsia="ru-RU"/>
        </w:rPr>
      </w:pPr>
      <w:r w:rsidRPr="00886D4E">
        <w:rPr>
          <w:rFonts w:ascii="Times New Roman" w:eastAsia="Times New Roman" w:hAnsi="Times New Roman" w:cs="Times New Roman"/>
          <w:sz w:val="28"/>
          <w:lang w:eastAsia="ru-RU"/>
        </w:rPr>
        <w:lastRenderedPageBreak/>
        <w:t xml:space="preserve"> Історичні корені аналітичної школи знаходимо у ранніх емпіричних дослідженнях XIX ст. соціального і морального здоров'я (Е. Чадуік, Л. Вілерне, Р.Вірхов. Дж.Кей-Шаттлуор, А. Геррі, А. Вагнер та ін.). З 1920 по 1950 рік емпіричні дослідження стають пріоритетним напрямом в американській соціології.</w:t>
      </w:r>
    </w:p>
    <w:p w:rsidR="00886D4E" w:rsidRPr="00886D4E" w:rsidRDefault="00886D4E" w:rsidP="00886D4E">
      <w:pPr>
        <w:spacing w:after="0" w:line="276" w:lineRule="auto"/>
        <w:ind w:firstLine="720"/>
        <w:rPr>
          <w:rFonts w:ascii="Times New Roman" w:eastAsia="Times New Roman" w:hAnsi="Times New Roman" w:cs="Times New Roman"/>
          <w:sz w:val="28"/>
          <w:lang w:eastAsia="ru-RU"/>
        </w:rPr>
      </w:pPr>
      <w:r w:rsidRPr="00886D4E">
        <w:rPr>
          <w:rFonts w:ascii="Times New Roman" w:eastAsia="Times New Roman" w:hAnsi="Times New Roman" w:cs="Times New Roman"/>
          <w:sz w:val="28"/>
          <w:lang w:eastAsia="ru-RU"/>
        </w:rPr>
        <w:t>Початок цьому процесу поклали представники Чиказької школи (Р. Парк. Е. Бер-джесс, У. Тамас.А. Смаллтаіи.). Займаючи домінуюче становище в американській соціології протягом 20 — 40-х років, Чиказька школа мала значний вплив на формування світової емпіричної соціології. Основними відмінними рисами Чиказької школи:</w:t>
      </w:r>
    </w:p>
    <w:p w:rsidR="00886D4E" w:rsidRPr="00886D4E" w:rsidRDefault="00886D4E" w:rsidP="00886D4E">
      <w:pPr>
        <w:spacing w:after="0" w:line="276" w:lineRule="auto"/>
        <w:ind w:firstLine="720"/>
        <w:rPr>
          <w:rFonts w:ascii="Times New Roman" w:eastAsia="Times New Roman" w:hAnsi="Times New Roman" w:cs="Times New Roman"/>
          <w:sz w:val="28"/>
          <w:lang w:eastAsia="ru-RU"/>
        </w:rPr>
      </w:pPr>
      <w:r w:rsidRPr="00886D4E">
        <w:rPr>
          <w:rFonts w:ascii="Times New Roman" w:eastAsia="Times New Roman" w:hAnsi="Times New Roman" w:cs="Times New Roman"/>
          <w:sz w:val="28"/>
          <w:lang w:eastAsia="ru-RU"/>
        </w:rPr>
        <w:t xml:space="preserve"> -органічне поєднання емпіричних досліджень із теоретичними узагальненнями;</w:t>
      </w:r>
    </w:p>
    <w:p w:rsidR="00886D4E" w:rsidRPr="00886D4E" w:rsidRDefault="00886D4E" w:rsidP="00886D4E">
      <w:pPr>
        <w:spacing w:after="0" w:line="276" w:lineRule="auto"/>
        <w:ind w:firstLine="720"/>
        <w:rPr>
          <w:rFonts w:ascii="Times New Roman" w:eastAsia="Times New Roman" w:hAnsi="Times New Roman" w:cs="Times New Roman"/>
          <w:sz w:val="28"/>
          <w:lang w:eastAsia="ru-RU"/>
        </w:rPr>
      </w:pPr>
      <w:r w:rsidRPr="00886D4E">
        <w:rPr>
          <w:rFonts w:ascii="Times New Roman" w:eastAsia="Times New Roman" w:hAnsi="Times New Roman" w:cs="Times New Roman"/>
          <w:sz w:val="28"/>
          <w:lang w:eastAsia="ru-RU"/>
        </w:rPr>
        <w:t xml:space="preserve"> - висування гіпотез в межах єдиної організованої і спрямованої на конкретні практичні цілі програми;</w:t>
      </w:r>
    </w:p>
    <w:p w:rsidR="00886D4E" w:rsidRPr="00886D4E" w:rsidRDefault="00886D4E" w:rsidP="00886D4E">
      <w:pPr>
        <w:spacing w:after="0" w:line="276" w:lineRule="auto"/>
        <w:ind w:firstLine="720"/>
        <w:rPr>
          <w:rFonts w:ascii="Times New Roman" w:eastAsia="Times New Roman" w:hAnsi="Times New Roman" w:cs="Times New Roman"/>
          <w:sz w:val="28"/>
          <w:lang w:eastAsia="ru-RU"/>
        </w:rPr>
      </w:pPr>
      <w:r w:rsidRPr="00886D4E">
        <w:rPr>
          <w:rFonts w:ascii="Times New Roman" w:eastAsia="Times New Roman" w:hAnsi="Times New Roman" w:cs="Times New Roman"/>
          <w:sz w:val="28"/>
          <w:lang w:eastAsia="ru-RU"/>
        </w:rPr>
        <w:t xml:space="preserve">- широта теоретичної орієнтації; </w:t>
      </w:r>
    </w:p>
    <w:p w:rsidR="00886D4E" w:rsidRPr="00886D4E" w:rsidRDefault="00886D4E" w:rsidP="00886D4E">
      <w:pPr>
        <w:spacing w:after="0" w:line="276" w:lineRule="auto"/>
        <w:ind w:firstLine="720"/>
        <w:rPr>
          <w:rFonts w:ascii="Times New Roman" w:eastAsia="Times New Roman" w:hAnsi="Times New Roman" w:cs="Times New Roman"/>
          <w:sz w:val="28"/>
          <w:lang w:eastAsia="ru-RU"/>
        </w:rPr>
      </w:pPr>
      <w:r w:rsidRPr="00886D4E">
        <w:rPr>
          <w:rFonts w:ascii="Times New Roman" w:eastAsia="Times New Roman" w:hAnsi="Times New Roman" w:cs="Times New Roman"/>
          <w:sz w:val="28"/>
          <w:lang w:eastAsia="ru-RU"/>
        </w:rPr>
        <w:t>- поєднання різних підходів і методів.</w:t>
      </w:r>
    </w:p>
    <w:p w:rsidR="00886D4E" w:rsidRPr="00886D4E" w:rsidRDefault="00886D4E" w:rsidP="00886D4E">
      <w:pPr>
        <w:spacing w:after="0" w:line="276" w:lineRule="auto"/>
        <w:ind w:firstLine="720"/>
        <w:rPr>
          <w:rFonts w:ascii="Times New Roman" w:eastAsia="Times New Roman" w:hAnsi="Times New Roman" w:cs="Times New Roman"/>
          <w:sz w:val="28"/>
          <w:lang w:eastAsia="ru-RU"/>
        </w:rPr>
      </w:pPr>
      <w:r w:rsidRPr="00886D4E">
        <w:rPr>
          <w:rFonts w:ascii="Times New Roman" w:eastAsia="Times New Roman" w:hAnsi="Times New Roman" w:cs="Times New Roman"/>
          <w:sz w:val="28"/>
          <w:lang w:eastAsia="ru-RU"/>
        </w:rPr>
        <w:t xml:space="preserve"> Першою працею Чиказьюї школи в галузі емпіричної соціології була книга У. </w:t>
      </w:r>
      <w:proofErr w:type="gramStart"/>
      <w:r w:rsidRPr="00886D4E">
        <w:rPr>
          <w:rFonts w:ascii="Times New Roman" w:eastAsia="Times New Roman" w:hAnsi="Times New Roman" w:cs="Times New Roman"/>
          <w:sz w:val="28"/>
          <w:lang w:eastAsia="ru-RU"/>
        </w:rPr>
        <w:t>Томаса( 1863</w:t>
      </w:r>
      <w:proofErr w:type="gramEnd"/>
      <w:r w:rsidRPr="00886D4E">
        <w:rPr>
          <w:rFonts w:ascii="Times New Roman" w:eastAsia="Times New Roman" w:hAnsi="Times New Roman" w:cs="Times New Roman"/>
          <w:sz w:val="28"/>
          <w:lang w:eastAsia="ru-RU"/>
        </w:rPr>
        <w:t xml:space="preserve">- 1947рр.) і Ф. Знанецького (1882-1958 рр.) "Польський селянин в Європі і Америці'' (1918- 1920 рр.). В ній викладені і апробовані на практиці основні ідеї соціологічної теорії Томаса, ядро якої - </w:t>
      </w:r>
      <w:r w:rsidRPr="00886D4E">
        <w:rPr>
          <w:rFonts w:ascii="Times New Roman" w:eastAsia="Times New Roman" w:hAnsi="Times New Roman" w:cs="Times New Roman"/>
          <w:b/>
          <w:sz w:val="28"/>
          <w:lang w:eastAsia="ru-RU"/>
        </w:rPr>
        <w:t>поняття соціальної ситуації,</w:t>
      </w:r>
      <w:r w:rsidRPr="00886D4E">
        <w:rPr>
          <w:rFonts w:ascii="Times New Roman" w:eastAsia="Times New Roman" w:hAnsi="Times New Roman" w:cs="Times New Roman"/>
          <w:sz w:val="28"/>
          <w:lang w:eastAsia="ru-RU"/>
        </w:rPr>
        <w:t xml:space="preserve"> яке включає в себе три взаємопов'язаних елементи: </w:t>
      </w:r>
    </w:p>
    <w:p w:rsidR="00886D4E" w:rsidRPr="00886D4E" w:rsidRDefault="00886D4E" w:rsidP="00886D4E">
      <w:pPr>
        <w:spacing w:after="0" w:line="276" w:lineRule="auto"/>
        <w:ind w:firstLine="720"/>
        <w:rPr>
          <w:rFonts w:ascii="Times New Roman" w:eastAsia="Times New Roman" w:hAnsi="Times New Roman" w:cs="Times New Roman"/>
          <w:sz w:val="28"/>
          <w:lang w:eastAsia="ru-RU"/>
        </w:rPr>
      </w:pPr>
      <w:r w:rsidRPr="00886D4E">
        <w:rPr>
          <w:rFonts w:ascii="Times New Roman" w:eastAsia="Times New Roman" w:hAnsi="Times New Roman" w:cs="Times New Roman"/>
          <w:sz w:val="28"/>
          <w:lang w:eastAsia="ru-RU"/>
        </w:rPr>
        <w:t xml:space="preserve">- об 'єктивні умови (соціальні норми і цінності);  </w:t>
      </w:r>
    </w:p>
    <w:p w:rsidR="00886D4E" w:rsidRPr="00886D4E" w:rsidRDefault="00886D4E" w:rsidP="00886D4E">
      <w:pPr>
        <w:spacing w:after="0" w:line="276" w:lineRule="auto"/>
        <w:ind w:firstLine="720"/>
        <w:rPr>
          <w:rFonts w:ascii="Times New Roman" w:eastAsia="Times New Roman" w:hAnsi="Times New Roman" w:cs="Times New Roman"/>
          <w:sz w:val="28"/>
          <w:lang w:eastAsia="ru-RU"/>
        </w:rPr>
      </w:pPr>
      <w:r w:rsidRPr="00886D4E">
        <w:rPr>
          <w:rFonts w:ascii="Times New Roman" w:eastAsia="Times New Roman" w:hAnsi="Times New Roman" w:cs="Times New Roman"/>
          <w:sz w:val="28"/>
          <w:lang w:eastAsia="ru-RU"/>
        </w:rPr>
        <w:t>-установки індивіда і групи;</w:t>
      </w:r>
    </w:p>
    <w:p w:rsidR="00886D4E" w:rsidRPr="00886D4E" w:rsidRDefault="00886D4E" w:rsidP="00886D4E">
      <w:pPr>
        <w:spacing w:after="0" w:line="276" w:lineRule="auto"/>
        <w:ind w:firstLine="720"/>
        <w:rPr>
          <w:rFonts w:ascii="Times New Roman" w:eastAsia="Times New Roman" w:hAnsi="Times New Roman" w:cs="Times New Roman"/>
          <w:sz w:val="28"/>
          <w:lang w:eastAsia="ru-RU"/>
        </w:rPr>
      </w:pPr>
      <w:r w:rsidRPr="00886D4E">
        <w:rPr>
          <w:rFonts w:ascii="Times New Roman" w:eastAsia="Times New Roman" w:hAnsi="Times New Roman" w:cs="Times New Roman"/>
          <w:sz w:val="28"/>
          <w:lang w:eastAsia="ru-RU"/>
        </w:rPr>
        <w:t xml:space="preserve"> -визначення ситуації діючою особою. </w:t>
      </w:r>
    </w:p>
    <w:p w:rsidR="00886D4E" w:rsidRPr="00886D4E" w:rsidRDefault="00886D4E" w:rsidP="00886D4E">
      <w:pPr>
        <w:spacing w:after="0" w:line="276" w:lineRule="auto"/>
        <w:ind w:firstLine="720"/>
        <w:rPr>
          <w:rFonts w:ascii="Times New Roman" w:eastAsia="Times New Roman" w:hAnsi="Times New Roman" w:cs="Times New Roman"/>
          <w:sz w:val="28"/>
          <w:lang w:eastAsia="ru-RU"/>
        </w:rPr>
      </w:pPr>
      <w:r w:rsidRPr="00886D4E">
        <w:rPr>
          <w:rFonts w:ascii="Times New Roman" w:eastAsia="Times New Roman" w:hAnsi="Times New Roman" w:cs="Times New Roman"/>
          <w:sz w:val="28"/>
          <w:shd w:val="clear" w:color="auto" w:fill="FFFF00"/>
          <w:lang w:eastAsia="ru-RU"/>
        </w:rPr>
        <w:t xml:space="preserve">Значний вклад у розвиток емпіричної соціології внесли соціологи Гарвардського університету. Професор Е. Мейо (1880-1949рр.) і його колеги розробляли </w:t>
      </w:r>
      <w:r w:rsidRPr="00886D4E">
        <w:rPr>
          <w:rFonts w:ascii="Times New Roman" w:eastAsia="Times New Roman" w:hAnsi="Times New Roman" w:cs="Times New Roman"/>
          <w:b/>
          <w:sz w:val="28"/>
          <w:shd w:val="clear" w:color="auto" w:fill="FFFF00"/>
          <w:lang w:eastAsia="ru-RU"/>
        </w:rPr>
        <w:t>індустріальну соціологію</w:t>
      </w:r>
      <w:r w:rsidRPr="00886D4E">
        <w:rPr>
          <w:rFonts w:ascii="Times New Roman" w:eastAsia="Times New Roman" w:hAnsi="Times New Roman" w:cs="Times New Roman"/>
          <w:sz w:val="28"/>
          <w:shd w:val="clear" w:color="auto" w:fill="FFFF00"/>
          <w:lang w:eastAsia="ru-RU"/>
        </w:rPr>
        <w:t xml:space="preserve"> і доктрину </w:t>
      </w:r>
      <w:r w:rsidRPr="00886D4E">
        <w:rPr>
          <w:rFonts w:ascii="Times New Roman" w:eastAsia="Times New Roman" w:hAnsi="Times New Roman" w:cs="Times New Roman"/>
          <w:b/>
          <w:sz w:val="28"/>
          <w:shd w:val="clear" w:color="auto" w:fill="FFFF00"/>
          <w:lang w:eastAsia="ru-RU"/>
        </w:rPr>
        <w:t>людських відносин</w:t>
      </w:r>
      <w:r w:rsidRPr="00886D4E">
        <w:rPr>
          <w:rFonts w:ascii="Times New Roman" w:eastAsia="Times New Roman" w:hAnsi="Times New Roman" w:cs="Times New Roman"/>
          <w:sz w:val="28"/>
          <w:shd w:val="clear" w:color="auto" w:fill="FFFF00"/>
          <w:lang w:eastAsia="ru-RU"/>
        </w:rPr>
        <w:t xml:space="preserve">, а також </w:t>
      </w:r>
      <w:r w:rsidRPr="00886D4E">
        <w:rPr>
          <w:rFonts w:ascii="Times New Roman" w:eastAsia="Times New Roman" w:hAnsi="Times New Roman" w:cs="Times New Roman"/>
          <w:b/>
          <w:sz w:val="28"/>
          <w:shd w:val="clear" w:color="auto" w:fill="FFFF00"/>
          <w:lang w:eastAsia="ru-RU"/>
        </w:rPr>
        <w:t>соціологію управління</w:t>
      </w:r>
      <w:r w:rsidRPr="00886D4E">
        <w:rPr>
          <w:rFonts w:ascii="Times New Roman" w:eastAsia="Times New Roman" w:hAnsi="Times New Roman" w:cs="Times New Roman"/>
          <w:sz w:val="28"/>
          <w:lang w:eastAsia="ru-RU"/>
        </w:rPr>
        <w:t xml:space="preserve">. Вивчаючи вплив різних факторів (умови і організація праці, заробітна плата, міжособистісні відносини і стиль керівництва) на підвищення продуктивності праці на промислових підприємствах, Мейо показав особливу роль людського і групового фактора. В основу своєї концепції Мейо заклав такі три моменти: </w:t>
      </w:r>
    </w:p>
    <w:p w:rsidR="00886D4E" w:rsidRPr="00886D4E" w:rsidRDefault="00886D4E" w:rsidP="00886D4E">
      <w:pPr>
        <w:spacing w:after="0" w:line="276" w:lineRule="auto"/>
        <w:ind w:firstLine="720"/>
        <w:rPr>
          <w:rFonts w:ascii="Times New Roman" w:eastAsia="Times New Roman" w:hAnsi="Times New Roman" w:cs="Times New Roman"/>
          <w:sz w:val="28"/>
          <w:lang w:eastAsia="ru-RU"/>
        </w:rPr>
      </w:pPr>
      <w:r w:rsidRPr="00886D4E">
        <w:rPr>
          <w:rFonts w:ascii="Times New Roman" w:eastAsia="Times New Roman" w:hAnsi="Times New Roman" w:cs="Times New Roman"/>
          <w:sz w:val="28"/>
          <w:lang w:eastAsia="ru-RU"/>
        </w:rPr>
        <w:t>• погляд на людину як на соціальний організм, зорієнтований і включений в контекст групової поведінки;</w:t>
      </w:r>
    </w:p>
    <w:p w:rsidR="00886D4E" w:rsidRPr="00886D4E" w:rsidRDefault="00886D4E" w:rsidP="00886D4E">
      <w:pPr>
        <w:spacing w:after="0" w:line="276" w:lineRule="auto"/>
        <w:ind w:firstLine="720"/>
        <w:rPr>
          <w:rFonts w:ascii="Times New Roman" w:eastAsia="Times New Roman" w:hAnsi="Times New Roman" w:cs="Times New Roman"/>
          <w:sz w:val="28"/>
          <w:lang w:eastAsia="ru-RU"/>
        </w:rPr>
      </w:pPr>
      <w:r w:rsidRPr="00886D4E">
        <w:rPr>
          <w:rFonts w:ascii="Times New Roman" w:eastAsia="Times New Roman" w:hAnsi="Times New Roman" w:cs="Times New Roman"/>
          <w:sz w:val="28"/>
          <w:lang w:eastAsia="ru-RU"/>
        </w:rPr>
        <w:t xml:space="preserve"> • несумісність людської природи з конкретною ієрархією підпорядкованості в бюрократи чпій організації;</w:t>
      </w:r>
    </w:p>
    <w:p w:rsidR="00886D4E" w:rsidRPr="00886D4E" w:rsidRDefault="00886D4E" w:rsidP="00886D4E">
      <w:pPr>
        <w:spacing w:after="0" w:line="276" w:lineRule="auto"/>
        <w:ind w:firstLine="720"/>
        <w:rPr>
          <w:rFonts w:ascii="Times New Roman" w:eastAsia="Times New Roman" w:hAnsi="Times New Roman" w:cs="Times New Roman"/>
          <w:sz w:val="28"/>
          <w:lang w:eastAsia="ru-RU"/>
        </w:rPr>
      </w:pPr>
      <w:r w:rsidRPr="00886D4E">
        <w:rPr>
          <w:rFonts w:ascii="Times New Roman" w:eastAsia="Times New Roman" w:hAnsi="Times New Roman" w:cs="Times New Roman"/>
          <w:sz w:val="28"/>
          <w:lang w:eastAsia="ru-RU"/>
        </w:rPr>
        <w:t xml:space="preserve"> • керівники організації повинні орієнтуватися більшою.мірою на людей, ніж на виробництво продукції.</w:t>
      </w:r>
    </w:p>
    <w:p w:rsidR="00886D4E" w:rsidRPr="00886D4E" w:rsidRDefault="00886D4E" w:rsidP="00886D4E">
      <w:pPr>
        <w:spacing w:after="0" w:line="276" w:lineRule="auto"/>
        <w:ind w:firstLine="720"/>
        <w:rPr>
          <w:rFonts w:ascii="Times New Roman" w:eastAsia="Times New Roman" w:hAnsi="Times New Roman" w:cs="Times New Roman"/>
          <w:sz w:val="28"/>
          <w:lang w:eastAsia="ru-RU"/>
        </w:rPr>
      </w:pPr>
      <w:r w:rsidRPr="00886D4E">
        <w:rPr>
          <w:rFonts w:ascii="Times New Roman" w:eastAsia="Times New Roman" w:hAnsi="Times New Roman" w:cs="Times New Roman"/>
          <w:sz w:val="28"/>
          <w:lang w:eastAsia="ru-RU"/>
        </w:rPr>
        <w:lastRenderedPageBreak/>
        <w:t xml:space="preserve"> Такий підхід, за Мейо. забезпечує соціальну задоволеність людини своєю безпосередньою працею і в кінцевому рахунку-соціальну стабільність суспільства. Працями Мейо і його колег був закладений теоретичний фундамент </w:t>
      </w:r>
      <w:r w:rsidRPr="00886D4E">
        <w:rPr>
          <w:rFonts w:ascii="Times New Roman" w:eastAsia="Times New Roman" w:hAnsi="Times New Roman" w:cs="Times New Roman"/>
          <w:b/>
          <w:sz w:val="28"/>
          <w:lang w:eastAsia="ru-RU"/>
        </w:rPr>
        <w:t>сучасного менеджмента</w:t>
      </w:r>
      <w:r w:rsidRPr="00886D4E">
        <w:rPr>
          <w:rFonts w:ascii="Times New Roman" w:eastAsia="Times New Roman" w:hAnsi="Times New Roman" w:cs="Times New Roman"/>
          <w:sz w:val="28"/>
          <w:lang w:eastAsia="ru-RU"/>
        </w:rPr>
        <w:t xml:space="preserve"> - нової галузі техніко-організаційних і соціальних аспектів управління виробництвом, яка одержала інтенсивний розвиток як в американській, так і в європейській емпіричній соціології. Яскравий приклад успіху соціальних досліджень в США - діяльність всесвітньо відомого Американського інституту громадської думки, або Інституту Геллапа.</w:t>
      </w:r>
    </w:p>
    <w:p w:rsidR="00886D4E" w:rsidRPr="00886D4E" w:rsidRDefault="00886D4E" w:rsidP="00886D4E">
      <w:pPr>
        <w:spacing w:after="0" w:line="276" w:lineRule="auto"/>
        <w:ind w:firstLine="720"/>
        <w:rPr>
          <w:rFonts w:ascii="Times New Roman" w:eastAsia="Times New Roman" w:hAnsi="Times New Roman" w:cs="Times New Roman"/>
          <w:sz w:val="28"/>
          <w:lang w:eastAsia="ru-RU"/>
        </w:rPr>
      </w:pPr>
      <w:r w:rsidRPr="00886D4E">
        <w:rPr>
          <w:rFonts w:ascii="Times New Roman" w:eastAsia="Times New Roman" w:hAnsi="Times New Roman" w:cs="Times New Roman"/>
          <w:sz w:val="28"/>
          <w:lang w:eastAsia="ru-RU"/>
        </w:rPr>
        <w:t>Створений у 1935 р. журналістом і статистичним аналітиком Дж. Геллапом (1901 -1984 рр.) для вивчення настроїв виборців напередодні виборів 1936 р., цей інститут і сьогодні проводить дослідження з найрізноманітних питань у всіх розвинутих країнах світу. Його дані не тільки оперативні і точні, але й помітно впливають на громадську думку.</w:t>
      </w:r>
    </w:p>
    <w:p w:rsidR="00886D4E" w:rsidRPr="00886D4E" w:rsidRDefault="00886D4E" w:rsidP="00886D4E">
      <w:pPr>
        <w:spacing w:after="0" w:line="276" w:lineRule="auto"/>
        <w:ind w:firstLine="720"/>
        <w:rPr>
          <w:rFonts w:ascii="Times New Roman" w:eastAsia="Times New Roman" w:hAnsi="Times New Roman" w:cs="Times New Roman"/>
          <w:sz w:val="28"/>
          <w:lang w:eastAsia="ru-RU"/>
        </w:rPr>
      </w:pPr>
      <w:r w:rsidRPr="00886D4E">
        <w:rPr>
          <w:rFonts w:ascii="Times New Roman" w:eastAsia="Times New Roman" w:hAnsi="Times New Roman" w:cs="Times New Roman"/>
          <w:sz w:val="28"/>
          <w:lang w:eastAsia="ru-RU"/>
        </w:rPr>
        <w:t xml:space="preserve"> </w:t>
      </w:r>
      <w:r w:rsidRPr="00886D4E">
        <w:rPr>
          <w:rFonts w:ascii="Times New Roman" w:eastAsia="Times New Roman" w:hAnsi="Times New Roman" w:cs="Times New Roman"/>
          <w:sz w:val="28"/>
          <w:shd w:val="clear" w:color="auto" w:fill="FFFF00"/>
          <w:lang w:eastAsia="ru-RU"/>
        </w:rPr>
        <w:t>Під впливом американської соціології (на прикладі структурно-функціональних підходів до соціальної реальності) в 60-70-х роках активно формувалась німецька соціологічна школа з багатьма галузевими соціологіями. Одним із її засновників став Р. Кеніг, видавець "Кельнського журналу соціології і соціальної психології" (з 1949 р.), словників із соціології і керівництв з емпіричних соціологічних досліджень</w:t>
      </w:r>
      <w:r w:rsidRPr="00886D4E">
        <w:rPr>
          <w:rFonts w:ascii="Times New Roman" w:eastAsia="Times New Roman" w:hAnsi="Times New Roman" w:cs="Times New Roman"/>
          <w:sz w:val="28"/>
          <w:lang w:eastAsia="ru-RU"/>
        </w:rPr>
        <w:t>. Його колега X. Шельський у 1966 р. організував у Білефельде університет з кафедрою соціології, який став згодом найбільшим соціологічним центром у Німеччині. У 80 - 90-х роках сферою особливого і постійного інтересу в німецькій емпіричній соціології стає розвиток соціології праці, а в її межах - індустріальної соціології (Ф. Адлер, Г. Бернард, Ф. Мюллер, Р.Штольберг та ін.).</w:t>
      </w:r>
    </w:p>
    <w:p w:rsidR="00886D4E" w:rsidRPr="00886D4E" w:rsidRDefault="00886D4E" w:rsidP="00886D4E">
      <w:pPr>
        <w:spacing w:after="0" w:line="276" w:lineRule="auto"/>
        <w:ind w:firstLine="720"/>
        <w:rPr>
          <w:rFonts w:ascii="Times New Roman" w:eastAsia="Times New Roman" w:hAnsi="Times New Roman" w:cs="Times New Roman"/>
          <w:sz w:val="28"/>
          <w:lang w:eastAsia="ru-RU"/>
        </w:rPr>
      </w:pPr>
      <w:r w:rsidRPr="00886D4E">
        <w:rPr>
          <w:rFonts w:ascii="Times New Roman" w:eastAsia="Times New Roman" w:hAnsi="Times New Roman" w:cs="Times New Roman"/>
          <w:b/>
          <w:sz w:val="28"/>
          <w:lang w:eastAsia="ru-RU"/>
        </w:rPr>
        <w:t xml:space="preserve"> </w:t>
      </w:r>
      <w:r w:rsidRPr="00886D4E">
        <w:rPr>
          <w:rFonts w:ascii="Times New Roman" w:eastAsia="Times New Roman" w:hAnsi="Times New Roman" w:cs="Times New Roman"/>
          <w:b/>
          <w:sz w:val="28"/>
          <w:shd w:val="clear" w:color="auto" w:fill="FFFF00"/>
          <w:lang w:eastAsia="ru-RU"/>
        </w:rPr>
        <w:t>Структурний функціоналізм</w:t>
      </w:r>
      <w:r w:rsidRPr="00886D4E">
        <w:rPr>
          <w:rFonts w:ascii="Times New Roman" w:eastAsia="Times New Roman" w:hAnsi="Times New Roman" w:cs="Times New Roman"/>
          <w:sz w:val="28"/>
          <w:shd w:val="clear" w:color="auto" w:fill="FFFF00"/>
          <w:lang w:eastAsia="ru-RU"/>
        </w:rPr>
        <w:t xml:space="preserve"> (або структурно-функціональний аналіз) - один з найбільш важливих і складних напрямів сучасної теоретичної соціології, виникнення якого певною мірою об'єктивно пов'язане з розвитком емпіричної соціології</w:t>
      </w:r>
      <w:r w:rsidRPr="00886D4E">
        <w:rPr>
          <w:rFonts w:ascii="Times New Roman" w:eastAsia="Times New Roman" w:hAnsi="Times New Roman" w:cs="Times New Roman"/>
          <w:sz w:val="28"/>
          <w:lang w:eastAsia="ru-RU"/>
        </w:rPr>
        <w:t xml:space="preserve">. До середини 30-х рр. XX ст. соціологи США накопичили значний емпіричний матеріал, здійснивши велику кількість різноманітних за масштабністю і тематикою емпіричних соціологічних досліджень, які, однак, не виходили за межі окремих регіонів країни і торкались лише деяких проблем суспільного життя. Аналізуючи емпіричні дані, вони одержували лише часткові узагальнення локальних явищ або класів явищ, збільшуючи кількість "дискретних теорій ". Чим більше з'являлось таких теорій, тим гостріше у свідомлювалась необхідність розробки систематичної теорії науки — теорії, яка б могла пояснювати емпіричні факти соціальної дійсності. </w:t>
      </w:r>
    </w:p>
    <w:p w:rsidR="00886D4E" w:rsidRPr="00886D4E" w:rsidRDefault="00886D4E" w:rsidP="00886D4E">
      <w:pPr>
        <w:spacing w:after="0" w:line="276" w:lineRule="auto"/>
        <w:ind w:firstLine="720"/>
        <w:rPr>
          <w:rFonts w:ascii="Times New Roman" w:eastAsia="Times New Roman" w:hAnsi="Times New Roman" w:cs="Times New Roman"/>
          <w:sz w:val="28"/>
          <w:lang w:eastAsia="ru-RU"/>
        </w:rPr>
      </w:pPr>
      <w:r w:rsidRPr="00886D4E">
        <w:rPr>
          <w:rFonts w:ascii="Times New Roman" w:eastAsia="Times New Roman" w:hAnsi="Times New Roman" w:cs="Times New Roman"/>
          <w:sz w:val="28"/>
          <w:lang w:eastAsia="ru-RU"/>
        </w:rPr>
        <w:lastRenderedPageBreak/>
        <w:t xml:space="preserve">Представники структурного функціоналізму розглядають соціологію як науку, котра покликана аналізувати повторювальні наслідки, що виникають унаслідок взаємодії елементів соціальної структури. При структурному підході об'єкт дослідження (суспільство, соціальний інститут, чи соціальний процес) складаються з одиниць чи елементів, які входять до його складу і утворюють певну структуру. Функціональний підхід з'ясовує зв'язки між елементами і цілим, а також способи їх функціонування. </w:t>
      </w:r>
    </w:p>
    <w:p w:rsidR="00886D4E" w:rsidRPr="00886D4E" w:rsidRDefault="00886D4E" w:rsidP="00886D4E">
      <w:pPr>
        <w:spacing w:after="0" w:line="276" w:lineRule="auto"/>
        <w:ind w:firstLine="720"/>
        <w:rPr>
          <w:rFonts w:ascii="Times New Roman" w:eastAsia="Times New Roman" w:hAnsi="Times New Roman" w:cs="Times New Roman"/>
          <w:sz w:val="28"/>
          <w:lang w:eastAsia="ru-RU"/>
        </w:rPr>
      </w:pPr>
      <w:r w:rsidRPr="00886D4E">
        <w:rPr>
          <w:rFonts w:ascii="Times New Roman" w:eastAsia="Times New Roman" w:hAnsi="Times New Roman" w:cs="Times New Roman"/>
          <w:sz w:val="28"/>
          <w:lang w:eastAsia="ru-RU"/>
        </w:rPr>
        <w:t xml:space="preserve">Якщо Т. Парсонс приділив основну увагу аналізу механізмів підтримки "соціального порядку", то Р. Мертон зосередив свою увагу на вивченні дисфункціональних явищ, які виникають внаслідок протиріч у соціальному житті. Проте, структурний функціоналізм сприймається і його прихильниками і його супротивниками як достатньо єдина теоретична парадигма з усталеними традиціями і напрямами аналізу. Він був і залишається головною формою теоретичних суджень про суспільство, основним способом мислення, придатним для соціології як самостійної дисципліни. </w:t>
      </w:r>
    </w:p>
    <w:p w:rsidR="00886D4E" w:rsidRPr="00886D4E" w:rsidRDefault="00886D4E" w:rsidP="00886D4E">
      <w:pPr>
        <w:spacing w:after="0" w:line="276" w:lineRule="auto"/>
        <w:ind w:firstLine="720"/>
        <w:rPr>
          <w:rFonts w:ascii="Times New Roman" w:eastAsia="Times New Roman" w:hAnsi="Times New Roman" w:cs="Times New Roman"/>
          <w:sz w:val="28"/>
          <w:lang w:eastAsia="ru-RU"/>
        </w:rPr>
      </w:pPr>
      <w:r w:rsidRPr="00886D4E">
        <w:rPr>
          <w:rFonts w:ascii="Times New Roman" w:eastAsia="Times New Roman" w:hAnsi="Times New Roman" w:cs="Times New Roman"/>
          <w:b/>
          <w:sz w:val="28"/>
          <w:shd w:val="clear" w:color="auto" w:fill="FFFF00"/>
          <w:lang w:eastAsia="ru-RU"/>
        </w:rPr>
        <w:t>Символічний інтеракціонізм</w:t>
      </w:r>
      <w:r w:rsidRPr="00886D4E">
        <w:rPr>
          <w:rFonts w:ascii="Times New Roman" w:eastAsia="Times New Roman" w:hAnsi="Times New Roman" w:cs="Times New Roman"/>
          <w:sz w:val="28"/>
          <w:shd w:val="clear" w:color="auto" w:fill="FFFF00"/>
          <w:lang w:eastAsia="ru-RU"/>
        </w:rPr>
        <w:t xml:space="preserve"> - один із найбільш цікавих і продуктивних напрямків у сучасній соціології, який зводить зміст соціальних процесів до взаємодії індивідів у групі і суспільстві.</w:t>
      </w:r>
    </w:p>
    <w:p w:rsidR="00886D4E" w:rsidRPr="00886D4E" w:rsidRDefault="00886D4E" w:rsidP="00886D4E">
      <w:pPr>
        <w:spacing w:after="0" w:line="276" w:lineRule="auto"/>
        <w:ind w:firstLine="720"/>
        <w:jc w:val="center"/>
        <w:rPr>
          <w:rFonts w:ascii="Times New Roman" w:eastAsia="Times New Roman" w:hAnsi="Times New Roman" w:cs="Times New Roman"/>
          <w:b/>
          <w:i/>
          <w:sz w:val="28"/>
          <w:lang w:eastAsia="ru-RU"/>
        </w:rPr>
      </w:pPr>
      <w:r w:rsidRPr="00886D4E">
        <w:rPr>
          <w:rFonts w:ascii="Times New Roman" w:eastAsia="Times New Roman" w:hAnsi="Times New Roman" w:cs="Times New Roman"/>
          <w:b/>
          <w:i/>
          <w:sz w:val="28"/>
          <w:lang w:eastAsia="ru-RU"/>
        </w:rPr>
        <w:t>Увага! У символічному інтеракціонізмі більше ніж, у будь-якому іншому теоретичному підході, надається значення активному, творчому індивіду.</w:t>
      </w:r>
    </w:p>
    <w:p w:rsidR="00886D4E" w:rsidRPr="00886D4E" w:rsidRDefault="00886D4E" w:rsidP="00886D4E">
      <w:pPr>
        <w:spacing w:after="0" w:line="276" w:lineRule="auto"/>
        <w:ind w:firstLine="720"/>
        <w:rPr>
          <w:rFonts w:ascii="Times New Roman" w:eastAsia="Times New Roman" w:hAnsi="Times New Roman" w:cs="Times New Roman"/>
          <w:sz w:val="28"/>
          <w:lang w:eastAsia="ru-RU"/>
        </w:rPr>
      </w:pPr>
      <w:r w:rsidRPr="00886D4E">
        <w:rPr>
          <w:rFonts w:ascii="Times New Roman" w:eastAsia="Times New Roman" w:hAnsi="Times New Roman" w:cs="Times New Roman"/>
          <w:sz w:val="28"/>
          <w:lang w:eastAsia="ru-RU"/>
        </w:rPr>
        <w:t xml:space="preserve"> Засновником теорії символічного інтеракціонізму був американський соціолог, професор Чиказького університету Дж. Мід (1861-1931 рр), який визнавав перевагу соціального над індивідуальним і прагнув подолати обмеженість тієї дослідницької традиції, в якій індивід і суспільство протиставлялись один одному. За Дж.Мідем, індивід з'єднується з суспільством через взаємозв'язок з іншими людьми. У праці "Розум, </w:t>
      </w:r>
      <w:proofErr w:type="gramStart"/>
      <w:r w:rsidRPr="00886D4E">
        <w:rPr>
          <w:rFonts w:ascii="Times New Roman" w:eastAsia="Times New Roman" w:hAnsi="Times New Roman" w:cs="Times New Roman"/>
          <w:sz w:val="28"/>
          <w:lang w:eastAsia="ru-RU"/>
        </w:rPr>
        <w:t>Я</w:t>
      </w:r>
      <w:proofErr w:type="gramEnd"/>
      <w:r w:rsidRPr="00886D4E">
        <w:rPr>
          <w:rFonts w:ascii="Times New Roman" w:eastAsia="Times New Roman" w:hAnsi="Times New Roman" w:cs="Times New Roman"/>
          <w:sz w:val="28"/>
          <w:lang w:eastAsia="ru-RU"/>
        </w:rPr>
        <w:t xml:space="preserve"> і суспільство" (1934 р.) Мід підкреслює, що соціальний світ індивіда і людства переповнюсгься соціальними взаємодіями, в яких велику роль відіграє "символічне оточення". Спілкування між людьми здійснюється за допомогою особливих засобів - символів, до яких Мід відносив жест і мову. Соціальне життя залежить від нашої здатності уявляти себе в інших соціальних ролях, а це прийняття ролі інших залежить, відповідно, від нашої здатності до внутрішнього діалогу з собою. Дж. Мід трактував суспільство як обмін жестами, що передбачає використання символів.</w:t>
      </w:r>
    </w:p>
    <w:p w:rsidR="00886D4E" w:rsidRPr="00886D4E" w:rsidRDefault="00886D4E" w:rsidP="00886D4E">
      <w:pPr>
        <w:spacing w:after="0" w:line="276" w:lineRule="auto"/>
        <w:ind w:firstLine="720"/>
        <w:rPr>
          <w:rFonts w:ascii="Times New Roman" w:eastAsia="Times New Roman" w:hAnsi="Times New Roman" w:cs="Times New Roman"/>
          <w:sz w:val="28"/>
          <w:lang w:eastAsia="ru-RU"/>
        </w:rPr>
      </w:pPr>
      <w:r w:rsidRPr="00886D4E">
        <w:rPr>
          <w:rFonts w:ascii="Times New Roman" w:eastAsia="Times New Roman" w:hAnsi="Times New Roman" w:cs="Times New Roman"/>
          <w:sz w:val="28"/>
          <w:lang w:eastAsia="ru-RU"/>
        </w:rPr>
        <w:t xml:space="preserve">Символічні інтеракціоністи виділяють реальне й ідеальне суспільство, розглядаючи їх через призму широти і якості взаємодії. </w:t>
      </w:r>
      <w:r w:rsidRPr="00886D4E">
        <w:rPr>
          <w:rFonts w:ascii="Times New Roman" w:eastAsia="Times New Roman" w:hAnsi="Times New Roman" w:cs="Times New Roman"/>
          <w:b/>
          <w:sz w:val="28"/>
          <w:lang w:eastAsia="ru-RU"/>
        </w:rPr>
        <w:t>Ідеальне суспільство</w:t>
      </w:r>
      <w:r w:rsidRPr="00886D4E">
        <w:rPr>
          <w:rFonts w:ascii="Times New Roman" w:eastAsia="Times New Roman" w:hAnsi="Times New Roman" w:cs="Times New Roman"/>
          <w:sz w:val="28"/>
          <w:lang w:eastAsia="ru-RU"/>
        </w:rPr>
        <w:t xml:space="preserve"> вони характеризують всезагальністю норм і втягуванням в </w:t>
      </w:r>
      <w:r w:rsidRPr="00886D4E">
        <w:rPr>
          <w:rFonts w:ascii="Times New Roman" w:eastAsia="Times New Roman" w:hAnsi="Times New Roman" w:cs="Times New Roman"/>
          <w:sz w:val="28"/>
          <w:lang w:eastAsia="ru-RU"/>
        </w:rPr>
        <w:lastRenderedPageBreak/>
        <w:t xml:space="preserve">процес комунікації всього людства. Передумови виникнення ідеального суспільства вони вбачають в розширенні світогосподарських зв'язків, політичних союзів держав, універсальних релігій. При цьому вони підкреслюють конструктивну роль соціальних конфліктів. </w:t>
      </w:r>
    </w:p>
    <w:p w:rsidR="00886D4E" w:rsidRPr="00886D4E" w:rsidRDefault="00886D4E" w:rsidP="00886D4E">
      <w:pPr>
        <w:spacing w:after="0" w:line="276" w:lineRule="auto"/>
        <w:ind w:firstLine="720"/>
        <w:rPr>
          <w:rFonts w:ascii="Times New Roman" w:eastAsia="Times New Roman" w:hAnsi="Times New Roman" w:cs="Times New Roman"/>
          <w:sz w:val="28"/>
          <w:lang w:eastAsia="ru-RU"/>
        </w:rPr>
      </w:pPr>
      <w:r w:rsidRPr="00886D4E">
        <w:rPr>
          <w:rFonts w:ascii="Times New Roman" w:eastAsia="Times New Roman" w:hAnsi="Times New Roman" w:cs="Times New Roman"/>
          <w:sz w:val="28"/>
          <w:lang w:eastAsia="ru-RU"/>
        </w:rPr>
        <w:t xml:space="preserve">Суттєве значення для розвитку сучасної соціології має </w:t>
      </w:r>
      <w:r w:rsidRPr="00886D4E">
        <w:rPr>
          <w:rFonts w:ascii="Times New Roman" w:eastAsia="Times New Roman" w:hAnsi="Times New Roman" w:cs="Times New Roman"/>
          <w:b/>
          <w:sz w:val="28"/>
          <w:lang w:eastAsia="ru-RU"/>
        </w:rPr>
        <w:t>рольова концепція</w:t>
      </w:r>
      <w:r w:rsidRPr="00886D4E">
        <w:rPr>
          <w:rFonts w:ascii="Times New Roman" w:eastAsia="Times New Roman" w:hAnsi="Times New Roman" w:cs="Times New Roman"/>
          <w:sz w:val="28"/>
          <w:lang w:eastAsia="ru-RU"/>
        </w:rPr>
        <w:t xml:space="preserve"> символічного інтеракціонізму. Поведінка людини, згідно цієї концепції, обумовлена структурою її особистості, її соціальною роллю і сприйняттям установок "</w:t>
      </w:r>
      <w:r w:rsidRPr="00886D4E">
        <w:rPr>
          <w:rFonts w:ascii="Times New Roman" w:eastAsia="Times New Roman" w:hAnsi="Times New Roman" w:cs="Times New Roman"/>
          <w:b/>
          <w:i/>
          <w:sz w:val="28"/>
          <w:lang w:eastAsia="ru-RU"/>
        </w:rPr>
        <w:t>усуспільненого іншого</w:t>
      </w:r>
      <w:r w:rsidRPr="00886D4E">
        <w:rPr>
          <w:rFonts w:ascii="Times New Roman" w:eastAsia="Times New Roman" w:hAnsi="Times New Roman" w:cs="Times New Roman"/>
          <w:sz w:val="28"/>
          <w:lang w:eastAsia="ru-RU"/>
        </w:rPr>
        <w:t xml:space="preserve"> ". Багатомірну поведінку людини можна подати у вигляді певного набору соціальнотипових, усталених шаблонів її поведінки - "</w:t>
      </w:r>
      <w:r w:rsidRPr="00886D4E">
        <w:rPr>
          <w:rFonts w:ascii="Times New Roman" w:eastAsia="Times New Roman" w:hAnsi="Times New Roman" w:cs="Times New Roman"/>
          <w:b/>
          <w:i/>
          <w:sz w:val="28"/>
          <w:lang w:eastAsia="ru-RU"/>
        </w:rPr>
        <w:t>ролей</w:t>
      </w:r>
      <w:r w:rsidRPr="00886D4E">
        <w:rPr>
          <w:rFonts w:ascii="Times New Roman" w:eastAsia="Times New Roman" w:hAnsi="Times New Roman" w:cs="Times New Roman"/>
          <w:sz w:val="28"/>
          <w:lang w:eastAsia="ru-RU"/>
        </w:rPr>
        <w:t xml:space="preserve"> ", які людина відіграє в суспільстві. Згідно символічного інтеракціонізму, аналіз "</w:t>
      </w:r>
      <w:r w:rsidRPr="00886D4E">
        <w:rPr>
          <w:rFonts w:ascii="Times New Roman" w:eastAsia="Times New Roman" w:hAnsi="Times New Roman" w:cs="Times New Roman"/>
          <w:b/>
          <w:i/>
          <w:sz w:val="28"/>
          <w:lang w:eastAsia="ru-RU"/>
        </w:rPr>
        <w:t>ролей</w:t>
      </w:r>
      <w:r w:rsidRPr="00886D4E">
        <w:rPr>
          <w:rFonts w:ascii="Times New Roman" w:eastAsia="Times New Roman" w:hAnsi="Times New Roman" w:cs="Times New Roman"/>
          <w:sz w:val="28"/>
          <w:lang w:eastAsia="ru-RU"/>
        </w:rPr>
        <w:t xml:space="preserve">" людини дає міцні підвалини для судження не лише про її поведінку, але й про її особистість, оскільки її внутрішня імпульсивність і нормативна суперечність віддзеркалюється </w:t>
      </w:r>
      <w:proofErr w:type="gramStart"/>
      <w:r w:rsidRPr="00886D4E">
        <w:rPr>
          <w:rFonts w:ascii="Times New Roman" w:eastAsia="Times New Roman" w:hAnsi="Times New Roman" w:cs="Times New Roman"/>
          <w:sz w:val="28"/>
          <w:lang w:eastAsia="ru-RU"/>
        </w:rPr>
        <w:t>в будь</w:t>
      </w:r>
      <w:proofErr w:type="gramEnd"/>
      <w:r w:rsidRPr="00886D4E">
        <w:rPr>
          <w:rFonts w:ascii="Times New Roman" w:eastAsia="Times New Roman" w:hAnsi="Times New Roman" w:cs="Times New Roman"/>
          <w:sz w:val="28"/>
          <w:lang w:eastAsia="ru-RU"/>
        </w:rPr>
        <w:t>-яких поведінкових акціях.</w:t>
      </w:r>
    </w:p>
    <w:p w:rsidR="00886D4E" w:rsidRPr="00886D4E" w:rsidRDefault="00886D4E" w:rsidP="00886D4E">
      <w:pPr>
        <w:spacing w:after="0" w:line="276" w:lineRule="auto"/>
        <w:ind w:firstLine="720"/>
        <w:jc w:val="center"/>
        <w:rPr>
          <w:rFonts w:ascii="Times New Roman" w:eastAsia="Times New Roman" w:hAnsi="Times New Roman" w:cs="Times New Roman"/>
          <w:sz w:val="28"/>
          <w:lang w:eastAsia="ru-RU"/>
        </w:rPr>
      </w:pPr>
      <w:r w:rsidRPr="00886D4E">
        <w:rPr>
          <w:rFonts w:ascii="Times New Roman" w:eastAsia="Times New Roman" w:hAnsi="Times New Roman" w:cs="Times New Roman"/>
          <w:b/>
          <w:i/>
          <w:sz w:val="28"/>
          <w:lang w:eastAsia="ru-RU"/>
        </w:rPr>
        <w:t>Отже, символічний інтеракціонізм - це дослідження відношення між особистістю і суспільством як процесу символічного спілкування між соціальними діячами.</w:t>
      </w:r>
    </w:p>
    <w:p w:rsidR="00886D4E" w:rsidRPr="00886D4E" w:rsidRDefault="00886D4E" w:rsidP="00886D4E">
      <w:pPr>
        <w:spacing w:after="0" w:line="276" w:lineRule="auto"/>
        <w:ind w:firstLine="720"/>
        <w:rPr>
          <w:rFonts w:ascii="Times New Roman" w:eastAsia="Times New Roman" w:hAnsi="Times New Roman" w:cs="Times New Roman"/>
          <w:color w:val="000000"/>
          <w:sz w:val="28"/>
          <w:lang w:eastAsia="ru-RU"/>
        </w:rPr>
      </w:pPr>
      <w:r w:rsidRPr="00886D4E">
        <w:rPr>
          <w:rFonts w:ascii="Times New Roman" w:eastAsia="Times New Roman" w:hAnsi="Times New Roman" w:cs="Times New Roman"/>
          <w:sz w:val="28"/>
          <w:lang w:eastAsia="ru-RU"/>
        </w:rPr>
        <w:t xml:space="preserve">Розвиток цієї концепції сприяв аналізу </w:t>
      </w:r>
      <w:r w:rsidRPr="00886D4E">
        <w:rPr>
          <w:rFonts w:ascii="Times New Roman" w:eastAsia="Times New Roman" w:hAnsi="Times New Roman" w:cs="Times New Roman"/>
          <w:b/>
          <w:i/>
          <w:sz w:val="28"/>
          <w:lang w:eastAsia="ru-RU"/>
        </w:rPr>
        <w:t xml:space="preserve">-ролі, -соціалізації, -комунікації </w:t>
      </w:r>
      <w:r w:rsidRPr="00886D4E">
        <w:rPr>
          <w:rFonts w:ascii="Times New Roman" w:eastAsia="Times New Roman" w:hAnsi="Times New Roman" w:cs="Times New Roman"/>
          <w:i/>
          <w:sz w:val="28"/>
          <w:lang w:eastAsia="ru-RU"/>
        </w:rPr>
        <w:t>і</w:t>
      </w:r>
      <w:r w:rsidRPr="00886D4E">
        <w:rPr>
          <w:rFonts w:ascii="Times New Roman" w:eastAsia="Times New Roman" w:hAnsi="Times New Roman" w:cs="Times New Roman"/>
          <w:b/>
          <w:i/>
          <w:sz w:val="28"/>
          <w:lang w:eastAsia="ru-RU"/>
        </w:rPr>
        <w:t xml:space="preserve"> -дії.</w:t>
      </w:r>
      <w:r w:rsidRPr="00886D4E">
        <w:rPr>
          <w:rFonts w:ascii="Times New Roman" w:eastAsia="Times New Roman" w:hAnsi="Times New Roman" w:cs="Times New Roman"/>
          <w:sz w:val="28"/>
          <w:lang w:eastAsia="ru-RU"/>
        </w:rPr>
        <w:t xml:space="preserve"> Символічний інтеракціонізм мав значний вплив на соціологію девіантної поведінки завдяки запропонованому ним поняттю кар'єри, яке використовується в дослідженнях злочинної поведінки. Інтеракціоністський підхід є теоретичною основою </w:t>
      </w:r>
      <w:r w:rsidRPr="00886D4E">
        <w:rPr>
          <w:rFonts w:ascii="Times New Roman" w:eastAsia="Times New Roman" w:hAnsi="Times New Roman" w:cs="Times New Roman"/>
          <w:b/>
          <w:i/>
          <w:sz w:val="28"/>
          <w:lang w:eastAsia="ru-RU"/>
        </w:rPr>
        <w:t>теорії наклеювання ярликів,</w:t>
      </w:r>
      <w:r w:rsidRPr="00886D4E">
        <w:rPr>
          <w:rFonts w:ascii="Times New Roman" w:eastAsia="Times New Roman" w:hAnsi="Times New Roman" w:cs="Times New Roman"/>
          <w:sz w:val="28"/>
          <w:lang w:eastAsia="ru-RU"/>
        </w:rPr>
        <w:t xml:space="preserve"> досліджень стереотипів і стигми. Інтеракціоністи зробили вагомий внесок у </w:t>
      </w:r>
      <w:r w:rsidRPr="00886D4E">
        <w:rPr>
          <w:rFonts w:ascii="Times New Roman" w:eastAsia="Times New Roman" w:hAnsi="Times New Roman" w:cs="Times New Roman"/>
          <w:b/>
          <w:i/>
          <w:sz w:val="28"/>
          <w:lang w:eastAsia="ru-RU"/>
        </w:rPr>
        <w:t>медичну соціологію,</w:t>
      </w:r>
      <w:r w:rsidRPr="00886D4E">
        <w:rPr>
          <w:rFonts w:ascii="Times New Roman" w:eastAsia="Times New Roman" w:hAnsi="Times New Roman" w:cs="Times New Roman"/>
          <w:sz w:val="28"/>
          <w:lang w:eastAsia="ru-RU"/>
        </w:rPr>
        <w:t xml:space="preserve"> дослідивши взаємодії між лікарем і пацієнтом. Сучасний символічний інтеракціонізм має тенденцію до аналізу суспільства як утворення, яке виникає на основі безкінченних трансакцій соціальних діячів. </w:t>
      </w:r>
    </w:p>
    <w:p w:rsidR="00886D4E" w:rsidRPr="00886D4E" w:rsidRDefault="00886D4E" w:rsidP="00886D4E">
      <w:pPr>
        <w:spacing w:before="100" w:after="100" w:line="276" w:lineRule="auto"/>
        <w:ind w:firstLine="720"/>
        <w:rPr>
          <w:rFonts w:ascii="Times New Roman" w:eastAsia="Times New Roman" w:hAnsi="Times New Roman" w:cs="Times New Roman"/>
          <w:sz w:val="28"/>
          <w:lang w:eastAsia="ru-RU"/>
        </w:rPr>
      </w:pPr>
      <w:r w:rsidRPr="00886D4E">
        <w:rPr>
          <w:rFonts w:ascii="Times New Roman" w:eastAsia="Times New Roman" w:hAnsi="Times New Roman" w:cs="Times New Roman"/>
          <w:b/>
          <w:sz w:val="28"/>
          <w:shd w:val="clear" w:color="auto" w:fill="FFFF00"/>
          <w:lang w:eastAsia="ru-RU"/>
        </w:rPr>
        <w:t xml:space="preserve">Феноменологія </w:t>
      </w:r>
      <w:r w:rsidRPr="00886D4E">
        <w:rPr>
          <w:rFonts w:ascii="Times New Roman" w:eastAsia="Times New Roman" w:hAnsi="Times New Roman" w:cs="Times New Roman"/>
          <w:sz w:val="28"/>
          <w:shd w:val="clear" w:color="auto" w:fill="FFFF00"/>
          <w:lang w:eastAsia="ru-RU"/>
        </w:rPr>
        <w:t xml:space="preserve">(тобто дослідження духовних цінностей) як новий напрям теоретизування (на відміну від структурних функціоналістів і емпіриків) в соціології почала заявляти </w:t>
      </w:r>
      <w:proofErr w:type="gramStart"/>
      <w:r w:rsidRPr="00886D4E">
        <w:rPr>
          <w:rFonts w:ascii="Times New Roman" w:eastAsia="Times New Roman" w:hAnsi="Times New Roman" w:cs="Times New Roman"/>
          <w:sz w:val="28"/>
          <w:shd w:val="clear" w:color="auto" w:fill="FFFF00"/>
          <w:lang w:eastAsia="ru-RU"/>
        </w:rPr>
        <w:t>про себе</w:t>
      </w:r>
      <w:proofErr w:type="gramEnd"/>
      <w:r w:rsidRPr="00886D4E">
        <w:rPr>
          <w:rFonts w:ascii="Times New Roman" w:eastAsia="Times New Roman" w:hAnsi="Times New Roman" w:cs="Times New Roman"/>
          <w:sz w:val="28"/>
          <w:shd w:val="clear" w:color="auto" w:fill="FFFF00"/>
          <w:lang w:eastAsia="ru-RU"/>
        </w:rPr>
        <w:t xml:space="preserve"> в 60-х роках XX ст.</w:t>
      </w:r>
      <w:r w:rsidRPr="00886D4E">
        <w:rPr>
          <w:rFonts w:ascii="Times New Roman" w:eastAsia="Times New Roman" w:hAnsi="Times New Roman" w:cs="Times New Roman"/>
          <w:sz w:val="28"/>
          <w:lang w:eastAsia="ru-RU"/>
        </w:rPr>
        <w:t xml:space="preserve"> Головними моментами позиції соціологів феноменологів є такі:</w:t>
      </w:r>
    </w:p>
    <w:p w:rsidR="00886D4E" w:rsidRPr="00886D4E" w:rsidRDefault="00886D4E" w:rsidP="00886D4E">
      <w:pPr>
        <w:spacing w:before="100" w:after="100" w:line="276" w:lineRule="auto"/>
        <w:ind w:firstLine="720"/>
        <w:rPr>
          <w:rFonts w:ascii="Times New Roman" w:eastAsia="Times New Roman" w:hAnsi="Times New Roman" w:cs="Times New Roman"/>
          <w:sz w:val="28"/>
          <w:lang w:eastAsia="ru-RU"/>
        </w:rPr>
      </w:pPr>
      <w:r w:rsidRPr="00886D4E">
        <w:rPr>
          <w:rFonts w:ascii="Times New Roman" w:eastAsia="Times New Roman" w:hAnsi="Times New Roman" w:cs="Times New Roman"/>
          <w:sz w:val="28"/>
          <w:lang w:eastAsia="ru-RU"/>
        </w:rPr>
        <w:t xml:space="preserve"> - негативне ставлення до методології як сукупності прийомів, призначених для виявлення незмінних властивостей соціальної реальності; </w:t>
      </w:r>
    </w:p>
    <w:p w:rsidR="00886D4E" w:rsidRPr="00886D4E" w:rsidRDefault="00886D4E" w:rsidP="00886D4E">
      <w:pPr>
        <w:spacing w:before="100" w:after="100" w:line="276" w:lineRule="auto"/>
        <w:ind w:firstLine="720"/>
        <w:rPr>
          <w:rFonts w:ascii="Times New Roman" w:eastAsia="Times New Roman" w:hAnsi="Times New Roman" w:cs="Times New Roman"/>
          <w:sz w:val="28"/>
          <w:lang w:eastAsia="ru-RU"/>
        </w:rPr>
      </w:pPr>
      <w:r w:rsidRPr="00886D4E">
        <w:rPr>
          <w:rFonts w:ascii="Times New Roman" w:eastAsia="Times New Roman" w:hAnsi="Times New Roman" w:cs="Times New Roman"/>
          <w:sz w:val="28"/>
          <w:lang w:eastAsia="ru-RU"/>
        </w:rPr>
        <w:t>- відмова від спроб визначити природу соціальних об 'єктів, іцо вивчаються;</w:t>
      </w:r>
    </w:p>
    <w:p w:rsidR="00886D4E" w:rsidRPr="00886D4E" w:rsidRDefault="00886D4E" w:rsidP="00886D4E">
      <w:pPr>
        <w:spacing w:before="100" w:after="100" w:line="276" w:lineRule="auto"/>
        <w:ind w:firstLine="720"/>
        <w:rPr>
          <w:rFonts w:ascii="Times New Roman" w:eastAsia="Times New Roman" w:hAnsi="Times New Roman" w:cs="Times New Roman"/>
          <w:sz w:val="28"/>
          <w:lang w:eastAsia="ru-RU"/>
        </w:rPr>
      </w:pPr>
      <w:r w:rsidRPr="00886D4E">
        <w:rPr>
          <w:rFonts w:ascii="Times New Roman" w:eastAsia="Times New Roman" w:hAnsi="Times New Roman" w:cs="Times New Roman"/>
          <w:sz w:val="28"/>
          <w:lang w:eastAsia="ru-RU"/>
        </w:rPr>
        <w:t xml:space="preserve"> - природниче ставлення до аналізу особистості і її діяльності; </w:t>
      </w:r>
    </w:p>
    <w:p w:rsidR="00886D4E" w:rsidRPr="00886D4E" w:rsidRDefault="00886D4E" w:rsidP="00886D4E">
      <w:pPr>
        <w:spacing w:before="100" w:after="100" w:line="276" w:lineRule="auto"/>
        <w:ind w:firstLine="720"/>
        <w:rPr>
          <w:rFonts w:ascii="Times New Roman" w:eastAsia="Times New Roman" w:hAnsi="Times New Roman" w:cs="Times New Roman"/>
          <w:color w:val="000000"/>
          <w:sz w:val="28"/>
          <w:lang w:eastAsia="ru-RU"/>
        </w:rPr>
      </w:pPr>
      <w:r w:rsidRPr="00886D4E">
        <w:rPr>
          <w:rFonts w:ascii="Times New Roman" w:eastAsia="Times New Roman" w:hAnsi="Times New Roman" w:cs="Times New Roman"/>
          <w:color w:val="000000"/>
          <w:sz w:val="28"/>
          <w:lang w:eastAsia="ru-RU"/>
        </w:rPr>
        <w:t>- уява соціальної реальності як штучної за своєю природою, тобто утвореної самими діючими індивідами;</w:t>
      </w:r>
    </w:p>
    <w:p w:rsidR="00886D4E" w:rsidRPr="00886D4E" w:rsidRDefault="00886D4E" w:rsidP="00886D4E">
      <w:pPr>
        <w:spacing w:before="100" w:after="100" w:line="276" w:lineRule="auto"/>
        <w:ind w:firstLine="720"/>
        <w:rPr>
          <w:rFonts w:ascii="Times New Roman" w:eastAsia="Times New Roman" w:hAnsi="Times New Roman" w:cs="Times New Roman"/>
          <w:color w:val="000000"/>
          <w:sz w:val="28"/>
          <w:lang w:eastAsia="ru-RU"/>
        </w:rPr>
      </w:pPr>
      <w:r w:rsidRPr="00886D4E">
        <w:rPr>
          <w:rFonts w:ascii="Times New Roman" w:eastAsia="Times New Roman" w:hAnsi="Times New Roman" w:cs="Times New Roman"/>
          <w:color w:val="000000"/>
          <w:sz w:val="28"/>
          <w:lang w:eastAsia="ru-RU"/>
        </w:rPr>
        <w:lastRenderedPageBreak/>
        <w:t>- наші уявлення про реально діючі об 'єюпи невіддічьні від них самих;</w:t>
      </w:r>
    </w:p>
    <w:p w:rsidR="00886D4E" w:rsidRPr="00886D4E" w:rsidRDefault="00886D4E" w:rsidP="00886D4E">
      <w:pPr>
        <w:spacing w:before="100" w:after="100" w:line="276" w:lineRule="auto"/>
        <w:ind w:firstLine="720"/>
        <w:rPr>
          <w:rFonts w:ascii="Times New Roman" w:eastAsia="Times New Roman" w:hAnsi="Times New Roman" w:cs="Times New Roman"/>
          <w:color w:val="000000"/>
          <w:sz w:val="28"/>
          <w:lang w:eastAsia="ru-RU"/>
        </w:rPr>
      </w:pPr>
      <w:r w:rsidRPr="00886D4E">
        <w:rPr>
          <w:rFonts w:ascii="Times New Roman" w:eastAsia="Times New Roman" w:hAnsi="Times New Roman" w:cs="Times New Roman"/>
          <w:color w:val="000000"/>
          <w:sz w:val="28"/>
          <w:lang w:eastAsia="ru-RU"/>
        </w:rPr>
        <w:t>- об'єкти, з якими має справу людина, тісно пов'язані з її уявленнями про ці об 'єкти, які залежать від нагромадженого нею соціального досвіду.</w:t>
      </w:r>
    </w:p>
    <w:p w:rsidR="00886D4E" w:rsidRPr="00886D4E" w:rsidRDefault="00886D4E" w:rsidP="00886D4E">
      <w:pPr>
        <w:spacing w:before="100" w:after="100" w:line="276" w:lineRule="auto"/>
        <w:ind w:firstLine="720"/>
        <w:rPr>
          <w:rFonts w:ascii="Times New Roman" w:eastAsia="Times New Roman" w:hAnsi="Times New Roman" w:cs="Times New Roman"/>
          <w:color w:val="000000"/>
          <w:sz w:val="28"/>
          <w:lang w:eastAsia="ru-RU"/>
        </w:rPr>
      </w:pPr>
      <w:r w:rsidRPr="00886D4E">
        <w:rPr>
          <w:rFonts w:ascii="Times New Roman" w:eastAsia="Times New Roman" w:hAnsi="Times New Roman" w:cs="Times New Roman"/>
          <w:color w:val="000000"/>
          <w:sz w:val="28"/>
          <w:lang w:eastAsia="ru-RU"/>
        </w:rPr>
        <w:t xml:space="preserve"> Якщо у Т.Парсонса людина, як індивід, може проявити свою індивідуальність на рівні поведінкового організму, то феноменологи намагались довести, що свою індивідуальність людина, як особистість, проявляє завжди, маючи власну інтерпретацію соціальної реальності згідно з нею самою накопиченому досвіду соціальної взаємодії. Для Т. ГІарсонса людина залишається істотою унікальною за своєю біологічною природою, а для феноменологіву нікальність особистості людини виявляється головним чином в її соціальшй сутності.</w:t>
      </w:r>
    </w:p>
    <w:p w:rsidR="00886D4E" w:rsidRPr="00886D4E" w:rsidRDefault="00886D4E" w:rsidP="00886D4E">
      <w:pPr>
        <w:spacing w:before="100" w:after="100" w:line="276" w:lineRule="auto"/>
        <w:ind w:firstLine="720"/>
        <w:rPr>
          <w:rFonts w:ascii="Times New Roman" w:eastAsia="Times New Roman" w:hAnsi="Times New Roman" w:cs="Times New Roman"/>
          <w:sz w:val="28"/>
          <w:lang w:eastAsia="ru-RU"/>
        </w:rPr>
      </w:pPr>
      <w:r w:rsidRPr="00886D4E">
        <w:rPr>
          <w:rFonts w:ascii="Times New Roman" w:eastAsia="Times New Roman" w:hAnsi="Times New Roman" w:cs="Times New Roman"/>
          <w:sz w:val="28"/>
          <w:lang w:eastAsia="ru-RU"/>
        </w:rPr>
        <w:t xml:space="preserve">Як різновид </w:t>
      </w:r>
      <w:r w:rsidRPr="00886D4E">
        <w:rPr>
          <w:rFonts w:ascii="Times New Roman" w:eastAsia="Times New Roman" w:hAnsi="Times New Roman" w:cs="Times New Roman"/>
          <w:i/>
          <w:sz w:val="28"/>
          <w:lang w:eastAsia="ru-RU"/>
        </w:rPr>
        <w:t>''розуміючої соціології''</w:t>
      </w:r>
      <w:r w:rsidRPr="00886D4E">
        <w:rPr>
          <w:rFonts w:ascii="Times New Roman" w:eastAsia="Times New Roman" w:hAnsi="Times New Roman" w:cs="Times New Roman"/>
          <w:sz w:val="28"/>
          <w:lang w:eastAsia="ru-RU"/>
        </w:rPr>
        <w:t xml:space="preserve"> феноменологічна соціологія бере свій початок ще з М Вебера. Він пов'язашій з Е. Гуссерлем, Ч. Кулі, Дж. Мідом та ін. Засновником феноменологічної соціології як самостійного напрямку в соціології є австрійський, а згодом американський соціолог А. Щюц (1899 — 1959 рр). </w:t>
      </w:r>
    </w:p>
    <w:p w:rsidR="00886D4E" w:rsidRPr="00886D4E" w:rsidRDefault="00886D4E" w:rsidP="00886D4E">
      <w:pPr>
        <w:spacing w:before="100" w:after="100" w:line="276" w:lineRule="auto"/>
        <w:ind w:firstLine="720"/>
        <w:rPr>
          <w:rFonts w:ascii="Times New Roman" w:eastAsia="Times New Roman" w:hAnsi="Times New Roman" w:cs="Times New Roman"/>
          <w:sz w:val="28"/>
          <w:lang w:eastAsia="ru-RU"/>
        </w:rPr>
      </w:pPr>
      <w:r w:rsidRPr="00886D4E">
        <w:rPr>
          <w:rFonts w:ascii="Times New Roman" w:eastAsia="Times New Roman" w:hAnsi="Times New Roman" w:cs="Times New Roman"/>
          <w:sz w:val="28"/>
          <w:lang w:eastAsia="ru-RU"/>
        </w:rPr>
        <w:t>Феноменологічна соціологія не лише суттєво урізноманітнила спектр наявних версій соціологічного теоретизування, але й зуміла чітко позначити принципово нетрадиційні дослідницькі підходи. Вона, по суті, вперше розглядає повсякденність як основу і необхідну передумову дослідження в соціальних науках і як тему, предмет цього дослідження.</w:t>
      </w:r>
    </w:p>
    <w:p w:rsidR="00886D4E" w:rsidRPr="00886D4E" w:rsidRDefault="00886D4E" w:rsidP="00886D4E">
      <w:pPr>
        <w:spacing w:before="100" w:after="100" w:line="276" w:lineRule="auto"/>
        <w:ind w:firstLine="720"/>
        <w:rPr>
          <w:rFonts w:ascii="Times New Roman" w:eastAsia="Times New Roman" w:hAnsi="Times New Roman" w:cs="Times New Roman"/>
          <w:sz w:val="28"/>
          <w:shd w:val="clear" w:color="auto" w:fill="FFFF00"/>
          <w:lang w:eastAsia="ru-RU"/>
        </w:rPr>
      </w:pPr>
      <w:r w:rsidRPr="00886D4E">
        <w:rPr>
          <w:rFonts w:ascii="Times New Roman" w:eastAsia="Times New Roman" w:hAnsi="Times New Roman" w:cs="Times New Roman"/>
          <w:b/>
          <w:sz w:val="28"/>
          <w:shd w:val="clear" w:color="auto" w:fill="FFFF00"/>
          <w:lang w:eastAsia="ru-RU"/>
        </w:rPr>
        <w:t xml:space="preserve">Етнометодологія </w:t>
      </w:r>
      <w:r w:rsidRPr="00886D4E">
        <w:rPr>
          <w:rFonts w:ascii="Times New Roman" w:eastAsia="Times New Roman" w:hAnsi="Times New Roman" w:cs="Times New Roman"/>
          <w:sz w:val="28"/>
          <w:shd w:val="clear" w:color="auto" w:fill="FFFF00"/>
          <w:lang w:eastAsia="ru-RU"/>
        </w:rPr>
        <w:t xml:space="preserve">- оригінальна соціологічна концепція представлена у книзі "Дослідження з етнометодологі'Г (1967 р.) американським дослідником Г.Гарфінкелем (нар. 1917 р.). </w:t>
      </w:r>
      <w:r w:rsidRPr="00886D4E">
        <w:rPr>
          <w:rFonts w:ascii="Times New Roman" w:eastAsia="Times New Roman" w:hAnsi="Times New Roman" w:cs="Times New Roman"/>
          <w:i/>
          <w:sz w:val="28"/>
          <w:shd w:val="clear" w:color="auto" w:fill="FFFF00"/>
          <w:lang w:eastAsia="ru-RU"/>
        </w:rPr>
        <w:t>Сам термін "етнометодологія" означає "</w:t>
      </w:r>
      <w:proofErr w:type="gramStart"/>
      <w:r w:rsidRPr="00886D4E">
        <w:rPr>
          <w:rFonts w:ascii="Times New Roman" w:eastAsia="Times New Roman" w:hAnsi="Times New Roman" w:cs="Times New Roman"/>
          <w:i/>
          <w:sz w:val="28"/>
          <w:shd w:val="clear" w:color="auto" w:fill="FFFF00"/>
          <w:lang w:eastAsia="ru-RU"/>
        </w:rPr>
        <w:t>методи  людей</w:t>
      </w:r>
      <w:proofErr w:type="gramEnd"/>
      <w:r w:rsidRPr="00886D4E">
        <w:rPr>
          <w:rFonts w:ascii="Times New Roman" w:eastAsia="Times New Roman" w:hAnsi="Times New Roman" w:cs="Times New Roman"/>
          <w:i/>
          <w:sz w:val="28"/>
          <w:shd w:val="clear" w:color="auto" w:fill="FFFF00"/>
          <w:lang w:eastAsia="ru-RU"/>
        </w:rPr>
        <w:t>'.</w:t>
      </w:r>
    </w:p>
    <w:p w:rsidR="00886D4E" w:rsidRPr="00886D4E" w:rsidRDefault="00886D4E" w:rsidP="00886D4E">
      <w:pPr>
        <w:spacing w:before="100" w:after="100" w:line="276" w:lineRule="auto"/>
        <w:ind w:firstLine="720"/>
        <w:rPr>
          <w:rFonts w:ascii="Times New Roman" w:eastAsia="Times New Roman" w:hAnsi="Times New Roman" w:cs="Times New Roman"/>
          <w:sz w:val="28"/>
          <w:shd w:val="clear" w:color="auto" w:fill="FFFF00"/>
          <w:lang w:eastAsia="ru-RU"/>
        </w:rPr>
      </w:pPr>
      <w:r w:rsidRPr="00886D4E">
        <w:rPr>
          <w:rFonts w:ascii="Times New Roman" w:eastAsia="Times New Roman" w:hAnsi="Times New Roman" w:cs="Times New Roman"/>
          <w:sz w:val="28"/>
          <w:shd w:val="clear" w:color="auto" w:fill="FFFF00"/>
          <w:lang w:eastAsia="ru-RU"/>
        </w:rPr>
        <w:t>Поділяючи з феноменологічною соціологією суб'єктивну орієнтацію, етнометодологія відрізняється від неї головним чином у трьох відношеннях:</w:t>
      </w:r>
    </w:p>
    <w:p w:rsidR="00886D4E" w:rsidRPr="00886D4E" w:rsidRDefault="00886D4E" w:rsidP="00886D4E">
      <w:pPr>
        <w:spacing w:before="100" w:after="100" w:line="276" w:lineRule="auto"/>
        <w:ind w:firstLine="720"/>
        <w:rPr>
          <w:rFonts w:ascii="Times New Roman" w:eastAsia="Times New Roman" w:hAnsi="Times New Roman" w:cs="Times New Roman"/>
          <w:sz w:val="28"/>
          <w:shd w:val="clear" w:color="auto" w:fill="FFFF00"/>
          <w:lang w:eastAsia="ru-RU"/>
        </w:rPr>
      </w:pPr>
      <w:r w:rsidRPr="00886D4E">
        <w:rPr>
          <w:rFonts w:ascii="Times New Roman" w:eastAsia="Times New Roman" w:hAnsi="Times New Roman" w:cs="Times New Roman"/>
          <w:sz w:val="28"/>
          <w:shd w:val="clear" w:color="auto" w:fill="FFFF00"/>
          <w:lang w:eastAsia="ru-RU"/>
        </w:rPr>
        <w:t xml:space="preserve"> • специфічніш предметом своїх досліджень;</w:t>
      </w:r>
    </w:p>
    <w:p w:rsidR="00886D4E" w:rsidRPr="00886D4E" w:rsidRDefault="00886D4E" w:rsidP="00886D4E">
      <w:pPr>
        <w:spacing w:before="100" w:after="100" w:line="276" w:lineRule="auto"/>
        <w:ind w:firstLine="720"/>
        <w:rPr>
          <w:rFonts w:ascii="Times New Roman" w:eastAsia="Times New Roman" w:hAnsi="Times New Roman" w:cs="Times New Roman"/>
          <w:sz w:val="28"/>
          <w:shd w:val="clear" w:color="auto" w:fill="FFFF00"/>
          <w:lang w:eastAsia="ru-RU"/>
        </w:rPr>
      </w:pPr>
      <w:r w:rsidRPr="00886D4E">
        <w:rPr>
          <w:rFonts w:ascii="Times New Roman" w:eastAsia="Times New Roman" w:hAnsi="Times New Roman" w:cs="Times New Roman"/>
          <w:sz w:val="28"/>
          <w:shd w:val="clear" w:color="auto" w:fill="FFFF00"/>
          <w:lang w:eastAsia="ru-RU"/>
        </w:rPr>
        <w:t xml:space="preserve"> • прагненням визначитися як дисципчіна емпірична; </w:t>
      </w:r>
    </w:p>
    <w:p w:rsidR="00886D4E" w:rsidRPr="00886D4E" w:rsidRDefault="00886D4E" w:rsidP="00886D4E">
      <w:pPr>
        <w:spacing w:before="100" w:after="100" w:line="276" w:lineRule="auto"/>
        <w:ind w:firstLine="720"/>
        <w:rPr>
          <w:rFonts w:ascii="Times New Roman" w:eastAsia="Times New Roman" w:hAnsi="Times New Roman" w:cs="Times New Roman"/>
          <w:sz w:val="28"/>
          <w:lang w:eastAsia="ru-RU"/>
        </w:rPr>
      </w:pPr>
      <w:r w:rsidRPr="00886D4E">
        <w:rPr>
          <w:rFonts w:ascii="Times New Roman" w:eastAsia="Times New Roman" w:hAnsi="Times New Roman" w:cs="Times New Roman"/>
          <w:sz w:val="28"/>
          <w:shd w:val="clear" w:color="auto" w:fill="FFFF00"/>
          <w:lang w:eastAsia="ru-RU"/>
        </w:rPr>
        <w:t>• радикалізмом суб 'єктивістських висновків.</w:t>
      </w:r>
    </w:p>
    <w:p w:rsidR="00886D4E" w:rsidRPr="00886D4E" w:rsidRDefault="00886D4E" w:rsidP="00886D4E">
      <w:pPr>
        <w:spacing w:before="100" w:after="100" w:line="276" w:lineRule="auto"/>
        <w:ind w:firstLine="720"/>
        <w:rPr>
          <w:rFonts w:ascii="Times New Roman" w:eastAsia="Times New Roman" w:hAnsi="Times New Roman" w:cs="Times New Roman"/>
          <w:sz w:val="28"/>
          <w:lang w:eastAsia="ru-RU"/>
        </w:rPr>
      </w:pPr>
      <w:r w:rsidRPr="00886D4E">
        <w:rPr>
          <w:rFonts w:ascii="Times New Roman" w:eastAsia="Times New Roman" w:hAnsi="Times New Roman" w:cs="Times New Roman"/>
          <w:b/>
          <w:i/>
          <w:sz w:val="28"/>
          <w:lang w:eastAsia="ru-RU"/>
        </w:rPr>
        <w:t>Предметом етнометодаюгії</w:t>
      </w:r>
      <w:r w:rsidRPr="00886D4E">
        <w:rPr>
          <w:rFonts w:ascii="Times New Roman" w:eastAsia="Times New Roman" w:hAnsi="Times New Roman" w:cs="Times New Roman"/>
          <w:sz w:val="28"/>
          <w:lang w:eastAsia="ru-RU"/>
        </w:rPr>
        <w:t xml:space="preserve"> є так звані етнометоди, тобто характерні для різних соціальних класів, груп і організацій методи інтерпретацій, які застосовують учасники взаємодії з метою розуміння актуальних фактів і явищ. Розуміння веде до встановлення стабільної структури взаємодії, яка забезпечує нормальний (з погляду учасників) розвиток подій. Усвідомлення ролі </w:t>
      </w:r>
      <w:r w:rsidRPr="00886D4E">
        <w:rPr>
          <w:rFonts w:ascii="Times New Roman" w:eastAsia="Times New Roman" w:hAnsi="Times New Roman" w:cs="Times New Roman"/>
          <w:b/>
          <w:i/>
          <w:sz w:val="28"/>
          <w:lang w:eastAsia="ru-RU"/>
        </w:rPr>
        <w:t>етнометодів</w:t>
      </w:r>
      <w:r w:rsidRPr="00886D4E">
        <w:rPr>
          <w:rFonts w:ascii="Times New Roman" w:eastAsia="Times New Roman" w:hAnsi="Times New Roman" w:cs="Times New Roman"/>
          <w:sz w:val="28"/>
          <w:lang w:eastAsia="ru-RU"/>
        </w:rPr>
        <w:t xml:space="preserve"> у формуванні стабільних структур діяльності (тобто </w:t>
      </w:r>
      <w:r w:rsidRPr="00886D4E">
        <w:rPr>
          <w:rFonts w:ascii="Times New Roman" w:eastAsia="Times New Roman" w:hAnsi="Times New Roman" w:cs="Times New Roman"/>
          <w:sz w:val="28"/>
          <w:lang w:eastAsia="ru-RU"/>
        </w:rPr>
        <w:lastRenderedPageBreak/>
        <w:t>"соціального порядку") привело прихильників етнометодології до висновку про те, що вказані методи, нормативно-структурні детермінанти діяльності не "</w:t>
      </w:r>
      <w:r w:rsidRPr="00886D4E">
        <w:rPr>
          <w:rFonts w:ascii="Times New Roman" w:eastAsia="Times New Roman" w:hAnsi="Times New Roman" w:cs="Times New Roman"/>
          <w:i/>
          <w:sz w:val="28"/>
          <w:lang w:eastAsia="ru-RU"/>
        </w:rPr>
        <w:t>усвідомлюються"</w:t>
      </w:r>
      <w:r w:rsidRPr="00886D4E">
        <w:rPr>
          <w:rFonts w:ascii="Times New Roman" w:eastAsia="Times New Roman" w:hAnsi="Times New Roman" w:cs="Times New Roman"/>
          <w:sz w:val="28"/>
          <w:lang w:eastAsia="ru-RU"/>
        </w:rPr>
        <w:t xml:space="preserve"> як такі, але "</w:t>
      </w:r>
      <w:r w:rsidRPr="00886D4E">
        <w:rPr>
          <w:rFonts w:ascii="Times New Roman" w:eastAsia="Times New Roman" w:hAnsi="Times New Roman" w:cs="Times New Roman"/>
          <w:i/>
          <w:sz w:val="28"/>
          <w:lang w:eastAsia="ru-RU"/>
        </w:rPr>
        <w:t>утворюються"</w:t>
      </w:r>
      <w:r w:rsidRPr="00886D4E">
        <w:rPr>
          <w:rFonts w:ascii="Times New Roman" w:eastAsia="Times New Roman" w:hAnsi="Times New Roman" w:cs="Times New Roman"/>
          <w:sz w:val="28"/>
          <w:lang w:eastAsia="ru-RU"/>
        </w:rPr>
        <w:t xml:space="preserve"> щоразу заново.</w:t>
      </w:r>
    </w:p>
    <w:p w:rsidR="00886D4E" w:rsidRPr="00886D4E" w:rsidRDefault="00886D4E" w:rsidP="00886D4E">
      <w:pPr>
        <w:spacing w:before="100" w:after="100" w:line="276" w:lineRule="auto"/>
        <w:ind w:firstLine="720"/>
        <w:rPr>
          <w:rFonts w:ascii="Times New Roman" w:eastAsia="Times New Roman" w:hAnsi="Times New Roman" w:cs="Times New Roman"/>
          <w:sz w:val="28"/>
          <w:shd w:val="clear" w:color="auto" w:fill="FFFF00"/>
          <w:lang w:eastAsia="ru-RU"/>
        </w:rPr>
      </w:pPr>
      <w:r w:rsidRPr="00886D4E">
        <w:rPr>
          <w:rFonts w:ascii="Times New Roman" w:eastAsia="Times New Roman" w:hAnsi="Times New Roman" w:cs="Times New Roman"/>
          <w:b/>
          <w:sz w:val="28"/>
          <w:shd w:val="clear" w:color="auto" w:fill="FFFF00"/>
          <w:lang w:eastAsia="ru-RU"/>
        </w:rPr>
        <w:t>Неофункціоналізм.</w:t>
      </w:r>
      <w:r w:rsidRPr="00886D4E">
        <w:rPr>
          <w:rFonts w:ascii="Times New Roman" w:eastAsia="Times New Roman" w:hAnsi="Times New Roman" w:cs="Times New Roman"/>
          <w:sz w:val="28"/>
          <w:shd w:val="clear" w:color="auto" w:fill="FFFF00"/>
          <w:lang w:eastAsia="ru-RU"/>
        </w:rPr>
        <w:t xml:space="preserve"> У науковий обіг термін "неофункціоналізм "уввів в 1985 р. американський соціолог Дж. Александер (нар. 1944 р.). Цим терміном позначався напрям в теоретичній соціології, який вважав що:</w:t>
      </w:r>
    </w:p>
    <w:p w:rsidR="00886D4E" w:rsidRPr="00886D4E" w:rsidRDefault="00886D4E" w:rsidP="00886D4E">
      <w:pPr>
        <w:spacing w:before="100" w:after="100" w:line="276" w:lineRule="auto"/>
        <w:ind w:firstLine="720"/>
        <w:rPr>
          <w:rFonts w:ascii="Times New Roman" w:eastAsia="Times New Roman" w:hAnsi="Times New Roman" w:cs="Times New Roman"/>
          <w:i/>
          <w:sz w:val="28"/>
          <w:shd w:val="clear" w:color="auto" w:fill="FFFF00"/>
          <w:lang w:eastAsia="ru-RU"/>
        </w:rPr>
      </w:pPr>
      <w:r w:rsidRPr="00886D4E">
        <w:rPr>
          <w:rFonts w:ascii="Times New Roman" w:eastAsia="Times New Roman" w:hAnsi="Times New Roman" w:cs="Times New Roman"/>
          <w:i/>
          <w:sz w:val="28"/>
          <w:shd w:val="clear" w:color="auto" w:fill="FFFF00"/>
          <w:lang w:eastAsia="ru-RU"/>
        </w:rPr>
        <w:t>&gt; соціологи в дослідженні еволюції суспільства зобов 'язані брати до уваги всі точки зору різних соціальних сип;</w:t>
      </w:r>
    </w:p>
    <w:p w:rsidR="00886D4E" w:rsidRPr="00886D4E" w:rsidRDefault="00886D4E" w:rsidP="00886D4E">
      <w:pPr>
        <w:spacing w:before="100" w:after="100" w:line="276" w:lineRule="auto"/>
        <w:ind w:firstLine="720"/>
        <w:rPr>
          <w:rFonts w:ascii="Times New Roman" w:eastAsia="Times New Roman" w:hAnsi="Times New Roman" w:cs="Times New Roman"/>
          <w:i/>
          <w:sz w:val="28"/>
          <w:shd w:val="clear" w:color="auto" w:fill="FFFF00"/>
          <w:lang w:eastAsia="ru-RU"/>
        </w:rPr>
      </w:pPr>
      <w:r w:rsidRPr="00886D4E">
        <w:rPr>
          <w:rFonts w:ascii="Times New Roman" w:eastAsia="Times New Roman" w:hAnsi="Times New Roman" w:cs="Times New Roman"/>
          <w:i/>
          <w:sz w:val="28"/>
          <w:shd w:val="clear" w:color="auto" w:fill="FFFF00"/>
          <w:lang w:eastAsia="ru-RU"/>
        </w:rPr>
        <w:t>&gt; кожна з цих точок зору виражає певний аспект цієї еволюції;</w:t>
      </w:r>
    </w:p>
    <w:p w:rsidR="00886D4E" w:rsidRPr="00886D4E" w:rsidRDefault="00886D4E" w:rsidP="00886D4E">
      <w:pPr>
        <w:spacing w:before="100" w:after="100" w:line="276" w:lineRule="auto"/>
        <w:ind w:firstLine="720"/>
        <w:rPr>
          <w:rFonts w:ascii="Times New Roman" w:eastAsia="Times New Roman" w:hAnsi="Times New Roman" w:cs="Times New Roman"/>
          <w:i/>
          <w:sz w:val="28"/>
          <w:lang w:eastAsia="ru-RU"/>
        </w:rPr>
      </w:pPr>
      <w:r w:rsidRPr="00886D4E">
        <w:rPr>
          <w:rFonts w:ascii="Times New Roman" w:eastAsia="Times New Roman" w:hAnsi="Times New Roman" w:cs="Times New Roman"/>
          <w:i/>
          <w:sz w:val="28"/>
          <w:shd w:val="clear" w:color="auto" w:fill="FFFF00"/>
          <w:lang w:eastAsia="ru-RU"/>
        </w:rPr>
        <w:t>&gt; значний заряд раціональності міститься в комунікативній дії членів суспільства і його треба виявляти, а не приймати раціоналізацію соціальної дії за тенденцію самого історичного розвитку.</w:t>
      </w:r>
    </w:p>
    <w:p w:rsidR="00886D4E" w:rsidRPr="00886D4E" w:rsidRDefault="00886D4E" w:rsidP="00886D4E">
      <w:pPr>
        <w:spacing w:before="100" w:after="100" w:line="276" w:lineRule="auto"/>
        <w:ind w:firstLine="720"/>
        <w:jc w:val="center"/>
        <w:rPr>
          <w:rFonts w:ascii="Times New Roman" w:eastAsia="Times New Roman" w:hAnsi="Times New Roman" w:cs="Times New Roman"/>
          <w:b/>
          <w:i/>
          <w:sz w:val="24"/>
          <w:lang w:eastAsia="ru-RU"/>
        </w:rPr>
      </w:pPr>
      <w:r w:rsidRPr="00886D4E">
        <w:rPr>
          <w:rFonts w:ascii="Times New Roman" w:eastAsia="Times New Roman" w:hAnsi="Times New Roman" w:cs="Times New Roman"/>
          <w:b/>
          <w:i/>
          <w:sz w:val="24"/>
          <w:lang w:eastAsia="ru-RU"/>
        </w:rPr>
        <w:t>Увага!  Характерною рисою соціології 80-х рр. було те, що неофункціоналізм став єдиним теоретичним напрямом в соціології, який запропонував нові, свіжі ідеї і зробив глибокі зрушення в основах соціологічних дисциплін.</w:t>
      </w:r>
    </w:p>
    <w:p w:rsidR="00886D4E" w:rsidRPr="00886D4E" w:rsidRDefault="00886D4E" w:rsidP="00886D4E">
      <w:pPr>
        <w:spacing w:before="100" w:after="100" w:line="276" w:lineRule="auto"/>
        <w:ind w:firstLine="720"/>
        <w:rPr>
          <w:rFonts w:ascii="Times New Roman" w:eastAsia="Times New Roman" w:hAnsi="Times New Roman" w:cs="Times New Roman"/>
          <w:sz w:val="28"/>
          <w:lang w:eastAsia="ru-RU"/>
        </w:rPr>
      </w:pPr>
      <w:r w:rsidRPr="00886D4E">
        <w:rPr>
          <w:rFonts w:ascii="Times New Roman" w:eastAsia="Times New Roman" w:hAnsi="Times New Roman" w:cs="Times New Roman"/>
          <w:b/>
          <w:sz w:val="28"/>
          <w:lang w:eastAsia="ru-RU"/>
        </w:rPr>
        <w:t>Структуралізм і постструктуралізм</w:t>
      </w:r>
      <w:r w:rsidRPr="00886D4E">
        <w:rPr>
          <w:rFonts w:ascii="Times New Roman" w:eastAsia="Times New Roman" w:hAnsi="Times New Roman" w:cs="Times New Roman"/>
          <w:sz w:val="28"/>
          <w:lang w:eastAsia="ru-RU"/>
        </w:rPr>
        <w:t xml:space="preserve">. </w:t>
      </w:r>
    </w:p>
    <w:p w:rsidR="00886D4E" w:rsidRPr="00886D4E" w:rsidRDefault="00886D4E" w:rsidP="00886D4E">
      <w:pPr>
        <w:spacing w:before="100" w:after="100" w:line="276" w:lineRule="auto"/>
        <w:ind w:firstLine="720"/>
        <w:rPr>
          <w:rFonts w:ascii="Times New Roman" w:eastAsia="Times New Roman" w:hAnsi="Times New Roman" w:cs="Times New Roman"/>
          <w:sz w:val="28"/>
          <w:lang w:eastAsia="ru-RU"/>
        </w:rPr>
      </w:pPr>
      <w:r w:rsidRPr="00886D4E">
        <w:rPr>
          <w:rFonts w:ascii="Times New Roman" w:eastAsia="Times New Roman" w:hAnsi="Times New Roman" w:cs="Times New Roman"/>
          <w:sz w:val="28"/>
          <w:lang w:eastAsia="ru-RU"/>
        </w:rPr>
        <w:t xml:space="preserve">В цілому, не вказуючи на існування окремої школи, термін </w:t>
      </w:r>
      <w:r w:rsidRPr="00886D4E">
        <w:rPr>
          <w:rFonts w:ascii="Times New Roman" w:eastAsia="Times New Roman" w:hAnsi="Times New Roman" w:cs="Times New Roman"/>
          <w:b/>
          <w:sz w:val="28"/>
          <w:shd w:val="clear" w:color="auto" w:fill="FFFF00"/>
          <w:lang w:eastAsia="ru-RU"/>
        </w:rPr>
        <w:t>структуралізм</w:t>
      </w:r>
      <w:r w:rsidRPr="00886D4E">
        <w:rPr>
          <w:rFonts w:ascii="Times New Roman" w:eastAsia="Times New Roman" w:hAnsi="Times New Roman" w:cs="Times New Roman"/>
          <w:sz w:val="28"/>
          <w:shd w:val="clear" w:color="auto" w:fill="FFFF00"/>
          <w:lang w:eastAsia="ru-RU"/>
        </w:rPr>
        <w:t xml:space="preserve"> часто використовують для позначення специфічного стилю соціологічної роботи. В найзагальнішому розумінні він означає ті соціологічні концепції, в основі яких лежить поняття соціальної структури і ідея того, що суспільство є первинним щодо індивідів.</w:t>
      </w:r>
      <w:r w:rsidRPr="00886D4E">
        <w:rPr>
          <w:rFonts w:ascii="Times New Roman" w:eastAsia="Times New Roman" w:hAnsi="Times New Roman" w:cs="Times New Roman"/>
          <w:sz w:val="28"/>
          <w:lang w:eastAsia="ru-RU"/>
        </w:rPr>
        <w:t xml:space="preserve"> Однак у більш вузькому значенні структуралістами називають тих теоретиків, які вважають, що існує ряд соціальних структур, які не спостерігаються і на яких грунтуються спостережувані соціальні феномени. Спеціалісти визначають структуралізм як пошук універсальних і незмінних законів людського життя на всіх його рівнях, а корені його засад вбачають у структурній лінгвістиці, граматичній системі мови, законах її використання. </w:t>
      </w:r>
    </w:p>
    <w:p w:rsidR="00886D4E" w:rsidRPr="00886D4E" w:rsidRDefault="00886D4E" w:rsidP="00886D4E">
      <w:pPr>
        <w:spacing w:before="100" w:after="100" w:line="276" w:lineRule="auto"/>
        <w:ind w:firstLine="720"/>
        <w:rPr>
          <w:rFonts w:ascii="Times New Roman" w:eastAsia="Times New Roman" w:hAnsi="Times New Roman" w:cs="Times New Roman"/>
          <w:sz w:val="28"/>
          <w:lang w:eastAsia="ru-RU"/>
        </w:rPr>
      </w:pPr>
      <w:r w:rsidRPr="00886D4E">
        <w:rPr>
          <w:rFonts w:ascii="Times New Roman" w:eastAsia="Times New Roman" w:hAnsi="Times New Roman" w:cs="Times New Roman"/>
          <w:sz w:val="28"/>
          <w:shd w:val="clear" w:color="auto" w:fill="FFFF00"/>
          <w:lang w:eastAsia="ru-RU"/>
        </w:rPr>
        <w:t>Представники сучасного структуралізму (К. Леві-Строс, Ж. Лакан, Р.Барт, М. Фуко, Ж. Дерріда, Ч. Пірс та ін.)</w:t>
      </w:r>
      <w:r w:rsidRPr="00886D4E">
        <w:rPr>
          <w:rFonts w:ascii="Times New Roman" w:eastAsia="Times New Roman" w:hAnsi="Times New Roman" w:cs="Times New Roman"/>
          <w:sz w:val="28"/>
          <w:lang w:eastAsia="ru-RU"/>
        </w:rPr>
        <w:t xml:space="preserve"> вивчають етнографічні, психологічні, історико-культурні, естетичні утворення як сукупності взаємопов'язаних і взаємодіючих елементів, суть яких визначається не їх власним змістом або зовнішніми зв'язками, але їх місцем в соціальній системі. В соціальних системах структуралізм прагне віднайти щось об'єктивне, незалежне від суб'єктившіх впливів і змін. Об'єктивність у соціумі, вважають структуралісти, представлена мовою, в якій структури (людський розум, суспільство тощо) існують і функціонують споконвічно і формуються незалежно від волі і бажання людей.</w:t>
      </w:r>
    </w:p>
    <w:p w:rsidR="00886D4E" w:rsidRPr="00886D4E" w:rsidRDefault="00886D4E" w:rsidP="00886D4E">
      <w:pPr>
        <w:spacing w:before="100" w:after="100" w:line="276" w:lineRule="auto"/>
        <w:ind w:firstLine="720"/>
        <w:rPr>
          <w:rFonts w:ascii="Times New Roman" w:eastAsia="Times New Roman" w:hAnsi="Times New Roman" w:cs="Times New Roman"/>
          <w:sz w:val="28"/>
          <w:lang w:eastAsia="ru-RU"/>
        </w:rPr>
      </w:pPr>
      <w:r w:rsidRPr="00886D4E">
        <w:rPr>
          <w:rFonts w:ascii="Times New Roman" w:eastAsia="Times New Roman" w:hAnsi="Times New Roman" w:cs="Times New Roman"/>
          <w:sz w:val="28"/>
          <w:lang w:eastAsia="ru-RU"/>
        </w:rPr>
        <w:lastRenderedPageBreak/>
        <w:t xml:space="preserve">Ідеї структуралістів про значущість об'єктивно існуючих структур, а не суб'єктивних реакцій на них людей, їх критичне ставлення до суб'єктивізацїї і психологізації соціології знайшли підтримку серед багатьох теоретиків. </w:t>
      </w:r>
      <w:r w:rsidRPr="00886D4E">
        <w:rPr>
          <w:rFonts w:ascii="Times New Roman" w:eastAsia="Times New Roman" w:hAnsi="Times New Roman" w:cs="Times New Roman"/>
          <w:sz w:val="28"/>
          <w:shd w:val="clear" w:color="auto" w:fill="FFFF00"/>
          <w:lang w:eastAsia="ru-RU"/>
        </w:rPr>
        <w:t xml:space="preserve">У 70-х роках XX ст. структуралізм, підсилений новими ідеями Барта, Дерріда, Фуко, отримує назву </w:t>
      </w:r>
      <w:r w:rsidRPr="00886D4E">
        <w:rPr>
          <w:rFonts w:ascii="Times New Roman" w:eastAsia="Times New Roman" w:hAnsi="Times New Roman" w:cs="Times New Roman"/>
          <w:b/>
          <w:sz w:val="28"/>
          <w:shd w:val="clear" w:color="auto" w:fill="FFFF00"/>
          <w:lang w:eastAsia="ru-RU"/>
        </w:rPr>
        <w:t xml:space="preserve">постструктуралізму </w:t>
      </w:r>
      <w:r w:rsidRPr="00886D4E">
        <w:rPr>
          <w:rFonts w:ascii="Times New Roman" w:eastAsia="Times New Roman" w:hAnsi="Times New Roman" w:cs="Times New Roman"/>
          <w:sz w:val="28"/>
          <w:shd w:val="clear" w:color="auto" w:fill="FFFF00"/>
          <w:lang w:eastAsia="ru-RU"/>
        </w:rPr>
        <w:t>(або неоструктуралізму), який, так само як і структуралізм, розглядав мову як єданопридатний фундамент для пізнання, а також для дій та існування.</w:t>
      </w:r>
    </w:p>
    <w:p w:rsidR="00886D4E" w:rsidRPr="00886D4E" w:rsidRDefault="00886D4E" w:rsidP="00886D4E">
      <w:pPr>
        <w:spacing w:before="100" w:after="100" w:line="276" w:lineRule="auto"/>
        <w:ind w:firstLine="720"/>
        <w:rPr>
          <w:rFonts w:ascii="Times New Roman" w:eastAsia="Times New Roman" w:hAnsi="Times New Roman" w:cs="Times New Roman"/>
          <w:sz w:val="28"/>
          <w:lang w:eastAsia="ru-RU"/>
        </w:rPr>
      </w:pPr>
      <w:r w:rsidRPr="00886D4E">
        <w:rPr>
          <w:rFonts w:ascii="Times New Roman" w:eastAsia="Times New Roman" w:hAnsi="Times New Roman" w:cs="Times New Roman"/>
          <w:sz w:val="28"/>
          <w:lang w:eastAsia="ru-RU"/>
        </w:rPr>
        <w:t xml:space="preserve"> </w:t>
      </w:r>
    </w:p>
    <w:p w:rsidR="00886D4E" w:rsidRPr="00886D4E" w:rsidRDefault="00886D4E" w:rsidP="00886D4E">
      <w:pPr>
        <w:spacing w:before="100" w:after="100" w:line="276" w:lineRule="auto"/>
        <w:ind w:firstLine="720"/>
        <w:rPr>
          <w:rFonts w:ascii="Times New Roman" w:eastAsia="Times New Roman" w:hAnsi="Times New Roman" w:cs="Times New Roman"/>
          <w:b/>
          <w:i/>
          <w:sz w:val="28"/>
          <w:lang w:eastAsia="ru-RU"/>
        </w:rPr>
      </w:pPr>
      <w:r w:rsidRPr="00886D4E">
        <w:rPr>
          <w:rFonts w:ascii="Times New Roman" w:eastAsia="Times New Roman" w:hAnsi="Times New Roman" w:cs="Times New Roman"/>
          <w:b/>
          <w:i/>
          <w:sz w:val="28"/>
          <w:lang w:eastAsia="ru-RU"/>
        </w:rPr>
        <w:t xml:space="preserve">Основними положеннями постструктуралізму є: </w:t>
      </w:r>
    </w:p>
    <w:p w:rsidR="00886D4E" w:rsidRPr="00886D4E" w:rsidRDefault="00886D4E" w:rsidP="00886D4E">
      <w:pPr>
        <w:spacing w:before="100" w:after="100" w:line="276" w:lineRule="auto"/>
        <w:ind w:firstLine="720"/>
        <w:rPr>
          <w:rFonts w:ascii="Times New Roman" w:eastAsia="Times New Roman" w:hAnsi="Times New Roman" w:cs="Times New Roman"/>
          <w:sz w:val="28"/>
          <w:lang w:eastAsia="ru-RU"/>
        </w:rPr>
      </w:pPr>
      <w:r w:rsidRPr="00886D4E">
        <w:rPr>
          <w:rFonts w:ascii="Times New Roman" w:eastAsia="Times New Roman" w:hAnsi="Times New Roman" w:cs="Times New Roman"/>
          <w:sz w:val="28"/>
          <w:lang w:eastAsia="ru-RU"/>
        </w:rPr>
        <w:t xml:space="preserve">- теоретичне знання - це дискурсивна форма, що породжує тексти; </w:t>
      </w:r>
    </w:p>
    <w:p w:rsidR="00886D4E" w:rsidRPr="00886D4E" w:rsidRDefault="00886D4E" w:rsidP="00886D4E">
      <w:pPr>
        <w:spacing w:before="100" w:after="100" w:line="276" w:lineRule="auto"/>
        <w:ind w:firstLine="720"/>
        <w:rPr>
          <w:rFonts w:ascii="Times New Roman" w:eastAsia="Times New Roman" w:hAnsi="Times New Roman" w:cs="Times New Roman"/>
          <w:sz w:val="28"/>
          <w:lang w:eastAsia="ru-RU"/>
        </w:rPr>
      </w:pPr>
      <w:r w:rsidRPr="00886D4E">
        <w:rPr>
          <w:rFonts w:ascii="Times New Roman" w:eastAsia="Times New Roman" w:hAnsi="Times New Roman" w:cs="Times New Roman"/>
          <w:sz w:val="28"/>
          <w:lang w:eastAsia="ru-RU"/>
        </w:rPr>
        <w:t xml:space="preserve">- емпірична реальність, яку має витлумачувати теоретичне знання, теж є сукупністю текстових утворень (опитування, відеозаписи, статистичні дані тощо); </w:t>
      </w:r>
    </w:p>
    <w:p w:rsidR="00886D4E" w:rsidRPr="00886D4E" w:rsidRDefault="00886D4E" w:rsidP="00886D4E">
      <w:pPr>
        <w:spacing w:before="100" w:after="100" w:line="276" w:lineRule="auto"/>
        <w:ind w:firstLine="720"/>
        <w:rPr>
          <w:rFonts w:ascii="Times New Roman" w:eastAsia="Times New Roman" w:hAnsi="Times New Roman" w:cs="Times New Roman"/>
          <w:sz w:val="28"/>
          <w:lang w:eastAsia="ru-RU"/>
        </w:rPr>
      </w:pPr>
      <w:r w:rsidRPr="00886D4E">
        <w:rPr>
          <w:rFonts w:ascii="Times New Roman" w:eastAsia="Times New Roman" w:hAnsi="Times New Roman" w:cs="Times New Roman"/>
          <w:sz w:val="28"/>
          <w:lang w:eastAsia="ru-RU"/>
        </w:rPr>
        <w:t xml:space="preserve">- зміст емпіричних текстів залежить від того, з позицій яких теоретичних текстів вони будуть прочитані; </w:t>
      </w:r>
    </w:p>
    <w:p w:rsidR="00886D4E" w:rsidRPr="00886D4E" w:rsidRDefault="00886D4E" w:rsidP="00886D4E">
      <w:pPr>
        <w:spacing w:before="100" w:after="100" w:line="276" w:lineRule="auto"/>
        <w:ind w:firstLine="720"/>
        <w:rPr>
          <w:rFonts w:ascii="Times New Roman" w:eastAsia="Times New Roman" w:hAnsi="Times New Roman" w:cs="Times New Roman"/>
          <w:sz w:val="28"/>
          <w:lang w:eastAsia="ru-RU"/>
        </w:rPr>
      </w:pPr>
      <w:r w:rsidRPr="00886D4E">
        <w:rPr>
          <w:rFonts w:ascii="Times New Roman" w:eastAsia="Times New Roman" w:hAnsi="Times New Roman" w:cs="Times New Roman"/>
          <w:sz w:val="28"/>
          <w:lang w:eastAsia="ru-RU"/>
        </w:rPr>
        <w:t xml:space="preserve">-вивчення емпірачнихтекстів веде до розуміння того, що відбувається у світі, бічьше, ніж будь-які емпіричні дослідження;  </w:t>
      </w:r>
    </w:p>
    <w:p w:rsidR="00886D4E" w:rsidRPr="00886D4E" w:rsidRDefault="00886D4E" w:rsidP="00886D4E">
      <w:pPr>
        <w:spacing w:before="100" w:after="100" w:line="276" w:lineRule="auto"/>
        <w:ind w:firstLine="720"/>
        <w:rPr>
          <w:rFonts w:ascii="Times New Roman" w:eastAsia="Times New Roman" w:hAnsi="Times New Roman" w:cs="Times New Roman"/>
          <w:sz w:val="28"/>
          <w:lang w:eastAsia="ru-RU"/>
        </w:rPr>
      </w:pPr>
      <w:r w:rsidRPr="00886D4E">
        <w:rPr>
          <w:rFonts w:ascii="Times New Roman" w:eastAsia="Times New Roman" w:hAnsi="Times New Roman" w:cs="Times New Roman"/>
          <w:sz w:val="28"/>
          <w:lang w:eastAsia="ru-RU"/>
        </w:rPr>
        <w:t>- світ є таким, яким він є, не через якийсь єднаючий фактор, а завдячуючи відмінностям, що лежать у його підгрунті;</w:t>
      </w:r>
    </w:p>
    <w:p w:rsidR="00886D4E" w:rsidRPr="00886D4E" w:rsidRDefault="00886D4E" w:rsidP="00886D4E">
      <w:pPr>
        <w:spacing w:before="100" w:after="100" w:line="276" w:lineRule="auto"/>
        <w:ind w:firstLine="720"/>
        <w:rPr>
          <w:rFonts w:ascii="Times New Roman" w:eastAsia="Times New Roman" w:hAnsi="Times New Roman" w:cs="Times New Roman"/>
          <w:sz w:val="28"/>
          <w:lang w:eastAsia="ru-RU"/>
        </w:rPr>
      </w:pPr>
      <w:r w:rsidRPr="00886D4E">
        <w:rPr>
          <w:rFonts w:ascii="Times New Roman" w:eastAsia="Times New Roman" w:hAnsi="Times New Roman" w:cs="Times New Roman"/>
          <w:sz w:val="28"/>
          <w:lang w:eastAsia="ru-RU"/>
        </w:rPr>
        <w:t xml:space="preserve"> - завдання соціології полягає не в пошуку єдиних принципів та законів існування цього світу, а у вивченні його відмінностей; </w:t>
      </w:r>
    </w:p>
    <w:p w:rsidR="00886D4E" w:rsidRPr="00886D4E" w:rsidRDefault="00886D4E" w:rsidP="00886D4E">
      <w:pPr>
        <w:spacing w:before="100" w:after="100" w:line="276" w:lineRule="auto"/>
        <w:ind w:firstLine="720"/>
        <w:rPr>
          <w:rFonts w:ascii="Times New Roman" w:eastAsia="Times New Roman" w:hAnsi="Times New Roman" w:cs="Times New Roman"/>
          <w:sz w:val="28"/>
          <w:lang w:eastAsia="ru-RU"/>
        </w:rPr>
      </w:pPr>
      <w:r w:rsidRPr="00886D4E">
        <w:rPr>
          <w:rFonts w:ascii="Times New Roman" w:eastAsia="Times New Roman" w:hAnsi="Times New Roman" w:cs="Times New Roman"/>
          <w:sz w:val="28"/>
          <w:lang w:eastAsia="ru-RU"/>
        </w:rPr>
        <w:t>- соціологи мають зосередитися на аналізі об 'єктивноїструктури суспільства, а не на (ролі) окремих діючих осіб, які конструюють суспільство;</w:t>
      </w:r>
    </w:p>
    <w:p w:rsidR="00886D4E" w:rsidRPr="00886D4E" w:rsidRDefault="00886D4E" w:rsidP="00886D4E">
      <w:pPr>
        <w:spacing w:before="100" w:after="100" w:line="276" w:lineRule="auto"/>
        <w:ind w:firstLine="720"/>
        <w:rPr>
          <w:rFonts w:ascii="Times New Roman" w:eastAsia="Times New Roman" w:hAnsi="Times New Roman" w:cs="Times New Roman"/>
          <w:sz w:val="28"/>
          <w:lang w:eastAsia="ru-RU"/>
        </w:rPr>
      </w:pPr>
      <w:r w:rsidRPr="00886D4E">
        <w:rPr>
          <w:rFonts w:ascii="Times New Roman" w:eastAsia="Times New Roman" w:hAnsi="Times New Roman" w:cs="Times New Roman"/>
          <w:sz w:val="28"/>
          <w:lang w:eastAsia="ru-RU"/>
        </w:rPr>
        <w:t xml:space="preserve"> • головним для дослідника повинен бути текст, а у тексті - його внутрішня структура. Авторство тексту особливого значення немає: важливим є не наміри, бажання того, хто створює текстову реальність, алише "внутрішня гра значимих скчадових" (Е. Гідденс).</w:t>
      </w:r>
    </w:p>
    <w:p w:rsidR="00886D4E" w:rsidRPr="00886D4E" w:rsidRDefault="00886D4E" w:rsidP="00886D4E">
      <w:pPr>
        <w:spacing w:before="100" w:after="100" w:line="276" w:lineRule="auto"/>
        <w:ind w:firstLine="720"/>
        <w:rPr>
          <w:rFonts w:ascii="Times New Roman" w:eastAsia="Times New Roman" w:hAnsi="Times New Roman" w:cs="Times New Roman"/>
          <w:sz w:val="28"/>
          <w:lang w:eastAsia="ru-RU"/>
        </w:rPr>
      </w:pPr>
      <w:r w:rsidRPr="00886D4E">
        <w:rPr>
          <w:rFonts w:ascii="Times New Roman" w:eastAsia="Times New Roman" w:hAnsi="Times New Roman" w:cs="Times New Roman"/>
          <w:sz w:val="28"/>
          <w:lang w:eastAsia="ru-RU"/>
        </w:rPr>
        <w:t xml:space="preserve">Представники різних гілок структуралізму і неоструктуралізму обстоюють: </w:t>
      </w:r>
    </w:p>
    <w:p w:rsidR="00886D4E" w:rsidRPr="00886D4E" w:rsidRDefault="00886D4E" w:rsidP="00886D4E">
      <w:pPr>
        <w:spacing w:before="100" w:after="100" w:line="276" w:lineRule="auto"/>
        <w:ind w:firstLine="720"/>
        <w:rPr>
          <w:rFonts w:ascii="Times New Roman" w:eastAsia="Times New Roman" w:hAnsi="Times New Roman" w:cs="Times New Roman"/>
          <w:sz w:val="28"/>
          <w:lang w:eastAsia="ru-RU"/>
        </w:rPr>
      </w:pPr>
      <w:r w:rsidRPr="00886D4E">
        <w:rPr>
          <w:rFonts w:ascii="Times New Roman" w:eastAsia="Times New Roman" w:hAnsi="Times New Roman" w:cs="Times New Roman"/>
          <w:sz w:val="28"/>
          <w:lang w:eastAsia="ru-RU"/>
        </w:rPr>
        <w:t>- важливість спеціальних версій лінгвістики для соціальної теорії;</w:t>
      </w:r>
    </w:p>
    <w:p w:rsidR="00886D4E" w:rsidRPr="00886D4E" w:rsidRDefault="00886D4E" w:rsidP="00886D4E">
      <w:pPr>
        <w:spacing w:before="100" w:after="100" w:line="276" w:lineRule="auto"/>
        <w:ind w:firstLine="720"/>
        <w:rPr>
          <w:rFonts w:ascii="Times New Roman" w:eastAsia="Times New Roman" w:hAnsi="Times New Roman" w:cs="Times New Roman"/>
          <w:sz w:val="28"/>
          <w:lang w:eastAsia="ru-RU"/>
        </w:rPr>
      </w:pPr>
      <w:r w:rsidRPr="00886D4E">
        <w:rPr>
          <w:rFonts w:ascii="Times New Roman" w:eastAsia="Times New Roman" w:hAnsi="Times New Roman" w:cs="Times New Roman"/>
          <w:sz w:val="28"/>
          <w:lang w:eastAsia="ru-RU"/>
        </w:rPr>
        <w:t xml:space="preserve"> - відносність природи цілосностей залежно від характеру їх означення;</w:t>
      </w:r>
    </w:p>
    <w:p w:rsidR="00886D4E" w:rsidRPr="00886D4E" w:rsidRDefault="00886D4E" w:rsidP="00886D4E">
      <w:pPr>
        <w:spacing w:before="100" w:after="100" w:line="276" w:lineRule="auto"/>
        <w:ind w:firstLine="720"/>
        <w:rPr>
          <w:rFonts w:ascii="Times New Roman" w:eastAsia="Times New Roman" w:hAnsi="Times New Roman" w:cs="Times New Roman"/>
          <w:sz w:val="28"/>
          <w:lang w:eastAsia="ru-RU"/>
        </w:rPr>
      </w:pPr>
      <w:r w:rsidRPr="00886D4E">
        <w:rPr>
          <w:rFonts w:ascii="Times New Roman" w:eastAsia="Times New Roman" w:hAnsi="Times New Roman" w:cs="Times New Roman"/>
          <w:sz w:val="28"/>
          <w:lang w:eastAsia="ru-RU"/>
        </w:rPr>
        <w:t xml:space="preserve"> - першозначущість тих, хто визнає (зі&amp;іі/іегз), над тим, що визначається;</w:t>
      </w:r>
    </w:p>
    <w:p w:rsidR="00886D4E" w:rsidRPr="00886D4E" w:rsidRDefault="00886D4E" w:rsidP="00886D4E">
      <w:pPr>
        <w:spacing w:before="100" w:after="100" w:line="276" w:lineRule="auto"/>
        <w:ind w:firstLine="720"/>
        <w:rPr>
          <w:rFonts w:ascii="Times New Roman" w:eastAsia="Times New Roman" w:hAnsi="Times New Roman" w:cs="Times New Roman"/>
          <w:sz w:val="28"/>
          <w:lang w:eastAsia="ru-RU"/>
        </w:rPr>
      </w:pPr>
      <w:r w:rsidRPr="00886D4E">
        <w:rPr>
          <w:rFonts w:ascii="Times New Roman" w:eastAsia="Times New Roman" w:hAnsi="Times New Roman" w:cs="Times New Roman"/>
          <w:sz w:val="28"/>
          <w:lang w:eastAsia="ru-RU"/>
        </w:rPr>
        <w:lastRenderedPageBreak/>
        <w:t xml:space="preserve"> - децентралізацію (усунення з центру уваги аналізу) суб 'єкта текстуальних матеріалів;</w:t>
      </w:r>
    </w:p>
    <w:p w:rsidR="00886D4E" w:rsidRPr="00886D4E" w:rsidRDefault="00886D4E" w:rsidP="00886D4E">
      <w:pPr>
        <w:spacing w:before="100" w:after="100" w:line="276" w:lineRule="auto"/>
        <w:ind w:firstLine="720"/>
        <w:rPr>
          <w:rFonts w:ascii="Times New Roman" w:eastAsia="Times New Roman" w:hAnsi="Times New Roman" w:cs="Times New Roman"/>
          <w:sz w:val="28"/>
          <w:lang w:eastAsia="ru-RU"/>
        </w:rPr>
      </w:pPr>
      <w:r w:rsidRPr="00886D4E">
        <w:rPr>
          <w:rFonts w:ascii="Times New Roman" w:eastAsia="Times New Roman" w:hAnsi="Times New Roman" w:cs="Times New Roman"/>
          <w:sz w:val="28"/>
          <w:lang w:eastAsia="ru-RU"/>
        </w:rPr>
        <w:t xml:space="preserve"> - тимчасовий характер того, що конструює природу об 'єктів і подій</w:t>
      </w:r>
    </w:p>
    <w:p w:rsidR="00886D4E" w:rsidRPr="00886D4E" w:rsidRDefault="00886D4E" w:rsidP="00886D4E">
      <w:pPr>
        <w:spacing w:before="100" w:after="100" w:line="276" w:lineRule="auto"/>
        <w:ind w:firstLine="720"/>
        <w:rPr>
          <w:rFonts w:ascii="Times New Roman" w:eastAsia="Times New Roman" w:hAnsi="Times New Roman" w:cs="Times New Roman"/>
          <w:sz w:val="28"/>
          <w:lang w:eastAsia="ru-RU"/>
        </w:rPr>
      </w:pPr>
      <w:r w:rsidRPr="00886D4E">
        <w:rPr>
          <w:rFonts w:ascii="Times New Roman" w:eastAsia="Times New Roman" w:hAnsi="Times New Roman" w:cs="Times New Roman"/>
          <w:b/>
          <w:sz w:val="28"/>
          <w:lang w:eastAsia="ru-RU"/>
        </w:rPr>
        <w:t>Соціологічні концепції технократизму</w:t>
      </w:r>
      <w:r w:rsidRPr="00886D4E">
        <w:rPr>
          <w:rFonts w:ascii="Times New Roman" w:eastAsia="Times New Roman" w:hAnsi="Times New Roman" w:cs="Times New Roman"/>
          <w:sz w:val="28"/>
          <w:lang w:eastAsia="ru-RU"/>
        </w:rPr>
        <w:t xml:space="preserve">. В сучасній соціології все більшого значення надається дослідженням проблем технократизму, теоретико-методологічному з'ясуванню питань, пов'язаних із розмаїттям форм вияву технократичної свідомості, її типів і носіїв. </w:t>
      </w:r>
      <w:r w:rsidRPr="00886D4E">
        <w:rPr>
          <w:rFonts w:ascii="Times New Roman" w:eastAsia="Times New Roman" w:hAnsi="Times New Roman" w:cs="Times New Roman"/>
          <w:i/>
          <w:sz w:val="28"/>
          <w:lang w:eastAsia="ru-RU"/>
        </w:rPr>
        <w:t>Зазвичай технократизм у соціології розглядають як концепцію, що наголошує на необхідності передачі державної влади в руки технічних спеціалістів (інженерів, техніків, організаторів виробництва, а також учених), які тільки й здатні приймати політичні рішення на справжній науковій основі і в інтересах всього суспільства</w:t>
      </w:r>
      <w:r w:rsidRPr="00886D4E">
        <w:rPr>
          <w:rFonts w:ascii="Times New Roman" w:eastAsia="Times New Roman" w:hAnsi="Times New Roman" w:cs="Times New Roman"/>
          <w:sz w:val="28"/>
          <w:lang w:eastAsia="ru-RU"/>
        </w:rPr>
        <w:t xml:space="preserve">. Як самостійна соціологічна концепція технократизм виник ще </w:t>
      </w:r>
      <w:proofErr w:type="gramStart"/>
      <w:r w:rsidRPr="00886D4E">
        <w:rPr>
          <w:rFonts w:ascii="Times New Roman" w:eastAsia="Times New Roman" w:hAnsi="Times New Roman" w:cs="Times New Roman"/>
          <w:sz w:val="28"/>
          <w:lang w:eastAsia="ru-RU"/>
        </w:rPr>
        <w:t>на початку</w:t>
      </w:r>
      <w:proofErr w:type="gramEnd"/>
      <w:r w:rsidRPr="00886D4E">
        <w:rPr>
          <w:rFonts w:ascii="Times New Roman" w:eastAsia="Times New Roman" w:hAnsi="Times New Roman" w:cs="Times New Roman"/>
          <w:sz w:val="28"/>
          <w:lang w:eastAsia="ru-RU"/>
        </w:rPr>
        <w:t xml:space="preserve"> XX ст, був тісно пов'язаїшй з феноменом техногенної цивілізації і віддзеркалював реалії розвитку суспільства в умовах науково-технічної революції. </w:t>
      </w:r>
    </w:p>
    <w:p w:rsidR="00886D4E" w:rsidRPr="00886D4E" w:rsidRDefault="00886D4E" w:rsidP="00886D4E">
      <w:pPr>
        <w:spacing w:before="100" w:after="100" w:line="276" w:lineRule="auto"/>
        <w:ind w:firstLine="720"/>
        <w:rPr>
          <w:rFonts w:ascii="Times New Roman" w:eastAsia="Times New Roman" w:hAnsi="Times New Roman" w:cs="Times New Roman"/>
          <w:sz w:val="28"/>
          <w:lang w:eastAsia="ru-RU"/>
        </w:rPr>
      </w:pPr>
      <w:r w:rsidRPr="00886D4E">
        <w:rPr>
          <w:rFonts w:ascii="Times New Roman" w:eastAsia="Times New Roman" w:hAnsi="Times New Roman" w:cs="Times New Roman"/>
          <w:sz w:val="28"/>
          <w:lang w:eastAsia="ru-RU"/>
        </w:rPr>
        <w:t>За методологією технократизму науково-технічні знання нібито стають творцями світу, технічна раціоналізація породжує соціально-економічну, політичну, моральну тощо раціоналізацію. Відповідно до технодетерміністських принципів виділяються в технократичних позиціях і типи суспільного устрою, типи цивілізації. Наприклад, американський соціолог Д. Белл (нар. 1919 р.) ділить історію на три фази, що послідовно змінюють одна одну:</w:t>
      </w:r>
    </w:p>
    <w:p w:rsidR="00886D4E" w:rsidRPr="00886D4E" w:rsidRDefault="00886D4E" w:rsidP="00886D4E">
      <w:pPr>
        <w:spacing w:before="100" w:after="100" w:line="276" w:lineRule="auto"/>
        <w:ind w:firstLine="720"/>
        <w:rPr>
          <w:rFonts w:ascii="Times New Roman" w:eastAsia="Times New Roman" w:hAnsi="Times New Roman" w:cs="Times New Roman"/>
          <w:sz w:val="28"/>
          <w:lang w:eastAsia="ru-RU"/>
        </w:rPr>
      </w:pPr>
      <w:r w:rsidRPr="00886D4E">
        <w:rPr>
          <w:rFonts w:ascii="Arial" w:eastAsia="Arial" w:hAnsi="Arial" w:cs="Arial"/>
          <w:sz w:val="28"/>
          <w:lang w:eastAsia="ru-RU"/>
        </w:rPr>
        <w:t>-</w:t>
      </w:r>
      <w:r w:rsidRPr="00886D4E">
        <w:rPr>
          <w:rFonts w:ascii="Times New Roman" w:eastAsia="Times New Roman" w:hAnsi="Times New Roman" w:cs="Times New Roman"/>
          <w:sz w:val="28"/>
          <w:lang w:eastAsia="ru-RU"/>
        </w:rPr>
        <w:t xml:space="preserve"> </w:t>
      </w:r>
      <w:r w:rsidRPr="00886D4E">
        <w:rPr>
          <w:rFonts w:ascii="Times New Roman" w:eastAsia="Times New Roman" w:hAnsi="Times New Roman" w:cs="Times New Roman"/>
          <w:b/>
          <w:i/>
          <w:sz w:val="28"/>
          <w:lang w:eastAsia="ru-RU"/>
        </w:rPr>
        <w:t>доіндустріальна,</w:t>
      </w:r>
      <w:r w:rsidRPr="00886D4E">
        <w:rPr>
          <w:rFonts w:ascii="Times New Roman" w:eastAsia="Times New Roman" w:hAnsi="Times New Roman" w:cs="Times New Roman"/>
          <w:sz w:val="28"/>
          <w:lang w:eastAsia="ru-RU"/>
        </w:rPr>
        <w:t xml:space="preserve"> яка характеризує найнижчий етап в опануванні людиною засобами існування і знаннями; </w:t>
      </w:r>
    </w:p>
    <w:p w:rsidR="00886D4E" w:rsidRPr="00886D4E" w:rsidRDefault="00886D4E" w:rsidP="00886D4E">
      <w:pPr>
        <w:spacing w:before="100" w:after="100" w:line="276" w:lineRule="auto"/>
        <w:ind w:firstLine="720"/>
        <w:rPr>
          <w:rFonts w:ascii="Times New Roman" w:eastAsia="Times New Roman" w:hAnsi="Times New Roman" w:cs="Times New Roman"/>
          <w:sz w:val="28"/>
          <w:lang w:eastAsia="ru-RU"/>
        </w:rPr>
      </w:pPr>
      <w:r w:rsidRPr="00886D4E">
        <w:rPr>
          <w:rFonts w:ascii="Times New Roman" w:eastAsia="Times New Roman" w:hAnsi="Times New Roman" w:cs="Times New Roman"/>
          <w:b/>
          <w:i/>
          <w:sz w:val="28"/>
          <w:lang w:eastAsia="ru-RU"/>
        </w:rPr>
        <w:t>- індустріальна</w:t>
      </w:r>
      <w:r w:rsidRPr="00886D4E">
        <w:rPr>
          <w:rFonts w:ascii="Times New Roman" w:eastAsia="Times New Roman" w:hAnsi="Times New Roman" w:cs="Times New Roman"/>
          <w:sz w:val="28"/>
          <w:lang w:eastAsia="ru-RU"/>
        </w:rPr>
        <w:t xml:space="preserve">, яка ототожнюється з "класичним " капіталізмом першої половини XX ст.; </w:t>
      </w:r>
    </w:p>
    <w:p w:rsidR="00886D4E" w:rsidRPr="00886D4E" w:rsidRDefault="00886D4E" w:rsidP="00886D4E">
      <w:pPr>
        <w:spacing w:before="100" w:after="100" w:line="276" w:lineRule="auto"/>
        <w:ind w:firstLine="720"/>
        <w:rPr>
          <w:rFonts w:ascii="Times New Roman" w:eastAsia="Times New Roman" w:hAnsi="Times New Roman" w:cs="Times New Roman"/>
          <w:sz w:val="28"/>
          <w:lang w:eastAsia="ru-RU"/>
        </w:rPr>
      </w:pPr>
      <w:r w:rsidRPr="00886D4E">
        <w:rPr>
          <w:rFonts w:ascii="Arial" w:eastAsia="Arial" w:hAnsi="Arial" w:cs="Arial"/>
          <w:b/>
          <w:i/>
          <w:sz w:val="28"/>
          <w:lang w:eastAsia="ru-RU"/>
        </w:rPr>
        <w:t>-</w:t>
      </w:r>
      <w:r w:rsidRPr="00886D4E">
        <w:rPr>
          <w:rFonts w:ascii="Times New Roman" w:eastAsia="Times New Roman" w:hAnsi="Times New Roman" w:cs="Times New Roman"/>
          <w:b/>
          <w:i/>
          <w:sz w:val="28"/>
          <w:lang w:eastAsia="ru-RU"/>
        </w:rPr>
        <w:t xml:space="preserve"> постіндустріальна</w:t>
      </w:r>
      <w:r w:rsidRPr="00886D4E">
        <w:rPr>
          <w:rFonts w:ascii="Times New Roman" w:eastAsia="Times New Roman" w:hAnsi="Times New Roman" w:cs="Times New Roman"/>
          <w:sz w:val="28"/>
          <w:lang w:eastAsia="ru-RU"/>
        </w:rPr>
        <w:t>, яка знаменує якісний стрибок у розвитку продуктивних сил, перехід до нових технологій, становлення нових соціальних відносин на базі інтелектуалізації, комп 'ютеризації, ресурсозберігання тощо.</w:t>
      </w:r>
    </w:p>
    <w:p w:rsidR="00886D4E" w:rsidRPr="00886D4E" w:rsidRDefault="00886D4E" w:rsidP="00886D4E">
      <w:pPr>
        <w:spacing w:before="100" w:after="100" w:line="276" w:lineRule="auto"/>
        <w:ind w:firstLine="720"/>
        <w:rPr>
          <w:rFonts w:ascii="Times New Roman" w:eastAsia="Times New Roman" w:hAnsi="Times New Roman" w:cs="Times New Roman"/>
          <w:sz w:val="28"/>
          <w:lang w:eastAsia="ru-RU"/>
        </w:rPr>
      </w:pPr>
      <w:r w:rsidRPr="00886D4E">
        <w:rPr>
          <w:rFonts w:ascii="Times New Roman" w:eastAsia="Times New Roman" w:hAnsi="Times New Roman" w:cs="Times New Roman"/>
          <w:sz w:val="28"/>
          <w:lang w:eastAsia="ru-RU"/>
        </w:rPr>
        <w:t xml:space="preserve"> Залежно від того, яка верства науково-технічної інтелігенції висувається як майбутня "владна еліта " (інженери, менеджери, учені), виділяють і такі етапи (або напрями) розвитку технократичних концепцій:</w:t>
      </w:r>
    </w:p>
    <w:p w:rsidR="00886D4E" w:rsidRPr="00886D4E" w:rsidRDefault="00886D4E" w:rsidP="00886D4E">
      <w:pPr>
        <w:spacing w:before="100" w:after="100" w:line="276" w:lineRule="auto"/>
        <w:ind w:firstLine="720"/>
        <w:rPr>
          <w:rFonts w:ascii="Times New Roman" w:eastAsia="Times New Roman" w:hAnsi="Times New Roman" w:cs="Times New Roman"/>
          <w:i/>
          <w:sz w:val="28"/>
          <w:lang w:eastAsia="ru-RU"/>
        </w:rPr>
      </w:pPr>
      <w:r w:rsidRPr="00886D4E">
        <w:rPr>
          <w:rFonts w:ascii="Times New Roman" w:eastAsia="Times New Roman" w:hAnsi="Times New Roman" w:cs="Times New Roman"/>
          <w:sz w:val="28"/>
          <w:lang w:eastAsia="ru-RU"/>
        </w:rPr>
        <w:t xml:space="preserve"> • </w:t>
      </w:r>
      <w:r w:rsidRPr="00886D4E">
        <w:rPr>
          <w:rFonts w:ascii="Times New Roman" w:eastAsia="Times New Roman" w:hAnsi="Times New Roman" w:cs="Times New Roman"/>
          <w:i/>
          <w:sz w:val="28"/>
          <w:lang w:eastAsia="ru-RU"/>
        </w:rPr>
        <w:t xml:space="preserve">технократичні (Т. Веблен, Г. Скотт); </w:t>
      </w:r>
    </w:p>
    <w:p w:rsidR="00886D4E" w:rsidRPr="00886D4E" w:rsidRDefault="00886D4E" w:rsidP="00886D4E">
      <w:pPr>
        <w:spacing w:before="100" w:after="100" w:line="276" w:lineRule="auto"/>
        <w:ind w:firstLine="720"/>
        <w:rPr>
          <w:rFonts w:ascii="Times New Roman" w:eastAsia="Times New Roman" w:hAnsi="Times New Roman" w:cs="Times New Roman"/>
          <w:i/>
          <w:sz w:val="28"/>
          <w:lang w:eastAsia="ru-RU"/>
        </w:rPr>
      </w:pPr>
      <w:r w:rsidRPr="00886D4E">
        <w:rPr>
          <w:rFonts w:ascii="Times New Roman" w:eastAsia="Times New Roman" w:hAnsi="Times New Roman" w:cs="Times New Roman"/>
          <w:i/>
          <w:sz w:val="28"/>
          <w:lang w:eastAsia="ru-RU"/>
        </w:rPr>
        <w:t xml:space="preserve">• організаційні (Д. Бернхем, М. Бера, П. Дракер, А. Фріш); </w:t>
      </w:r>
    </w:p>
    <w:p w:rsidR="00886D4E" w:rsidRPr="00886D4E" w:rsidRDefault="00886D4E" w:rsidP="00886D4E">
      <w:pPr>
        <w:spacing w:before="100" w:after="100" w:line="276" w:lineRule="auto"/>
        <w:ind w:firstLine="720"/>
        <w:rPr>
          <w:rFonts w:ascii="Times New Roman" w:eastAsia="Times New Roman" w:hAnsi="Times New Roman" w:cs="Times New Roman"/>
          <w:i/>
          <w:sz w:val="28"/>
          <w:lang w:eastAsia="ru-RU"/>
        </w:rPr>
      </w:pPr>
      <w:r w:rsidRPr="00886D4E">
        <w:rPr>
          <w:rFonts w:ascii="Times New Roman" w:eastAsia="Times New Roman" w:hAnsi="Times New Roman" w:cs="Times New Roman"/>
          <w:i/>
          <w:sz w:val="28"/>
          <w:lang w:eastAsia="ru-RU"/>
        </w:rPr>
        <w:t xml:space="preserve">• індустріальні (К. Керр, Д. Гелбрейт); </w:t>
      </w:r>
    </w:p>
    <w:p w:rsidR="00886D4E" w:rsidRPr="00886D4E" w:rsidRDefault="00886D4E" w:rsidP="00886D4E">
      <w:pPr>
        <w:spacing w:before="100" w:after="100" w:line="276" w:lineRule="auto"/>
        <w:ind w:firstLine="720"/>
        <w:rPr>
          <w:rFonts w:ascii="Times New Roman" w:eastAsia="Times New Roman" w:hAnsi="Times New Roman" w:cs="Times New Roman"/>
          <w:i/>
          <w:sz w:val="28"/>
          <w:lang w:eastAsia="ru-RU"/>
        </w:rPr>
      </w:pPr>
      <w:r w:rsidRPr="00886D4E">
        <w:rPr>
          <w:rFonts w:ascii="Times New Roman" w:eastAsia="Times New Roman" w:hAnsi="Times New Roman" w:cs="Times New Roman"/>
          <w:i/>
          <w:sz w:val="28"/>
          <w:lang w:eastAsia="ru-RU"/>
        </w:rPr>
        <w:lastRenderedPageBreak/>
        <w:t>• постіндустріальні (Д. Белл, В. Феркіс);</w:t>
      </w:r>
    </w:p>
    <w:p w:rsidR="00886D4E" w:rsidRPr="00886D4E" w:rsidRDefault="00886D4E" w:rsidP="00886D4E">
      <w:pPr>
        <w:spacing w:before="100" w:after="100" w:line="276" w:lineRule="auto"/>
        <w:ind w:firstLine="720"/>
        <w:rPr>
          <w:rFonts w:ascii="Times New Roman" w:eastAsia="Times New Roman" w:hAnsi="Times New Roman" w:cs="Times New Roman"/>
          <w:i/>
          <w:sz w:val="28"/>
          <w:lang w:eastAsia="ru-RU"/>
        </w:rPr>
      </w:pPr>
      <w:r w:rsidRPr="00886D4E">
        <w:rPr>
          <w:rFonts w:ascii="Times New Roman" w:eastAsia="Times New Roman" w:hAnsi="Times New Roman" w:cs="Times New Roman"/>
          <w:i/>
          <w:sz w:val="28"/>
          <w:lang w:eastAsia="ru-RU"/>
        </w:rPr>
        <w:t xml:space="preserve"> • інформаційні (Масуда, А. Тоффлер, Д. Найсбіст).</w:t>
      </w:r>
    </w:p>
    <w:p w:rsidR="00886D4E" w:rsidRPr="00886D4E" w:rsidRDefault="00886D4E" w:rsidP="00886D4E">
      <w:pPr>
        <w:spacing w:before="100" w:after="100" w:line="276" w:lineRule="auto"/>
        <w:ind w:firstLine="720"/>
        <w:rPr>
          <w:rFonts w:ascii="Times New Roman" w:eastAsia="Times New Roman" w:hAnsi="Times New Roman" w:cs="Times New Roman"/>
          <w:sz w:val="28"/>
          <w:lang w:eastAsia="ru-RU"/>
        </w:rPr>
      </w:pPr>
      <w:r w:rsidRPr="00886D4E">
        <w:rPr>
          <w:rFonts w:ascii="Times New Roman" w:eastAsia="Times New Roman" w:hAnsi="Times New Roman" w:cs="Times New Roman"/>
          <w:sz w:val="28"/>
          <w:lang w:eastAsia="ru-RU"/>
        </w:rPr>
        <w:t xml:space="preserve"> Всі ці концепції відбудовуються в межах парадигми спочатку "індустріального суспільства ", "постіндустріального " і "інформаційного " як підтипів загальної технократичної парадигми суспільного розвитку. </w:t>
      </w:r>
    </w:p>
    <w:p w:rsidR="00886D4E" w:rsidRPr="00886D4E" w:rsidRDefault="00886D4E" w:rsidP="00886D4E">
      <w:pPr>
        <w:spacing w:before="100" w:after="100" w:line="276" w:lineRule="auto"/>
        <w:ind w:firstLine="720"/>
        <w:rPr>
          <w:rFonts w:ascii="Times New Roman" w:eastAsia="Times New Roman" w:hAnsi="Times New Roman" w:cs="Times New Roman"/>
          <w:sz w:val="28"/>
          <w:lang w:eastAsia="ru-RU"/>
        </w:rPr>
      </w:pPr>
      <w:r w:rsidRPr="00886D4E">
        <w:rPr>
          <w:rFonts w:ascii="Times New Roman" w:eastAsia="Times New Roman" w:hAnsi="Times New Roman" w:cs="Times New Roman"/>
          <w:sz w:val="28"/>
          <w:lang w:eastAsia="ru-RU"/>
        </w:rPr>
        <w:t xml:space="preserve"> У XX ст. в західних країнах досить помітними є різні напрями </w:t>
      </w:r>
      <w:r w:rsidRPr="00886D4E">
        <w:rPr>
          <w:rFonts w:ascii="Times New Roman" w:eastAsia="Times New Roman" w:hAnsi="Times New Roman" w:cs="Times New Roman"/>
          <w:b/>
          <w:i/>
          <w:sz w:val="28"/>
          <w:lang w:eastAsia="ru-RU"/>
        </w:rPr>
        <w:t>футурології.</w:t>
      </w:r>
      <w:r w:rsidRPr="00886D4E">
        <w:rPr>
          <w:rFonts w:ascii="Times New Roman" w:eastAsia="Times New Roman" w:hAnsi="Times New Roman" w:cs="Times New Roman"/>
          <w:sz w:val="28"/>
          <w:lang w:eastAsia="ru-RU"/>
        </w:rPr>
        <w:t xml:space="preserve"> Термін «</w:t>
      </w:r>
      <w:r w:rsidRPr="00886D4E">
        <w:rPr>
          <w:rFonts w:ascii="Times New Roman" w:eastAsia="Times New Roman" w:hAnsi="Times New Roman" w:cs="Times New Roman"/>
          <w:b/>
          <w:i/>
          <w:sz w:val="28"/>
          <w:lang w:eastAsia="ru-RU"/>
        </w:rPr>
        <w:t>футурологія»</w:t>
      </w:r>
      <w:r w:rsidRPr="00886D4E">
        <w:rPr>
          <w:rFonts w:ascii="Times New Roman" w:eastAsia="Times New Roman" w:hAnsi="Times New Roman" w:cs="Times New Roman"/>
          <w:sz w:val="28"/>
          <w:lang w:eastAsia="ru-RU"/>
        </w:rPr>
        <w:t xml:space="preserve"> запропонував німецький соціолог О. Флехтхейм. Основні напрями футурології визначились в 60 -і рр. в діяльності «Комісії 2000 року» при Американській академії мистецтв і наук (під головуванням американського соціолога Д.Белла), а також у доповідях «Римському клубові». До цього часу нагромаджена значна кількість найрізноманітніших прогнозів: </w:t>
      </w:r>
    </w:p>
    <w:p w:rsidR="00886D4E" w:rsidRPr="00886D4E" w:rsidRDefault="00886D4E" w:rsidP="00886D4E">
      <w:pPr>
        <w:spacing w:before="100" w:after="100" w:line="276" w:lineRule="auto"/>
        <w:ind w:firstLine="720"/>
        <w:rPr>
          <w:rFonts w:ascii="Times New Roman" w:eastAsia="Times New Roman" w:hAnsi="Times New Roman" w:cs="Times New Roman"/>
          <w:sz w:val="28"/>
          <w:lang w:eastAsia="ru-RU"/>
        </w:rPr>
      </w:pPr>
      <w:r w:rsidRPr="00886D4E">
        <w:rPr>
          <w:rFonts w:ascii="Segoe UI Symbol" w:eastAsia="Segoe UI Symbol" w:hAnsi="Segoe UI Symbol" w:cs="Segoe UI Symbol"/>
          <w:sz w:val="28"/>
          <w:lang w:eastAsia="ru-RU"/>
        </w:rPr>
        <w:t>►</w:t>
      </w:r>
      <w:r w:rsidRPr="00886D4E">
        <w:rPr>
          <w:rFonts w:ascii="Times New Roman" w:eastAsia="Times New Roman" w:hAnsi="Times New Roman" w:cs="Times New Roman"/>
          <w:sz w:val="28"/>
          <w:lang w:eastAsia="ru-RU"/>
        </w:rPr>
        <w:t xml:space="preserve"> катастрофічних наслідків інтенсивного виробництва і споживання: </w:t>
      </w:r>
    </w:p>
    <w:p w:rsidR="00886D4E" w:rsidRPr="00886D4E" w:rsidRDefault="00886D4E" w:rsidP="00886D4E">
      <w:pPr>
        <w:spacing w:before="100" w:after="100" w:line="276" w:lineRule="auto"/>
        <w:ind w:firstLine="720"/>
        <w:rPr>
          <w:rFonts w:ascii="Times New Roman" w:eastAsia="Times New Roman" w:hAnsi="Times New Roman" w:cs="Times New Roman"/>
          <w:sz w:val="28"/>
          <w:lang w:eastAsia="ru-RU"/>
        </w:rPr>
      </w:pPr>
      <w:r w:rsidRPr="00886D4E">
        <w:rPr>
          <w:rFonts w:ascii="Segoe UI Symbol" w:eastAsia="Segoe UI Symbol" w:hAnsi="Segoe UI Symbol" w:cs="Segoe UI Symbol"/>
          <w:sz w:val="28"/>
          <w:lang w:eastAsia="ru-RU"/>
        </w:rPr>
        <w:t>►</w:t>
      </w:r>
      <w:r w:rsidRPr="00886D4E">
        <w:rPr>
          <w:rFonts w:ascii="Times New Roman" w:eastAsia="Times New Roman" w:hAnsi="Times New Roman" w:cs="Times New Roman"/>
          <w:sz w:val="28"/>
          <w:lang w:eastAsia="ru-RU"/>
        </w:rPr>
        <w:t xml:space="preserve"> повернення до традиційних цінностей на основі тривалого зростання виробництва; </w:t>
      </w:r>
    </w:p>
    <w:p w:rsidR="00886D4E" w:rsidRPr="00886D4E" w:rsidRDefault="00886D4E" w:rsidP="00886D4E">
      <w:pPr>
        <w:spacing w:before="100" w:after="100" w:line="276" w:lineRule="auto"/>
        <w:ind w:firstLine="720"/>
        <w:rPr>
          <w:rFonts w:ascii="Times New Roman" w:eastAsia="Times New Roman" w:hAnsi="Times New Roman" w:cs="Times New Roman"/>
          <w:sz w:val="28"/>
          <w:lang w:eastAsia="ru-RU"/>
        </w:rPr>
      </w:pPr>
      <w:r w:rsidRPr="00886D4E">
        <w:rPr>
          <w:rFonts w:ascii="Segoe UI Symbol" w:eastAsia="Segoe UI Symbol" w:hAnsi="Segoe UI Symbol" w:cs="Segoe UI Symbol"/>
          <w:sz w:val="28"/>
          <w:lang w:eastAsia="ru-RU"/>
        </w:rPr>
        <w:t>►</w:t>
      </w:r>
      <w:r w:rsidRPr="00886D4E">
        <w:rPr>
          <w:rFonts w:ascii="Times New Roman" w:eastAsia="Times New Roman" w:hAnsi="Times New Roman" w:cs="Times New Roman"/>
          <w:sz w:val="28"/>
          <w:lang w:eastAsia="ru-RU"/>
        </w:rPr>
        <w:t xml:space="preserve"> розчинення існуючих соціальних систем в майбутній цивілізації. </w:t>
      </w:r>
    </w:p>
    <w:p w:rsidR="00886D4E" w:rsidRPr="00886D4E" w:rsidRDefault="00886D4E" w:rsidP="00886D4E">
      <w:pPr>
        <w:spacing w:before="100" w:after="100" w:line="276" w:lineRule="auto"/>
        <w:ind w:firstLine="720"/>
        <w:rPr>
          <w:rFonts w:ascii="Times New Roman" w:eastAsia="Times New Roman" w:hAnsi="Times New Roman" w:cs="Times New Roman"/>
          <w:sz w:val="28"/>
          <w:lang w:eastAsia="ru-RU"/>
        </w:rPr>
      </w:pPr>
      <w:r w:rsidRPr="00886D4E">
        <w:rPr>
          <w:rFonts w:ascii="Times New Roman" w:eastAsia="Times New Roman" w:hAnsi="Times New Roman" w:cs="Times New Roman"/>
          <w:sz w:val="28"/>
          <w:lang w:eastAsia="ru-RU"/>
        </w:rPr>
        <w:t xml:space="preserve">Щодо соціологічної думки в Росії, то в її розвитку найбільш різноманітним і плідним був період зі середини XIX ст. — початку 1920-х років. Російські вчені розробляли питання соціологічного прогресу, роль особи та широких народних мас в історії, географічні, соціально-економічні, психологічні та інші чинники, що впливають на розвиток суспільства. За радянських часів розвиток соціології був спрямований за одним теоретичним руслом - руслом комуністичної ідеології, і підпорядковувалось потребам будівництва соціалізма в Росії (з 1922 р. — в СРСР) і стимулювання робітничого руху, світової соціалістичної революції </w:t>
      </w:r>
      <w:proofErr w:type="gramStart"/>
      <w:r w:rsidRPr="00886D4E">
        <w:rPr>
          <w:rFonts w:ascii="Times New Roman" w:eastAsia="Times New Roman" w:hAnsi="Times New Roman" w:cs="Times New Roman"/>
          <w:sz w:val="28"/>
          <w:lang w:eastAsia="ru-RU"/>
        </w:rPr>
        <w:t>В</w:t>
      </w:r>
      <w:proofErr w:type="gramEnd"/>
      <w:r w:rsidRPr="00886D4E">
        <w:rPr>
          <w:rFonts w:ascii="Times New Roman" w:eastAsia="Times New Roman" w:hAnsi="Times New Roman" w:cs="Times New Roman"/>
          <w:sz w:val="28"/>
          <w:lang w:eastAsia="ru-RU"/>
        </w:rPr>
        <w:t xml:space="preserve"> умовах комуністичної диктатури і сталінської тиранії соціологія була практично ліквідована. Тільки після смерті Сталіна (1953 р. з початком розвінчування його особи) почалося її поступове відродження. </w:t>
      </w:r>
    </w:p>
    <w:p w:rsidR="00886D4E" w:rsidRPr="00886D4E" w:rsidRDefault="00886D4E" w:rsidP="00886D4E">
      <w:pPr>
        <w:spacing w:before="100" w:after="100" w:line="276" w:lineRule="auto"/>
        <w:ind w:firstLine="720"/>
        <w:rPr>
          <w:rFonts w:ascii="Times New Roman" w:eastAsia="Times New Roman" w:hAnsi="Times New Roman" w:cs="Times New Roman"/>
          <w:sz w:val="28"/>
          <w:lang w:eastAsia="ru-RU"/>
        </w:rPr>
      </w:pPr>
      <w:r w:rsidRPr="00886D4E">
        <w:rPr>
          <w:rFonts w:ascii="Times New Roman" w:eastAsia="Times New Roman" w:hAnsi="Times New Roman" w:cs="Times New Roman"/>
          <w:sz w:val="28"/>
          <w:lang w:eastAsia="ru-RU"/>
        </w:rPr>
        <w:t xml:space="preserve">У 1958 р. виникла Радянська соціологічна Асоціація. У 1960 р. в Інституті філософії АН СРСР був створений перший соціологічний підрозділ - сектор дослідження нових форм праці й побуту. Пізніше на базі цього сектора утворився відділ конкретних соціологічних досліджень (1964р.). З 1968 р. у Москві почав працювати Інститут конкретних соціологічних досліджень. З 1974 р. почав виходити у світ фаховий журнал "Социологнческие иследования" (Социс). Протягом 60-90-х роках в Росії сформувався значний загін відомих соціологів-теоретиків і практиків </w:t>
      </w:r>
      <w:r w:rsidRPr="00886D4E">
        <w:rPr>
          <w:rFonts w:ascii="Times New Roman" w:eastAsia="Times New Roman" w:hAnsi="Times New Roman" w:cs="Times New Roman"/>
          <w:sz w:val="28"/>
          <w:lang w:eastAsia="ru-RU"/>
        </w:rPr>
        <w:lastRenderedPageBreak/>
        <w:t xml:space="preserve">(В.Ядов, ТЗаспавська, Б.Грушін, Л.Коган, І.Беапужев, Г.Волков, А.Яхієл, Г.Андрєєва, Г.Осипов, М.Мсщковський, А. Уледов та ін). За цей час видано чимало наукових праць (Шлюб і сім'я в СРСР", 1965; "Соціологія в СРСР", 1966; "Індустрія і праця в СРСР", 1972; "Місто, регіон і народонаселення", 1989; "Етносоціологія", 1984; "Економічна соціологія і перебудова", 1990) та навчальних посібників з соціології (Робоча книга соціолога", 1976; "Теорія і практика соціологічних досліджень в СРСР", 1979; "Соціологічні дослідження: методологія, програма, методи", 1987; "Короткий словник з соціологи", 1989; "Соціологія сьогодні', 1993; "Основи прикладної соціологи", 1995;). Тільки у 1990-х роках в Росії різними авторами видано понад 30 підручників і навчальних посібників та понад 10 навчальних словників-довідників із соціології. </w:t>
      </w:r>
    </w:p>
    <w:p w:rsidR="00886D4E" w:rsidRPr="00886D4E" w:rsidRDefault="00886D4E" w:rsidP="00886D4E">
      <w:pPr>
        <w:spacing w:before="100" w:after="100" w:line="276" w:lineRule="auto"/>
        <w:ind w:firstLine="720"/>
        <w:rPr>
          <w:rFonts w:ascii="Times New Roman" w:eastAsia="Times New Roman" w:hAnsi="Times New Roman" w:cs="Times New Roman"/>
          <w:b/>
          <w:i/>
          <w:sz w:val="28"/>
          <w:lang w:eastAsia="ru-RU"/>
        </w:rPr>
      </w:pPr>
      <w:r w:rsidRPr="00886D4E">
        <w:rPr>
          <w:rFonts w:ascii="Times New Roman" w:eastAsia="Times New Roman" w:hAnsi="Times New Roman" w:cs="Times New Roman"/>
          <w:b/>
          <w:i/>
          <w:sz w:val="28"/>
          <w:lang w:eastAsia="ru-RU"/>
        </w:rPr>
        <w:t>2.3. Соціологічна думка України</w:t>
      </w:r>
    </w:p>
    <w:p w:rsidR="00886D4E" w:rsidRPr="00886D4E" w:rsidRDefault="00886D4E" w:rsidP="00886D4E">
      <w:pPr>
        <w:spacing w:before="100" w:after="100" w:line="276" w:lineRule="auto"/>
        <w:ind w:firstLine="720"/>
        <w:rPr>
          <w:rFonts w:ascii="Times New Roman" w:eastAsia="Times New Roman" w:hAnsi="Times New Roman" w:cs="Times New Roman"/>
          <w:sz w:val="28"/>
          <w:lang w:eastAsia="ru-RU"/>
        </w:rPr>
      </w:pPr>
      <w:r w:rsidRPr="00886D4E">
        <w:rPr>
          <w:rFonts w:ascii="Times New Roman" w:eastAsia="Times New Roman" w:hAnsi="Times New Roman" w:cs="Times New Roman"/>
          <w:sz w:val="28"/>
          <w:shd w:val="clear" w:color="auto" w:fill="FFFF00"/>
          <w:lang w:eastAsia="ru-RU"/>
        </w:rPr>
        <w:t>Витоки соціального пізнання в Україні сягають у княжу добу (IX - ХІІ ст.) і тісно пов'язані з буттям українського народу, формуванням української державності.</w:t>
      </w:r>
      <w:r w:rsidRPr="00886D4E">
        <w:rPr>
          <w:rFonts w:ascii="Times New Roman" w:eastAsia="Times New Roman" w:hAnsi="Times New Roman" w:cs="Times New Roman"/>
          <w:sz w:val="28"/>
          <w:lang w:eastAsia="ru-RU"/>
        </w:rPr>
        <w:t xml:space="preserve"> Цінними джерелами </w:t>
      </w:r>
      <w:r w:rsidRPr="00886D4E">
        <w:rPr>
          <w:rFonts w:ascii="Times New Roman" w:eastAsia="Times New Roman" w:hAnsi="Times New Roman" w:cs="Times New Roman"/>
          <w:b/>
          <w:i/>
          <w:sz w:val="28"/>
          <w:lang w:eastAsia="ru-RU"/>
        </w:rPr>
        <w:t>протосоціалогічних ідей</w:t>
      </w:r>
      <w:r w:rsidRPr="00886D4E">
        <w:rPr>
          <w:rFonts w:ascii="Times New Roman" w:eastAsia="Times New Roman" w:hAnsi="Times New Roman" w:cs="Times New Roman"/>
          <w:sz w:val="28"/>
          <w:lang w:eastAsia="ru-RU"/>
        </w:rPr>
        <w:t xml:space="preserve"> є перші літературні твори: «слова», «повчання», «патерики», «життя святих», які складалися для поширення християнства і водночас містили відомості про соціальні відносини, побут та культуру того часу і опосередковано відбивали настрої різних верств.</w:t>
      </w:r>
    </w:p>
    <w:p w:rsidR="00886D4E" w:rsidRPr="00886D4E" w:rsidRDefault="00886D4E" w:rsidP="00886D4E">
      <w:pPr>
        <w:spacing w:before="100" w:after="100" w:line="276" w:lineRule="auto"/>
        <w:ind w:firstLine="720"/>
        <w:rPr>
          <w:rFonts w:ascii="Times New Roman" w:eastAsia="Times New Roman" w:hAnsi="Times New Roman" w:cs="Times New Roman"/>
          <w:sz w:val="28"/>
          <w:lang w:eastAsia="ru-RU"/>
        </w:rPr>
      </w:pPr>
      <w:r w:rsidRPr="00886D4E">
        <w:rPr>
          <w:rFonts w:ascii="Times New Roman" w:eastAsia="Times New Roman" w:hAnsi="Times New Roman" w:cs="Times New Roman"/>
          <w:sz w:val="28"/>
          <w:lang w:eastAsia="ru-RU"/>
        </w:rPr>
        <w:t xml:space="preserve">Важливим джерелом протосоціологічної думки був твір дрібного шляхтича з Волині </w:t>
      </w:r>
      <w:r w:rsidRPr="00886D4E">
        <w:rPr>
          <w:rFonts w:ascii="Times New Roman" w:eastAsia="Times New Roman" w:hAnsi="Times New Roman" w:cs="Times New Roman"/>
          <w:i/>
          <w:sz w:val="28"/>
          <w:lang w:eastAsia="ru-RU"/>
        </w:rPr>
        <w:t>Христофора Філарета (псевдонім) "Апокрисис " (1597 р.)</w:t>
      </w:r>
      <w:r w:rsidRPr="00886D4E">
        <w:rPr>
          <w:rFonts w:ascii="Times New Roman" w:eastAsia="Times New Roman" w:hAnsi="Times New Roman" w:cs="Times New Roman"/>
          <w:sz w:val="28"/>
          <w:lang w:eastAsia="ru-RU"/>
        </w:rPr>
        <w:t xml:space="preserve">, в якому у релігійній формі відстоюється ідея рівності людей незалежно від місця і становища у житті, дотримання монархом прав і свобод народу, суспільного договору і природних прав. </w:t>
      </w:r>
    </w:p>
    <w:p w:rsidR="00886D4E" w:rsidRPr="00886D4E" w:rsidRDefault="00886D4E" w:rsidP="00886D4E">
      <w:pPr>
        <w:spacing w:before="100" w:after="100" w:line="276" w:lineRule="auto"/>
        <w:ind w:firstLine="720"/>
        <w:rPr>
          <w:rFonts w:ascii="Times New Roman" w:eastAsia="Times New Roman" w:hAnsi="Times New Roman" w:cs="Times New Roman"/>
          <w:sz w:val="28"/>
          <w:lang w:eastAsia="ru-RU"/>
        </w:rPr>
      </w:pPr>
      <w:r w:rsidRPr="00886D4E">
        <w:rPr>
          <w:rFonts w:ascii="Times New Roman" w:eastAsia="Times New Roman" w:hAnsi="Times New Roman" w:cs="Times New Roman"/>
          <w:sz w:val="28"/>
          <w:shd w:val="clear" w:color="auto" w:fill="FFFF00"/>
          <w:lang w:eastAsia="ru-RU"/>
        </w:rPr>
        <w:t>Виняткове місце у розвитку соціальної думки в Україні кінця XVI - початку XVII ст. займає мислитель І. Вишенський</w:t>
      </w:r>
      <w:r w:rsidRPr="00886D4E">
        <w:rPr>
          <w:rFonts w:ascii="Times New Roman" w:eastAsia="Times New Roman" w:hAnsi="Times New Roman" w:cs="Times New Roman"/>
          <w:sz w:val="28"/>
          <w:lang w:eastAsia="ru-RU"/>
        </w:rPr>
        <w:t xml:space="preserve"> - виходець з містечка Судова Вишня, біля Львова</w:t>
      </w:r>
      <w:r w:rsidRPr="00886D4E">
        <w:rPr>
          <w:rFonts w:ascii="Times New Roman" w:eastAsia="Times New Roman" w:hAnsi="Times New Roman" w:cs="Times New Roman"/>
          <w:sz w:val="28"/>
          <w:shd w:val="clear" w:color="auto" w:fill="FFFF00"/>
          <w:lang w:eastAsia="ru-RU"/>
        </w:rPr>
        <w:t>. Життя українського народу і боротьба в жорстких умовах національного, соціального та релігійного переслідування стали в його писаннях центральними темами.</w:t>
      </w:r>
      <w:r w:rsidRPr="00886D4E">
        <w:rPr>
          <w:rFonts w:ascii="Times New Roman" w:eastAsia="Times New Roman" w:hAnsi="Times New Roman" w:cs="Times New Roman"/>
          <w:sz w:val="28"/>
          <w:lang w:eastAsia="ru-RU"/>
        </w:rPr>
        <w:t xml:space="preserve"> </w:t>
      </w:r>
    </w:p>
    <w:p w:rsidR="00886D4E" w:rsidRPr="00886D4E" w:rsidRDefault="00886D4E" w:rsidP="00886D4E">
      <w:pPr>
        <w:spacing w:before="100" w:after="100" w:line="276" w:lineRule="auto"/>
        <w:ind w:firstLine="720"/>
        <w:rPr>
          <w:rFonts w:ascii="Times New Roman" w:eastAsia="Times New Roman" w:hAnsi="Times New Roman" w:cs="Times New Roman"/>
          <w:sz w:val="28"/>
          <w:lang w:eastAsia="ru-RU"/>
        </w:rPr>
      </w:pPr>
      <w:r w:rsidRPr="00886D4E">
        <w:rPr>
          <w:rFonts w:ascii="Times New Roman" w:eastAsia="Times New Roman" w:hAnsi="Times New Roman" w:cs="Times New Roman"/>
          <w:sz w:val="28"/>
          <w:shd w:val="clear" w:color="auto" w:fill="FFFF00"/>
          <w:lang w:eastAsia="ru-RU"/>
        </w:rPr>
        <w:t>Значний інтерес для протосоціології становлять соціально - політичні концепції Києво-Могалянської академії - першого вищого навчального закладу на східних землях України. Засновником академії був Визначний церковний і культурний діяч київський митрополит Петро Могила (1596 - 1648 рр.).</w:t>
      </w:r>
    </w:p>
    <w:p w:rsidR="00886D4E" w:rsidRPr="00886D4E" w:rsidRDefault="00886D4E" w:rsidP="00886D4E">
      <w:pPr>
        <w:spacing w:before="100" w:after="100" w:line="276" w:lineRule="auto"/>
        <w:ind w:firstLine="720"/>
        <w:rPr>
          <w:rFonts w:ascii="Times New Roman" w:eastAsia="Times New Roman" w:hAnsi="Times New Roman" w:cs="Times New Roman"/>
          <w:sz w:val="28"/>
          <w:lang w:eastAsia="ru-RU"/>
        </w:rPr>
      </w:pPr>
      <w:r w:rsidRPr="00886D4E">
        <w:rPr>
          <w:rFonts w:ascii="Times New Roman" w:eastAsia="Times New Roman" w:hAnsi="Times New Roman" w:cs="Times New Roman"/>
          <w:sz w:val="28"/>
          <w:lang w:eastAsia="ru-RU"/>
        </w:rPr>
        <w:lastRenderedPageBreak/>
        <w:t xml:space="preserve">Разом з іншими діячами академії С.Яворським, Ю.Кониським, П.Величковським та Ф.Прокоповичем-він розвивав погляди на співвідносини церкви і держави, світської та церковної влади. </w:t>
      </w:r>
    </w:p>
    <w:p w:rsidR="00886D4E" w:rsidRPr="00886D4E" w:rsidRDefault="00886D4E" w:rsidP="00886D4E">
      <w:pPr>
        <w:spacing w:before="100" w:after="100" w:line="276" w:lineRule="auto"/>
        <w:ind w:firstLine="720"/>
        <w:rPr>
          <w:rFonts w:ascii="Times New Roman" w:eastAsia="Times New Roman" w:hAnsi="Times New Roman" w:cs="Times New Roman"/>
          <w:sz w:val="28"/>
          <w:lang w:eastAsia="ru-RU"/>
        </w:rPr>
      </w:pPr>
      <w:r w:rsidRPr="00886D4E">
        <w:rPr>
          <w:rFonts w:ascii="Times New Roman" w:eastAsia="Times New Roman" w:hAnsi="Times New Roman" w:cs="Times New Roman"/>
          <w:sz w:val="28"/>
          <w:shd w:val="clear" w:color="auto" w:fill="FFFF00"/>
          <w:lang w:eastAsia="ru-RU"/>
        </w:rPr>
        <w:t xml:space="preserve">Важливий вилив на становлення української </w:t>
      </w:r>
      <w:proofErr w:type="gramStart"/>
      <w:r w:rsidRPr="00886D4E">
        <w:rPr>
          <w:rFonts w:ascii="Times New Roman" w:eastAsia="Times New Roman" w:hAnsi="Times New Roman" w:cs="Times New Roman"/>
          <w:sz w:val="28"/>
          <w:shd w:val="clear" w:color="auto" w:fill="FFFF00"/>
          <w:lang w:eastAsia="ru-RU"/>
        </w:rPr>
        <w:t>суспільної  думки</w:t>
      </w:r>
      <w:proofErr w:type="gramEnd"/>
      <w:r w:rsidRPr="00886D4E">
        <w:rPr>
          <w:rFonts w:ascii="Times New Roman" w:eastAsia="Times New Roman" w:hAnsi="Times New Roman" w:cs="Times New Roman"/>
          <w:sz w:val="28"/>
          <w:shd w:val="clear" w:color="auto" w:fill="FFFF00"/>
          <w:lang w:eastAsia="ru-RU"/>
        </w:rPr>
        <w:t>, протосоціологічних ідей XVIII ст. має теоретична спадщина великого мислителя Г. Сковороди (1722-1794 рр.).</w:t>
      </w:r>
    </w:p>
    <w:p w:rsidR="00886D4E" w:rsidRPr="00886D4E" w:rsidRDefault="00886D4E" w:rsidP="00886D4E">
      <w:pPr>
        <w:spacing w:before="100" w:after="100" w:line="276" w:lineRule="auto"/>
        <w:ind w:firstLine="720"/>
        <w:rPr>
          <w:rFonts w:ascii="Times New Roman" w:eastAsia="Times New Roman" w:hAnsi="Times New Roman" w:cs="Times New Roman"/>
          <w:sz w:val="28"/>
          <w:lang w:eastAsia="ru-RU"/>
        </w:rPr>
      </w:pPr>
      <w:r w:rsidRPr="00886D4E">
        <w:rPr>
          <w:rFonts w:ascii="Times New Roman" w:eastAsia="Times New Roman" w:hAnsi="Times New Roman" w:cs="Times New Roman"/>
          <w:sz w:val="28"/>
          <w:shd w:val="clear" w:color="auto" w:fill="FFFF00"/>
          <w:lang w:eastAsia="ru-RU"/>
        </w:rPr>
        <w:t>Певний внесок у розвиток пізнання, людини, суспільства, гуманітарної освіти, науки та культури зробили представники Кирило-Мефодіївського Братства, створеного наприкінці 1845 - початку 1846 рр</w:t>
      </w:r>
      <w:r w:rsidRPr="00886D4E">
        <w:rPr>
          <w:rFonts w:ascii="Times New Roman" w:eastAsia="Times New Roman" w:hAnsi="Times New Roman" w:cs="Times New Roman"/>
          <w:sz w:val="28"/>
          <w:lang w:eastAsia="ru-RU"/>
        </w:rPr>
        <w:t>. До Братства належали М.Костомаров, М.Гулак, Т.Шевченко, П. Куліш, В.Білозерський, О.Маркович та ін. Висловом основних ідей братчиків був твір М. Костомарова "Книги битія (буття) українського народу", в якому подано картину світової історії, історії України та її поневолення. Закінчується юна романтичною картиною "відродження, або повстання України з мертвих".</w:t>
      </w:r>
    </w:p>
    <w:p w:rsidR="00886D4E" w:rsidRPr="00886D4E" w:rsidRDefault="00886D4E" w:rsidP="00886D4E">
      <w:pPr>
        <w:spacing w:before="100" w:after="100" w:line="276" w:lineRule="auto"/>
        <w:ind w:firstLine="720"/>
        <w:rPr>
          <w:rFonts w:ascii="Times New Roman" w:eastAsia="Times New Roman" w:hAnsi="Times New Roman" w:cs="Times New Roman"/>
          <w:sz w:val="24"/>
          <w:lang w:eastAsia="ru-RU"/>
        </w:rPr>
      </w:pPr>
      <w:r w:rsidRPr="00886D4E">
        <w:rPr>
          <w:rFonts w:ascii="Times New Roman" w:eastAsia="Times New Roman" w:hAnsi="Times New Roman" w:cs="Times New Roman"/>
          <w:sz w:val="28"/>
          <w:shd w:val="clear" w:color="auto" w:fill="FFFF00"/>
          <w:lang w:eastAsia="ru-RU"/>
        </w:rPr>
        <w:t>У суспільно-політичних поемах члена Братства Т. Шевченка чітко виражена ідея українського державництва, самостійності, соборності, проголошується заклик до відновлення козацької традиції, українського демократизму, віра у воскресіння України та в зміну суспільного ладу.</w:t>
      </w:r>
      <w:r w:rsidRPr="00886D4E">
        <w:rPr>
          <w:rFonts w:ascii="Times New Roman" w:eastAsia="Times New Roman" w:hAnsi="Times New Roman" w:cs="Times New Roman"/>
          <w:sz w:val="24"/>
          <w:lang w:eastAsia="ru-RU"/>
        </w:rPr>
        <w:t xml:space="preserve"> </w:t>
      </w:r>
      <w:r w:rsidRPr="00886D4E">
        <w:rPr>
          <w:rFonts w:ascii="Times New Roman" w:eastAsia="Times New Roman" w:hAnsi="Times New Roman" w:cs="Times New Roman"/>
          <w:sz w:val="28"/>
          <w:lang w:eastAsia="ru-RU"/>
        </w:rPr>
        <w:t>Діяльність і творчість Шевченка вплинули на розвиток суспільно-політичної та соціальної думки в Україні. Соціально-політичні погляди Шевченка знайшли своє віддзеркалення в поемах "Гайдамаки" (1841 р.), "Гамалія " (1842 р.), "Сон"(1844 р.), "Кавказ "(1845 р.) та ін</w:t>
      </w:r>
      <w:r w:rsidRPr="00886D4E">
        <w:rPr>
          <w:rFonts w:ascii="Times New Roman" w:eastAsia="Times New Roman" w:hAnsi="Times New Roman" w:cs="Times New Roman"/>
          <w:sz w:val="24"/>
          <w:lang w:eastAsia="ru-RU"/>
        </w:rPr>
        <w:t>.</w:t>
      </w:r>
    </w:p>
    <w:p w:rsidR="00886D4E" w:rsidRPr="00886D4E" w:rsidRDefault="00886D4E" w:rsidP="00886D4E">
      <w:pPr>
        <w:spacing w:before="100" w:after="100" w:line="276" w:lineRule="auto"/>
        <w:ind w:firstLine="720"/>
        <w:rPr>
          <w:rFonts w:ascii="Times New Roman" w:eastAsia="Times New Roman" w:hAnsi="Times New Roman" w:cs="Times New Roman"/>
          <w:sz w:val="28"/>
          <w:lang w:eastAsia="ru-RU"/>
        </w:rPr>
      </w:pPr>
      <w:r w:rsidRPr="00886D4E">
        <w:rPr>
          <w:rFonts w:ascii="Times New Roman" w:eastAsia="Times New Roman" w:hAnsi="Times New Roman" w:cs="Times New Roman"/>
          <w:sz w:val="28"/>
          <w:lang w:eastAsia="ru-RU"/>
        </w:rPr>
        <w:t xml:space="preserve">Початком самостійних соціологічних праць слід вважати дослідження женевського гуртка українських учених у 80-х роках XIX ст, які друкувалися в часописі "Громада" (Женева) і в окремих виданнях. У цей час у всій тодішній соціології домінуючим методологічним напрямом був </w:t>
      </w:r>
      <w:r w:rsidRPr="00886D4E">
        <w:rPr>
          <w:rFonts w:ascii="Times New Roman" w:eastAsia="Times New Roman" w:hAnsi="Times New Roman" w:cs="Times New Roman"/>
          <w:i/>
          <w:sz w:val="28"/>
          <w:lang w:eastAsia="ru-RU"/>
        </w:rPr>
        <w:t>позитивізм,</w:t>
      </w:r>
      <w:r w:rsidRPr="00886D4E">
        <w:rPr>
          <w:rFonts w:ascii="Times New Roman" w:eastAsia="Times New Roman" w:hAnsi="Times New Roman" w:cs="Times New Roman"/>
          <w:sz w:val="28"/>
          <w:lang w:eastAsia="ru-RU"/>
        </w:rPr>
        <w:t xml:space="preserve"> під впливом якого соціологічна теорія натуралізується, набуваючи форм </w:t>
      </w:r>
      <w:r w:rsidRPr="00886D4E">
        <w:rPr>
          <w:rFonts w:ascii="Times New Roman" w:eastAsia="Times New Roman" w:hAnsi="Times New Roman" w:cs="Times New Roman"/>
          <w:i/>
          <w:sz w:val="28"/>
          <w:lang w:eastAsia="ru-RU"/>
        </w:rPr>
        <w:t>еволюціонізму</w:t>
      </w:r>
      <w:r w:rsidRPr="00886D4E">
        <w:rPr>
          <w:rFonts w:ascii="Times New Roman" w:eastAsia="Times New Roman" w:hAnsi="Times New Roman" w:cs="Times New Roman"/>
          <w:sz w:val="28"/>
          <w:lang w:eastAsia="ru-RU"/>
        </w:rPr>
        <w:t xml:space="preserve">, </w:t>
      </w:r>
      <w:r w:rsidRPr="00886D4E">
        <w:rPr>
          <w:rFonts w:ascii="Times New Roman" w:eastAsia="Times New Roman" w:hAnsi="Times New Roman" w:cs="Times New Roman"/>
          <w:i/>
          <w:sz w:val="28"/>
          <w:lang w:eastAsia="ru-RU"/>
        </w:rPr>
        <w:t>органіцизліу, соціалдарвінізму</w:t>
      </w:r>
      <w:r w:rsidRPr="00886D4E">
        <w:rPr>
          <w:rFonts w:ascii="Times New Roman" w:eastAsia="Times New Roman" w:hAnsi="Times New Roman" w:cs="Times New Roman"/>
          <w:sz w:val="28"/>
          <w:lang w:eastAsia="ru-RU"/>
        </w:rPr>
        <w:t xml:space="preserve"> тощо. Саме під впливом наведених напрямів і течій перебували учені, які започаткували соціологічні студії в Україні. Характерною ознакою їх діяльності була активна пропаганда положень, уже вироблених західною соціологічною думкою.</w:t>
      </w:r>
    </w:p>
    <w:p w:rsidR="00886D4E" w:rsidRPr="00886D4E" w:rsidRDefault="00886D4E" w:rsidP="00886D4E">
      <w:pPr>
        <w:spacing w:before="100" w:after="100" w:line="276" w:lineRule="auto"/>
        <w:ind w:firstLine="720"/>
        <w:rPr>
          <w:rFonts w:ascii="Times New Roman" w:eastAsia="Times New Roman" w:hAnsi="Times New Roman" w:cs="Times New Roman"/>
          <w:b/>
          <w:sz w:val="28"/>
          <w:lang w:eastAsia="ru-RU"/>
        </w:rPr>
      </w:pPr>
      <w:r w:rsidRPr="00886D4E">
        <w:rPr>
          <w:rFonts w:ascii="Times New Roman" w:eastAsia="Times New Roman" w:hAnsi="Times New Roman" w:cs="Times New Roman"/>
          <w:sz w:val="28"/>
          <w:shd w:val="clear" w:color="auto" w:fill="FFFF00"/>
          <w:lang w:eastAsia="ru-RU"/>
        </w:rPr>
        <w:t>Відомий український економіст, соціолог, публіцист С.А. Подолинський (1850— 1891 рр.) соціологію розглядає як науку про людське сус-пільство</w:t>
      </w:r>
      <w:r w:rsidRPr="00886D4E">
        <w:rPr>
          <w:rFonts w:ascii="Times New Roman" w:eastAsia="Times New Roman" w:hAnsi="Times New Roman" w:cs="Times New Roman"/>
          <w:sz w:val="28"/>
          <w:lang w:eastAsia="ru-RU"/>
        </w:rPr>
        <w:t>. В своїй науковій творчості поєднував марксистські і соціал-дарвіністські погляди.</w:t>
      </w:r>
      <w:r w:rsidRPr="00886D4E">
        <w:rPr>
          <w:rFonts w:ascii="Times New Roman" w:eastAsia="Times New Roman" w:hAnsi="Times New Roman" w:cs="Times New Roman"/>
          <w:sz w:val="24"/>
          <w:lang w:eastAsia="ru-RU"/>
        </w:rPr>
        <w:t xml:space="preserve"> </w:t>
      </w:r>
      <w:r w:rsidRPr="00886D4E">
        <w:rPr>
          <w:rFonts w:ascii="Times New Roman" w:eastAsia="Times New Roman" w:hAnsi="Times New Roman" w:cs="Times New Roman"/>
          <w:sz w:val="28"/>
          <w:lang w:eastAsia="ru-RU"/>
        </w:rPr>
        <w:t xml:space="preserve">Подолинський висуває ідею, що поряд з боротьбою за існування діє і </w:t>
      </w:r>
      <w:r w:rsidRPr="00886D4E">
        <w:rPr>
          <w:rFonts w:ascii="Times New Roman" w:eastAsia="Times New Roman" w:hAnsi="Times New Roman" w:cs="Times New Roman"/>
          <w:b/>
          <w:sz w:val="28"/>
          <w:lang w:eastAsia="ru-RU"/>
        </w:rPr>
        <w:t>закон зростання солідарності людей.</w:t>
      </w:r>
    </w:p>
    <w:p w:rsidR="00886D4E" w:rsidRPr="00886D4E" w:rsidRDefault="00886D4E" w:rsidP="00886D4E">
      <w:pPr>
        <w:spacing w:before="100" w:after="100" w:line="276" w:lineRule="auto"/>
        <w:ind w:firstLine="720"/>
        <w:rPr>
          <w:rFonts w:ascii="Times New Roman" w:eastAsia="Times New Roman" w:hAnsi="Times New Roman" w:cs="Times New Roman"/>
          <w:sz w:val="28"/>
          <w:lang w:eastAsia="ru-RU"/>
        </w:rPr>
      </w:pPr>
      <w:r w:rsidRPr="00886D4E">
        <w:rPr>
          <w:rFonts w:ascii="Times New Roman" w:eastAsia="Times New Roman" w:hAnsi="Times New Roman" w:cs="Times New Roman"/>
          <w:sz w:val="28"/>
          <w:lang w:eastAsia="ru-RU"/>
        </w:rPr>
        <w:lastRenderedPageBreak/>
        <w:t xml:space="preserve">С. Подолинському належить також праця "Ремесла і хвабрики на Україні", яка була надрукована у Женеві 1880 р. У ній вчений аналізує соціальне становище (умови праці, життя, заробіток) різних груп робітників України, їхні відносини з працедавцями тощо. </w:t>
      </w:r>
    </w:p>
    <w:p w:rsidR="00886D4E" w:rsidRPr="00886D4E" w:rsidRDefault="00886D4E" w:rsidP="00886D4E">
      <w:pPr>
        <w:spacing w:before="100" w:after="100" w:line="276" w:lineRule="auto"/>
        <w:ind w:firstLine="720"/>
        <w:rPr>
          <w:rFonts w:ascii="Times New Roman" w:eastAsia="Times New Roman" w:hAnsi="Times New Roman" w:cs="Times New Roman"/>
          <w:sz w:val="28"/>
          <w:lang w:eastAsia="ru-RU"/>
        </w:rPr>
      </w:pPr>
      <w:r w:rsidRPr="00886D4E">
        <w:rPr>
          <w:rFonts w:ascii="Times New Roman" w:eastAsia="Times New Roman" w:hAnsi="Times New Roman" w:cs="Times New Roman"/>
          <w:sz w:val="28"/>
          <w:lang w:eastAsia="ru-RU"/>
        </w:rPr>
        <w:t>Причини соціальної диференціації С.Подолинський вбачав насамперед у привласненні панівним класом додаткової вартості. Коло соціологічних зацікаатень українського громадсько-політичного діяча, вченого і публіциста М.П.Драгоманова (1841-1895 рр.) - соціальні зміни, співвідношення історії і соціології, питання національності, проблеми прогресу. М.Драгоманов прихильник теорій О.Конта. Г.Спенсера. П.Ж.Прудона.</w:t>
      </w:r>
    </w:p>
    <w:p w:rsidR="00886D4E" w:rsidRPr="00886D4E" w:rsidRDefault="00886D4E" w:rsidP="00886D4E">
      <w:pPr>
        <w:spacing w:before="100" w:after="100" w:line="276" w:lineRule="auto"/>
        <w:ind w:firstLine="720"/>
        <w:rPr>
          <w:rFonts w:ascii="Times New Roman" w:eastAsia="Times New Roman" w:hAnsi="Times New Roman" w:cs="Times New Roman"/>
          <w:sz w:val="28"/>
          <w:lang w:eastAsia="ru-RU"/>
        </w:rPr>
      </w:pPr>
      <w:r w:rsidRPr="00886D4E">
        <w:rPr>
          <w:rFonts w:ascii="Times New Roman" w:eastAsia="Times New Roman" w:hAnsi="Times New Roman" w:cs="Times New Roman"/>
          <w:sz w:val="28"/>
          <w:shd w:val="clear" w:color="auto" w:fill="FFFF00"/>
          <w:lang w:eastAsia="ru-RU"/>
        </w:rPr>
        <w:t xml:space="preserve">Вагомим є внесок у розвиток вітчизняної соціологічної думки українського економіста і соціолога, громадського діяча, професора Київського університету М. І. Зібера (1844 - 1888 рр), який певний час перебував в еміграції у Швейцарії. Соціологічні інтереси Зібера зосереджені навколо проблем суспільства, суспільного розвитку, народо-населення, </w:t>
      </w:r>
      <w:r w:rsidRPr="00886D4E">
        <w:rPr>
          <w:rFonts w:ascii="Times New Roman" w:eastAsia="Times New Roman" w:hAnsi="Times New Roman" w:cs="Times New Roman"/>
          <w:b/>
          <w:i/>
          <w:sz w:val="28"/>
          <w:shd w:val="clear" w:color="auto" w:fill="FFFF00"/>
          <w:lang w:eastAsia="ru-RU"/>
        </w:rPr>
        <w:t>історичної соціології</w:t>
      </w:r>
      <w:r w:rsidRPr="00886D4E">
        <w:rPr>
          <w:rFonts w:ascii="Times New Roman" w:eastAsia="Times New Roman" w:hAnsi="Times New Roman" w:cs="Times New Roman"/>
          <w:sz w:val="28"/>
          <w:shd w:val="clear" w:color="auto" w:fill="FFFF00"/>
          <w:lang w:eastAsia="ru-RU"/>
        </w:rPr>
        <w:t>.</w:t>
      </w:r>
      <w:r w:rsidRPr="00886D4E">
        <w:rPr>
          <w:rFonts w:ascii="Times New Roman" w:eastAsia="Times New Roman" w:hAnsi="Times New Roman" w:cs="Times New Roman"/>
          <w:sz w:val="28"/>
          <w:lang w:eastAsia="ru-RU"/>
        </w:rPr>
        <w:t xml:space="preserve"> </w:t>
      </w:r>
    </w:p>
    <w:p w:rsidR="00886D4E" w:rsidRPr="00886D4E" w:rsidRDefault="00886D4E" w:rsidP="00886D4E">
      <w:pPr>
        <w:spacing w:before="100" w:after="100" w:line="276" w:lineRule="auto"/>
        <w:ind w:firstLine="720"/>
        <w:rPr>
          <w:rFonts w:ascii="Times New Roman" w:eastAsia="Times New Roman" w:hAnsi="Times New Roman" w:cs="Times New Roman"/>
          <w:sz w:val="28"/>
          <w:lang w:eastAsia="ru-RU"/>
        </w:rPr>
      </w:pPr>
      <w:r w:rsidRPr="00886D4E">
        <w:rPr>
          <w:rFonts w:ascii="Times New Roman" w:eastAsia="Times New Roman" w:hAnsi="Times New Roman" w:cs="Times New Roman"/>
          <w:sz w:val="28"/>
          <w:shd w:val="clear" w:color="auto" w:fill="FFFF00"/>
          <w:lang w:eastAsia="ru-RU"/>
        </w:rPr>
        <w:t>Одним з найяскравіших українських дослідників у галузі соціології був М. М. Ковалевський (1851-1916 рр).</w:t>
      </w:r>
      <w:r w:rsidRPr="00886D4E">
        <w:rPr>
          <w:rFonts w:ascii="Times New Roman" w:eastAsia="Times New Roman" w:hAnsi="Times New Roman" w:cs="Times New Roman"/>
          <w:sz w:val="28"/>
          <w:lang w:eastAsia="ru-RU"/>
        </w:rPr>
        <w:t xml:space="preserve"> Вже 17-річним юнаком він познайомився з "Курсом позитивної філософії" О. Конта. Значний внесок М. Ковалевського у розвиток історико-порівняльного методу в соціології, який він розглядав як могутню зброю боротьби проти суб'єктивізму.</w:t>
      </w:r>
    </w:p>
    <w:p w:rsidR="00886D4E" w:rsidRPr="00886D4E" w:rsidRDefault="00886D4E" w:rsidP="00886D4E">
      <w:pPr>
        <w:spacing w:before="100" w:after="100" w:line="276" w:lineRule="auto"/>
        <w:ind w:firstLine="720"/>
        <w:rPr>
          <w:rFonts w:ascii="Times New Roman" w:eastAsia="Times New Roman" w:hAnsi="Times New Roman" w:cs="Times New Roman"/>
          <w:sz w:val="28"/>
          <w:lang w:eastAsia="ru-RU"/>
        </w:rPr>
      </w:pPr>
      <w:r w:rsidRPr="00886D4E">
        <w:rPr>
          <w:rFonts w:ascii="Times New Roman" w:eastAsia="Times New Roman" w:hAnsi="Times New Roman" w:cs="Times New Roman"/>
          <w:sz w:val="28"/>
          <w:lang w:eastAsia="ru-RU"/>
        </w:rPr>
        <w:t>Серед українських мислителів кінця XIX - початку XX ст, безумовно, провідне місце займає І. Я. Франко (1856-1916 рр), демократ, геніальний митець слова, який відігравав величезну роль у розвитку національної та соціальної свідомості українського народу. В ряді праць І. Франко "прагнув проаналізувати генезу творення людської суспічьності і держави, вірив у майбутню справедливість, новий соціальний порядок матеріального і духовного прогресу суспільства. Його світогляд опирався па основи гуманізму, раціоналізму і демократизму.</w:t>
      </w:r>
    </w:p>
    <w:p w:rsidR="00886D4E" w:rsidRPr="00886D4E" w:rsidRDefault="00886D4E" w:rsidP="00886D4E">
      <w:pPr>
        <w:spacing w:before="100" w:after="100" w:line="276" w:lineRule="auto"/>
        <w:ind w:firstLine="720"/>
        <w:rPr>
          <w:rFonts w:ascii="Times New Roman" w:eastAsia="Times New Roman" w:hAnsi="Times New Roman" w:cs="Times New Roman"/>
          <w:sz w:val="28"/>
          <w:lang w:eastAsia="ru-RU"/>
        </w:rPr>
      </w:pPr>
      <w:r w:rsidRPr="00886D4E">
        <w:rPr>
          <w:rFonts w:ascii="Times New Roman" w:eastAsia="Times New Roman" w:hAnsi="Times New Roman" w:cs="Times New Roman"/>
          <w:sz w:val="28"/>
          <w:shd w:val="clear" w:color="auto" w:fill="FFFF00"/>
          <w:lang w:eastAsia="ru-RU"/>
        </w:rPr>
        <w:t xml:space="preserve">Найпослідовніше поглибив свої історичні досліди соціологічними студіями М. С. Грушевський (1866-1934 рр). Він вперше почав застосовувати в українській історіографії </w:t>
      </w:r>
      <w:r w:rsidRPr="00886D4E">
        <w:rPr>
          <w:rFonts w:ascii="Times New Roman" w:eastAsia="Times New Roman" w:hAnsi="Times New Roman" w:cs="Times New Roman"/>
          <w:b/>
          <w:i/>
          <w:sz w:val="28"/>
          <w:shd w:val="clear" w:color="auto" w:fill="FFFF00"/>
          <w:lang w:eastAsia="ru-RU"/>
        </w:rPr>
        <w:t>історико-соціологічний метод,</w:t>
      </w:r>
      <w:r w:rsidRPr="00886D4E">
        <w:rPr>
          <w:rFonts w:ascii="Times New Roman" w:eastAsia="Times New Roman" w:hAnsi="Times New Roman" w:cs="Times New Roman"/>
          <w:sz w:val="28"/>
          <w:shd w:val="clear" w:color="auto" w:fill="FFFF00"/>
          <w:lang w:eastAsia="ru-RU"/>
        </w:rPr>
        <w:t xml:space="preserve"> розроблений на межі XIX і XX ст. європейським позитивізмом.</w:t>
      </w:r>
    </w:p>
    <w:p w:rsidR="00886D4E" w:rsidRPr="00886D4E" w:rsidRDefault="00886D4E" w:rsidP="00886D4E">
      <w:pPr>
        <w:spacing w:before="100" w:after="100" w:line="276" w:lineRule="auto"/>
        <w:ind w:firstLine="720"/>
        <w:jc w:val="center"/>
        <w:rPr>
          <w:rFonts w:ascii="Times New Roman" w:eastAsia="Times New Roman" w:hAnsi="Times New Roman" w:cs="Times New Roman"/>
          <w:b/>
          <w:i/>
          <w:sz w:val="28"/>
          <w:lang w:eastAsia="ru-RU"/>
        </w:rPr>
      </w:pPr>
      <w:r w:rsidRPr="00886D4E">
        <w:rPr>
          <w:rFonts w:ascii="Times New Roman" w:eastAsia="Times New Roman" w:hAnsi="Times New Roman" w:cs="Times New Roman"/>
          <w:b/>
          <w:i/>
          <w:sz w:val="28"/>
          <w:lang w:eastAsia="ru-RU"/>
        </w:rPr>
        <w:t>Соціальний процес у цілому характеризується певним ритмом, тенденціями, формами. Завдання соціології саме в тому і полягає, щоб, відкидаючи мінливе, віпадкове, вибирати типове, постійне, те, що становить властиву основу соціального ритму.</w:t>
      </w:r>
    </w:p>
    <w:p w:rsidR="00886D4E" w:rsidRPr="00886D4E" w:rsidRDefault="00886D4E" w:rsidP="00886D4E">
      <w:pPr>
        <w:spacing w:before="100" w:after="100" w:line="276" w:lineRule="auto"/>
        <w:ind w:firstLine="720"/>
        <w:jc w:val="center"/>
        <w:rPr>
          <w:rFonts w:ascii="Times New Roman" w:eastAsia="Times New Roman" w:hAnsi="Times New Roman" w:cs="Times New Roman"/>
          <w:sz w:val="28"/>
          <w:lang w:eastAsia="ru-RU"/>
        </w:rPr>
      </w:pPr>
      <w:r w:rsidRPr="00886D4E">
        <w:rPr>
          <w:rFonts w:ascii="Times New Roman" w:eastAsia="Times New Roman" w:hAnsi="Times New Roman" w:cs="Times New Roman"/>
          <w:b/>
          <w:i/>
          <w:sz w:val="28"/>
          <w:lang w:eastAsia="ru-RU"/>
        </w:rPr>
        <w:lastRenderedPageBreak/>
        <w:t xml:space="preserve"> М. Грушевський</w:t>
      </w:r>
    </w:p>
    <w:p w:rsidR="00886D4E" w:rsidRPr="00886D4E" w:rsidRDefault="00886D4E" w:rsidP="00886D4E">
      <w:pPr>
        <w:spacing w:before="100" w:after="100" w:line="276" w:lineRule="auto"/>
        <w:ind w:firstLine="720"/>
        <w:rPr>
          <w:rFonts w:ascii="Times New Roman" w:eastAsia="Times New Roman" w:hAnsi="Times New Roman" w:cs="Times New Roman"/>
          <w:sz w:val="28"/>
          <w:lang w:eastAsia="ru-RU"/>
        </w:rPr>
      </w:pPr>
      <w:r w:rsidRPr="00886D4E">
        <w:rPr>
          <w:rFonts w:ascii="Times New Roman" w:eastAsia="Times New Roman" w:hAnsi="Times New Roman" w:cs="Times New Roman"/>
          <w:sz w:val="28"/>
          <w:lang w:eastAsia="ru-RU"/>
        </w:rPr>
        <w:t>Український вчений обгрунтував думку про те, що характерними тенденціями соціального розвитку є диференціація та інтеграція. Чергування цих тенденцій відбувається під впливом комбінування факторів, проте у визначеному соціальному просторі і часі можуть переважати то економічні, то релігійно-психологічні фактори та ін. Отже, М. Грушевський, по суті, відстоював розуміння коливальної динаміки суспільної еволюції, яке є близьким сучасним посткласичним теоріям.</w:t>
      </w:r>
    </w:p>
    <w:p w:rsidR="00886D4E" w:rsidRPr="00886D4E" w:rsidRDefault="00886D4E" w:rsidP="00886D4E">
      <w:pPr>
        <w:spacing w:before="100" w:after="100" w:line="276" w:lineRule="auto"/>
        <w:ind w:firstLine="720"/>
        <w:rPr>
          <w:rFonts w:ascii="Times New Roman" w:eastAsia="Times New Roman" w:hAnsi="Times New Roman" w:cs="Times New Roman"/>
          <w:sz w:val="28"/>
          <w:lang w:eastAsia="ru-RU"/>
        </w:rPr>
      </w:pPr>
      <w:r w:rsidRPr="00886D4E">
        <w:rPr>
          <w:rFonts w:ascii="Times New Roman" w:eastAsia="Times New Roman" w:hAnsi="Times New Roman" w:cs="Times New Roman"/>
          <w:sz w:val="28"/>
          <w:shd w:val="clear" w:color="auto" w:fill="FFFF00"/>
          <w:lang w:eastAsia="ru-RU"/>
        </w:rPr>
        <w:t>Видатним представником групи українських соціологів, які досліджували право, насамперед як суспільне утворення, був Б. О. Кістяківський (1868-1920рр.). У своїх поглядах він еволюціонував від захоплення марксизмом до неокантіанства.</w:t>
      </w:r>
      <w:r w:rsidRPr="00886D4E">
        <w:rPr>
          <w:rFonts w:ascii="Times New Roman" w:eastAsia="Times New Roman" w:hAnsi="Times New Roman" w:cs="Times New Roman"/>
          <w:sz w:val="28"/>
          <w:lang w:eastAsia="ru-RU"/>
        </w:rPr>
        <w:t xml:space="preserve"> </w:t>
      </w:r>
    </w:p>
    <w:p w:rsidR="00886D4E" w:rsidRPr="00886D4E" w:rsidRDefault="00886D4E" w:rsidP="00886D4E">
      <w:pPr>
        <w:spacing w:before="100" w:after="100" w:line="276" w:lineRule="auto"/>
        <w:ind w:firstLine="720"/>
        <w:rPr>
          <w:rFonts w:ascii="Times New Roman" w:eastAsia="Times New Roman" w:hAnsi="Times New Roman" w:cs="Times New Roman"/>
          <w:sz w:val="28"/>
          <w:lang w:eastAsia="ru-RU"/>
        </w:rPr>
      </w:pPr>
      <w:r w:rsidRPr="00886D4E">
        <w:rPr>
          <w:rFonts w:ascii="Times New Roman" w:eastAsia="Times New Roman" w:hAnsi="Times New Roman" w:cs="Times New Roman"/>
          <w:sz w:val="28"/>
          <w:lang w:eastAsia="ru-RU"/>
        </w:rPr>
        <w:t xml:space="preserve">Б. Кістяківський дійшов висновку, що перенесення природничо-наукового мислення в соціологію не дозволяє пізнати особливості соціального світу, які відрізняють його від світу природи. Реальність, яку має вивчати соціологія, є, крім економічних відносин, свідомості та її уявлень, </w:t>
      </w:r>
      <w:r w:rsidRPr="00886D4E">
        <w:rPr>
          <w:rFonts w:ascii="Times New Roman" w:eastAsia="Times New Roman" w:hAnsi="Times New Roman" w:cs="Times New Roman"/>
          <w:i/>
          <w:sz w:val="28"/>
          <w:lang w:eastAsia="ru-RU"/>
        </w:rPr>
        <w:t>дії людей</w:t>
      </w:r>
      <w:r w:rsidRPr="00886D4E">
        <w:rPr>
          <w:rFonts w:ascii="Times New Roman" w:eastAsia="Times New Roman" w:hAnsi="Times New Roman" w:cs="Times New Roman"/>
          <w:sz w:val="28"/>
          <w:lang w:eastAsia="ru-RU"/>
        </w:rPr>
        <w:t xml:space="preserve">, зумовлені соціальною дійсністю та її культурними формами. Звернення до цієї реальності - умова </w:t>
      </w:r>
      <w:proofErr w:type="gramStart"/>
      <w:r w:rsidRPr="00886D4E">
        <w:rPr>
          <w:rFonts w:ascii="Times New Roman" w:eastAsia="Times New Roman" w:hAnsi="Times New Roman" w:cs="Times New Roman"/>
          <w:sz w:val="28"/>
          <w:lang w:eastAsia="ru-RU"/>
        </w:rPr>
        <w:t>здобуття  соціологією</w:t>
      </w:r>
      <w:proofErr w:type="gramEnd"/>
      <w:r w:rsidRPr="00886D4E">
        <w:rPr>
          <w:rFonts w:ascii="Times New Roman" w:eastAsia="Times New Roman" w:hAnsi="Times New Roman" w:cs="Times New Roman"/>
          <w:sz w:val="28"/>
          <w:lang w:eastAsia="ru-RU"/>
        </w:rPr>
        <w:t xml:space="preserve"> статусу самостійної науки, відокремлення її від соціальної філософії</w:t>
      </w:r>
    </w:p>
    <w:p w:rsidR="00886D4E" w:rsidRPr="00886D4E" w:rsidRDefault="00886D4E" w:rsidP="00886D4E">
      <w:pPr>
        <w:spacing w:before="100" w:after="100" w:line="276" w:lineRule="auto"/>
        <w:ind w:firstLine="720"/>
        <w:jc w:val="center"/>
        <w:rPr>
          <w:rFonts w:ascii="Times New Roman" w:eastAsia="Times New Roman" w:hAnsi="Times New Roman" w:cs="Times New Roman"/>
          <w:b/>
          <w:i/>
          <w:sz w:val="28"/>
          <w:lang w:eastAsia="ru-RU"/>
        </w:rPr>
      </w:pPr>
      <w:r w:rsidRPr="00886D4E">
        <w:rPr>
          <w:rFonts w:ascii="Times New Roman" w:eastAsia="Times New Roman" w:hAnsi="Times New Roman" w:cs="Times New Roman"/>
          <w:b/>
          <w:i/>
          <w:sz w:val="28"/>
          <w:lang w:eastAsia="ru-RU"/>
        </w:rPr>
        <w:t xml:space="preserve">Увага! Основний підсумок початкового періоду полягає в тому, що були закладені основи української соціологічної традиції. Виникла гостра потреба вивчати і зрозуміти нові суспільні явища та науково їх пояснити. Після велетенських суспільних і державних катаклізмів та найбільших соціологічних експериментів в історії людства в перших десятиліттях XX ст. українська суспільно-політична відродженська думка дійшла переконання: </w:t>
      </w:r>
      <w:proofErr w:type="gramStart"/>
      <w:r w:rsidRPr="00886D4E">
        <w:rPr>
          <w:rFonts w:ascii="Times New Roman" w:eastAsia="Times New Roman" w:hAnsi="Times New Roman" w:cs="Times New Roman"/>
          <w:b/>
          <w:i/>
          <w:sz w:val="28"/>
          <w:lang w:eastAsia="ru-RU"/>
        </w:rPr>
        <w:t>відродження  народу</w:t>
      </w:r>
      <w:proofErr w:type="gramEnd"/>
      <w:r w:rsidRPr="00886D4E">
        <w:rPr>
          <w:rFonts w:ascii="Times New Roman" w:eastAsia="Times New Roman" w:hAnsi="Times New Roman" w:cs="Times New Roman"/>
          <w:b/>
          <w:i/>
          <w:sz w:val="28"/>
          <w:lang w:eastAsia="ru-RU"/>
        </w:rPr>
        <w:t xml:space="preserve"> як суспільний процес може бути зрозумілим і поясненим лише  соціологічно, і навіть основне питання практичної політики -куди і якими шляхами повинен іти народ - може знайти</w:t>
      </w:r>
    </w:p>
    <w:p w:rsidR="00886D4E" w:rsidRPr="00886D4E" w:rsidRDefault="00886D4E" w:rsidP="00886D4E">
      <w:pPr>
        <w:spacing w:before="100" w:after="100" w:line="276" w:lineRule="auto"/>
        <w:ind w:firstLine="720"/>
        <w:rPr>
          <w:rFonts w:ascii="Times New Roman" w:eastAsia="Times New Roman" w:hAnsi="Times New Roman" w:cs="Times New Roman"/>
          <w:sz w:val="28"/>
          <w:lang w:eastAsia="ru-RU"/>
        </w:rPr>
      </w:pPr>
      <w:r w:rsidRPr="00886D4E">
        <w:rPr>
          <w:rFonts w:ascii="Times New Roman" w:eastAsia="Times New Roman" w:hAnsi="Times New Roman" w:cs="Times New Roman"/>
          <w:sz w:val="28"/>
          <w:shd w:val="clear" w:color="auto" w:fill="FFFF00"/>
          <w:lang w:eastAsia="ru-RU"/>
        </w:rPr>
        <w:t>Соціологію радянського періоду можна вважати однією із найвідсталіших наук як в Україні, так і в цілому колишньому СРСР.</w:t>
      </w:r>
      <w:r w:rsidRPr="00886D4E">
        <w:rPr>
          <w:rFonts w:ascii="Times New Roman" w:eastAsia="Times New Roman" w:hAnsi="Times New Roman" w:cs="Times New Roman"/>
          <w:sz w:val="28"/>
          <w:lang w:eastAsia="ru-RU"/>
        </w:rPr>
        <w:t xml:space="preserve"> До цього призвели такі фактори:</w:t>
      </w:r>
    </w:p>
    <w:p w:rsidR="00886D4E" w:rsidRPr="00886D4E" w:rsidRDefault="00886D4E" w:rsidP="00886D4E">
      <w:pPr>
        <w:spacing w:before="100" w:after="100" w:line="276" w:lineRule="auto"/>
        <w:ind w:firstLine="720"/>
        <w:rPr>
          <w:rFonts w:ascii="Times New Roman" w:eastAsia="Times New Roman" w:hAnsi="Times New Roman" w:cs="Times New Roman"/>
          <w:sz w:val="28"/>
          <w:lang w:eastAsia="ru-RU"/>
        </w:rPr>
      </w:pPr>
      <w:r w:rsidRPr="00886D4E">
        <w:rPr>
          <w:rFonts w:ascii="Times New Roman" w:eastAsia="Times New Roman" w:hAnsi="Times New Roman" w:cs="Times New Roman"/>
          <w:sz w:val="28"/>
          <w:lang w:eastAsia="ru-RU"/>
        </w:rPr>
        <w:t xml:space="preserve"> &gt; повний контроль партії над плануванням, тематикою та проведенням соціологічних досліджень; </w:t>
      </w:r>
    </w:p>
    <w:p w:rsidR="00886D4E" w:rsidRPr="00886D4E" w:rsidRDefault="00886D4E" w:rsidP="00886D4E">
      <w:pPr>
        <w:spacing w:before="100" w:after="100" w:line="276" w:lineRule="auto"/>
        <w:ind w:firstLine="720"/>
        <w:rPr>
          <w:rFonts w:ascii="Times New Roman" w:eastAsia="Times New Roman" w:hAnsi="Times New Roman" w:cs="Times New Roman"/>
          <w:sz w:val="28"/>
          <w:lang w:eastAsia="ru-RU"/>
        </w:rPr>
      </w:pPr>
      <w:r w:rsidRPr="00886D4E">
        <w:rPr>
          <w:rFonts w:ascii="Times New Roman" w:eastAsia="Times New Roman" w:hAnsi="Times New Roman" w:cs="Times New Roman"/>
          <w:sz w:val="28"/>
          <w:lang w:eastAsia="ru-RU"/>
        </w:rPr>
        <w:t>&gt; відсутність самостійного статусу соціології як науки та її ототожнення з історичним матеріалізмом у плані вихідних методологічних засад;</w:t>
      </w:r>
    </w:p>
    <w:p w:rsidR="00886D4E" w:rsidRPr="00886D4E" w:rsidRDefault="00886D4E" w:rsidP="00886D4E">
      <w:pPr>
        <w:spacing w:before="100" w:after="100" w:line="276" w:lineRule="auto"/>
        <w:ind w:firstLine="720"/>
        <w:rPr>
          <w:rFonts w:ascii="Times New Roman" w:eastAsia="Times New Roman" w:hAnsi="Times New Roman" w:cs="Times New Roman"/>
          <w:sz w:val="28"/>
          <w:lang w:eastAsia="ru-RU"/>
        </w:rPr>
      </w:pPr>
      <w:r w:rsidRPr="00886D4E">
        <w:rPr>
          <w:rFonts w:ascii="Times New Roman" w:eastAsia="Times New Roman" w:hAnsi="Times New Roman" w:cs="Times New Roman"/>
          <w:sz w:val="28"/>
          <w:lang w:eastAsia="ru-RU"/>
        </w:rPr>
        <w:lastRenderedPageBreak/>
        <w:t xml:space="preserve"> &gt; постійний політичний ризик інноваційної соціології;</w:t>
      </w:r>
    </w:p>
    <w:p w:rsidR="00886D4E" w:rsidRPr="00886D4E" w:rsidRDefault="00886D4E" w:rsidP="00886D4E">
      <w:pPr>
        <w:spacing w:before="100" w:after="100" w:line="276" w:lineRule="auto"/>
        <w:ind w:firstLine="720"/>
        <w:rPr>
          <w:rFonts w:ascii="Times New Roman" w:eastAsia="Times New Roman" w:hAnsi="Times New Roman" w:cs="Times New Roman"/>
          <w:sz w:val="28"/>
          <w:lang w:eastAsia="ru-RU"/>
        </w:rPr>
      </w:pPr>
      <w:r w:rsidRPr="00886D4E">
        <w:rPr>
          <w:rFonts w:ascii="Times New Roman" w:eastAsia="Times New Roman" w:hAnsi="Times New Roman" w:cs="Times New Roman"/>
          <w:sz w:val="28"/>
          <w:lang w:eastAsia="ru-RU"/>
        </w:rPr>
        <w:t xml:space="preserve"> &gt; протидія соціологічним дослідженням, з одного боку, на ідеологічному грунті, а з другого - на патріотичному, коли більш-менш об 'єктивні наукові розвідки, які відхилялися від партійної лінії, діставали ярлика "націоналістичних ";</w:t>
      </w:r>
    </w:p>
    <w:p w:rsidR="00886D4E" w:rsidRPr="00886D4E" w:rsidRDefault="00886D4E" w:rsidP="00886D4E">
      <w:pPr>
        <w:spacing w:before="100" w:after="100" w:line="276" w:lineRule="auto"/>
        <w:ind w:firstLine="720"/>
        <w:rPr>
          <w:rFonts w:ascii="Times New Roman" w:eastAsia="Times New Roman" w:hAnsi="Times New Roman" w:cs="Times New Roman"/>
          <w:sz w:val="28"/>
          <w:lang w:eastAsia="ru-RU"/>
        </w:rPr>
      </w:pPr>
      <w:r w:rsidRPr="00886D4E">
        <w:rPr>
          <w:rFonts w:ascii="Times New Roman" w:eastAsia="Times New Roman" w:hAnsi="Times New Roman" w:cs="Times New Roman"/>
          <w:sz w:val="28"/>
          <w:lang w:eastAsia="ru-RU"/>
        </w:rPr>
        <w:t xml:space="preserve"> &gt; застій у розробці альтернативних теоретичних засад і моделей та бідність самостійних методичних засобів соціологічного аналізу;</w:t>
      </w:r>
    </w:p>
    <w:p w:rsidR="00886D4E" w:rsidRPr="00886D4E" w:rsidRDefault="00886D4E" w:rsidP="00886D4E">
      <w:pPr>
        <w:spacing w:before="100" w:after="100" w:line="276" w:lineRule="auto"/>
        <w:ind w:firstLine="720"/>
        <w:rPr>
          <w:rFonts w:ascii="Times New Roman" w:eastAsia="Times New Roman" w:hAnsi="Times New Roman" w:cs="Times New Roman"/>
          <w:sz w:val="28"/>
          <w:lang w:eastAsia="ru-RU"/>
        </w:rPr>
      </w:pPr>
      <w:r w:rsidRPr="00886D4E">
        <w:rPr>
          <w:rFonts w:ascii="Times New Roman" w:eastAsia="Times New Roman" w:hAnsi="Times New Roman" w:cs="Times New Roman"/>
          <w:sz w:val="28"/>
          <w:lang w:eastAsia="ru-RU"/>
        </w:rPr>
        <w:t xml:space="preserve"> &gt; обмеженість державної соціальної статистики та часто й недостовірність; </w:t>
      </w:r>
    </w:p>
    <w:p w:rsidR="00886D4E" w:rsidRPr="00886D4E" w:rsidRDefault="00886D4E" w:rsidP="00886D4E">
      <w:pPr>
        <w:spacing w:before="100" w:after="100" w:line="276" w:lineRule="auto"/>
        <w:ind w:firstLine="720"/>
        <w:rPr>
          <w:rFonts w:ascii="Times New Roman" w:eastAsia="Times New Roman" w:hAnsi="Times New Roman" w:cs="Times New Roman"/>
          <w:sz w:val="28"/>
          <w:lang w:eastAsia="ru-RU"/>
        </w:rPr>
      </w:pPr>
      <w:r w:rsidRPr="00886D4E">
        <w:rPr>
          <w:rFonts w:ascii="Times New Roman" w:eastAsia="Times New Roman" w:hAnsi="Times New Roman" w:cs="Times New Roman"/>
          <w:sz w:val="28"/>
          <w:lang w:eastAsia="ru-RU"/>
        </w:rPr>
        <w:t>&gt; бідна матеріально-технічна база соціології, брак найновішого ойіаднання, електроннообчислювальної техніки, комп ютерів;</w:t>
      </w:r>
    </w:p>
    <w:p w:rsidR="00886D4E" w:rsidRPr="00886D4E" w:rsidRDefault="00886D4E" w:rsidP="00886D4E">
      <w:pPr>
        <w:spacing w:before="100" w:after="100" w:line="276" w:lineRule="auto"/>
        <w:ind w:firstLine="720"/>
        <w:rPr>
          <w:rFonts w:ascii="Times New Roman" w:eastAsia="Times New Roman" w:hAnsi="Times New Roman" w:cs="Times New Roman"/>
          <w:sz w:val="28"/>
          <w:lang w:eastAsia="ru-RU"/>
        </w:rPr>
      </w:pPr>
      <w:r w:rsidRPr="00886D4E">
        <w:rPr>
          <w:rFonts w:ascii="Times New Roman" w:eastAsia="Times New Roman" w:hAnsi="Times New Roman" w:cs="Times New Roman"/>
          <w:sz w:val="28"/>
          <w:lang w:eastAsia="ru-RU"/>
        </w:rPr>
        <w:t xml:space="preserve"> &gt; відсутність належних умов для підготовки висококваліфікованих спеціалістів, у тому числі і за кордоном;</w:t>
      </w:r>
    </w:p>
    <w:p w:rsidR="00886D4E" w:rsidRPr="00886D4E" w:rsidRDefault="00886D4E" w:rsidP="00886D4E">
      <w:pPr>
        <w:spacing w:before="100" w:after="100" w:line="276" w:lineRule="auto"/>
        <w:ind w:firstLine="720"/>
        <w:rPr>
          <w:rFonts w:ascii="Times New Roman" w:eastAsia="Times New Roman" w:hAnsi="Times New Roman" w:cs="Times New Roman"/>
          <w:sz w:val="28"/>
          <w:lang w:eastAsia="ru-RU"/>
        </w:rPr>
      </w:pPr>
      <w:r w:rsidRPr="00886D4E">
        <w:rPr>
          <w:rFonts w:ascii="Times New Roman" w:eastAsia="Times New Roman" w:hAnsi="Times New Roman" w:cs="Times New Roman"/>
          <w:sz w:val="28"/>
          <w:lang w:eastAsia="ru-RU"/>
        </w:rPr>
        <w:t xml:space="preserve"> &gt; нерозвинутість наукових зв'язків із зарубіжними соціологами; </w:t>
      </w:r>
    </w:p>
    <w:p w:rsidR="00886D4E" w:rsidRPr="00886D4E" w:rsidRDefault="00886D4E" w:rsidP="00886D4E">
      <w:pPr>
        <w:spacing w:before="100" w:after="100" w:line="276" w:lineRule="auto"/>
        <w:ind w:firstLine="720"/>
        <w:rPr>
          <w:rFonts w:ascii="Times New Roman" w:eastAsia="Times New Roman" w:hAnsi="Times New Roman" w:cs="Times New Roman"/>
          <w:sz w:val="28"/>
          <w:lang w:eastAsia="ru-RU"/>
        </w:rPr>
      </w:pPr>
      <w:r w:rsidRPr="00886D4E">
        <w:rPr>
          <w:rFonts w:ascii="Times New Roman" w:eastAsia="Times New Roman" w:hAnsi="Times New Roman" w:cs="Times New Roman"/>
          <w:sz w:val="28"/>
          <w:shd w:val="clear" w:color="auto" w:fill="FFFF00"/>
          <w:lang w:eastAsia="ru-RU"/>
        </w:rPr>
        <w:t xml:space="preserve">Лише з початком процесів оновлення суспільства у середині 80-х років змінюється ставлення до соціології та усвідомлюється зростаюча потреба в її дослідженнях. Розвиток соціології стає нагальною потребою національного відродження України. Яскравим виявом цієї тенденції було створення восени 1990 р. </w:t>
      </w:r>
      <w:r w:rsidRPr="00886D4E">
        <w:rPr>
          <w:rFonts w:ascii="Times New Roman" w:eastAsia="Times New Roman" w:hAnsi="Times New Roman" w:cs="Times New Roman"/>
          <w:b/>
          <w:sz w:val="28"/>
          <w:shd w:val="clear" w:color="auto" w:fill="FFFF00"/>
          <w:lang w:eastAsia="ru-RU"/>
        </w:rPr>
        <w:t>Інституту соціології</w:t>
      </w:r>
      <w:r w:rsidRPr="00886D4E">
        <w:rPr>
          <w:rFonts w:ascii="Times New Roman" w:eastAsia="Times New Roman" w:hAnsi="Times New Roman" w:cs="Times New Roman"/>
          <w:sz w:val="28"/>
          <w:shd w:val="clear" w:color="auto" w:fill="FFFF00"/>
          <w:lang w:eastAsia="ru-RU"/>
        </w:rPr>
        <w:t xml:space="preserve"> в системі Національної Академії наук. Головний напрям діяльності інституту — виявлення закономірностей розвитку українського суспільства в національному і міжнародному контексті, осмислення та узагальнення досвіду перетворення суспільства у справді громадянське.</w:t>
      </w:r>
    </w:p>
    <w:p w:rsidR="00886D4E" w:rsidRPr="00886D4E" w:rsidRDefault="00886D4E" w:rsidP="00886D4E">
      <w:pPr>
        <w:spacing w:before="100" w:after="100" w:line="276" w:lineRule="auto"/>
        <w:ind w:firstLine="720"/>
        <w:rPr>
          <w:rFonts w:ascii="Times New Roman" w:eastAsia="Times New Roman" w:hAnsi="Times New Roman" w:cs="Times New Roman"/>
          <w:sz w:val="28"/>
          <w:lang w:eastAsia="ru-RU"/>
        </w:rPr>
      </w:pPr>
      <w:r w:rsidRPr="00886D4E">
        <w:rPr>
          <w:rFonts w:ascii="Times New Roman" w:eastAsia="Times New Roman" w:hAnsi="Times New Roman" w:cs="Times New Roman"/>
          <w:sz w:val="28"/>
          <w:lang w:eastAsia="ru-RU"/>
        </w:rPr>
        <w:t>У цей час відбуваються й інші важливі події для становлення української соціології. Створюється Соціологічна асоціація України, першим президентом якої став професор В. І. Волович. В університетах відкриваються факультети та відділення для підготовки професійних соціологів, започатковуються соціологічні видання, утворюються спеціалізовані ради по захисту дисертацій на здобуття наукового ступеня кандидата і доктора соціологічних наук, починає виходити журнал "Філософська і соціологічна думка", а з 1998 р. — часопис "Соціологія: теорія, методика, маркетинг".</w:t>
      </w:r>
    </w:p>
    <w:p w:rsidR="00886D4E" w:rsidRPr="00886D4E" w:rsidRDefault="00886D4E" w:rsidP="00886D4E">
      <w:pPr>
        <w:spacing w:before="100" w:after="100" w:line="276" w:lineRule="auto"/>
        <w:ind w:firstLine="720"/>
        <w:rPr>
          <w:rFonts w:ascii="Times New Roman" w:eastAsia="Times New Roman" w:hAnsi="Times New Roman" w:cs="Times New Roman"/>
          <w:sz w:val="28"/>
          <w:lang w:eastAsia="ru-RU"/>
        </w:rPr>
      </w:pPr>
      <w:r w:rsidRPr="00886D4E">
        <w:rPr>
          <w:rFonts w:ascii="Times New Roman" w:eastAsia="Times New Roman" w:hAnsi="Times New Roman" w:cs="Times New Roman"/>
          <w:sz w:val="28"/>
          <w:shd w:val="clear" w:color="auto" w:fill="FFFF00"/>
          <w:lang w:eastAsia="ru-RU"/>
        </w:rPr>
        <w:t xml:space="preserve">Указом Президента України від 25 квітня 2001 р. "Про розвиток соціологічної науки в Україні" передбачається запровадження державних наукових програм у галузі соціології, створення банку соціологічних даних, розвиток соціологічних і соціально-исихологічних служб на підприємствах, в установах, навчальних закладах, викладання "основ соціології" у середніх </w:t>
      </w:r>
      <w:r w:rsidRPr="00886D4E">
        <w:rPr>
          <w:rFonts w:ascii="Times New Roman" w:eastAsia="Times New Roman" w:hAnsi="Times New Roman" w:cs="Times New Roman"/>
          <w:sz w:val="28"/>
          <w:shd w:val="clear" w:color="auto" w:fill="FFFF00"/>
          <w:lang w:eastAsia="ru-RU"/>
        </w:rPr>
        <w:lastRenderedPageBreak/>
        <w:t>школах, гімназіях та ліцеях, поширення соціологічних знань серед населення тощо.</w:t>
      </w:r>
    </w:p>
    <w:p w:rsidR="00886D4E" w:rsidRPr="00886D4E" w:rsidRDefault="00886D4E" w:rsidP="00886D4E">
      <w:pPr>
        <w:spacing w:before="100" w:after="100" w:line="276" w:lineRule="auto"/>
        <w:ind w:firstLine="720"/>
        <w:rPr>
          <w:rFonts w:ascii="Times New Roman" w:eastAsia="Times New Roman" w:hAnsi="Times New Roman" w:cs="Times New Roman"/>
          <w:sz w:val="28"/>
          <w:lang w:eastAsia="ru-RU"/>
        </w:rPr>
      </w:pPr>
    </w:p>
    <w:p w:rsidR="00886D4E" w:rsidRPr="00886D4E" w:rsidRDefault="00886D4E" w:rsidP="00886D4E">
      <w:pPr>
        <w:spacing w:before="100" w:after="100" w:line="276" w:lineRule="auto"/>
        <w:ind w:firstLine="720"/>
        <w:rPr>
          <w:rFonts w:ascii="Times New Roman" w:eastAsia="Times New Roman" w:hAnsi="Times New Roman" w:cs="Times New Roman"/>
          <w:sz w:val="28"/>
          <w:lang w:eastAsia="ru-RU"/>
        </w:rPr>
      </w:pPr>
    </w:p>
    <w:p w:rsidR="00886D4E" w:rsidRPr="00886D4E" w:rsidRDefault="00886D4E" w:rsidP="00886D4E">
      <w:pPr>
        <w:spacing w:before="100" w:after="100" w:line="276" w:lineRule="auto"/>
        <w:ind w:firstLine="720"/>
        <w:rPr>
          <w:rFonts w:ascii="Times New Roman" w:eastAsia="Times New Roman" w:hAnsi="Times New Roman" w:cs="Times New Roman"/>
          <w:b/>
          <w:sz w:val="28"/>
          <w:lang w:eastAsia="ru-RU"/>
        </w:rPr>
      </w:pPr>
      <w:r w:rsidRPr="00886D4E">
        <w:rPr>
          <w:rFonts w:ascii="Times New Roman" w:eastAsia="Times New Roman" w:hAnsi="Times New Roman" w:cs="Times New Roman"/>
          <w:b/>
          <w:sz w:val="28"/>
          <w:lang w:eastAsia="ru-RU"/>
        </w:rPr>
        <w:t xml:space="preserve">Резюме </w:t>
      </w:r>
    </w:p>
    <w:p w:rsidR="00886D4E" w:rsidRPr="00886D4E" w:rsidRDefault="00886D4E" w:rsidP="00886D4E">
      <w:pPr>
        <w:spacing w:before="100" w:after="100" w:line="276" w:lineRule="auto"/>
        <w:ind w:firstLine="720"/>
        <w:rPr>
          <w:rFonts w:ascii="Times New Roman" w:eastAsia="Times New Roman" w:hAnsi="Times New Roman" w:cs="Times New Roman"/>
          <w:i/>
          <w:sz w:val="28"/>
          <w:lang w:eastAsia="ru-RU"/>
        </w:rPr>
      </w:pPr>
      <w:r w:rsidRPr="00886D4E">
        <w:rPr>
          <w:rFonts w:ascii="Times New Roman" w:eastAsia="Times New Roman" w:hAnsi="Times New Roman" w:cs="Times New Roman"/>
          <w:i/>
          <w:sz w:val="28"/>
          <w:lang w:eastAsia="ru-RU"/>
        </w:rPr>
        <w:t>-Серед класиків - засновників соціології можна відмітити п'ять особливо важливих постатей: О.Конт. Г.Спенсер, К.Маркс. Е. Дюркгейм і М.Вевер, які творили в середині XIX ст., започаткували кілька головних напрямків соціології.</w:t>
      </w:r>
    </w:p>
    <w:p w:rsidR="00886D4E" w:rsidRPr="00886D4E" w:rsidRDefault="00886D4E" w:rsidP="00886D4E">
      <w:pPr>
        <w:spacing w:before="100" w:after="100" w:line="276" w:lineRule="auto"/>
        <w:ind w:firstLine="720"/>
        <w:rPr>
          <w:rFonts w:ascii="Times New Roman" w:eastAsia="Times New Roman" w:hAnsi="Times New Roman" w:cs="Times New Roman"/>
          <w:i/>
          <w:sz w:val="28"/>
          <w:lang w:eastAsia="ru-RU"/>
        </w:rPr>
      </w:pPr>
      <w:r w:rsidRPr="00886D4E">
        <w:rPr>
          <w:rFonts w:ascii="Times New Roman" w:eastAsia="Times New Roman" w:hAnsi="Times New Roman" w:cs="Times New Roman"/>
          <w:i/>
          <w:sz w:val="28"/>
          <w:lang w:eastAsia="ru-RU"/>
        </w:rPr>
        <w:t xml:space="preserve"> -У першій пол. XX ст. посилюється увага до емпіричних досліджень, розробляються індустріальна соціологія, доктрина людських відносин, соціологія управління, закладаються теоретичні основи </w:t>
      </w:r>
      <w:proofErr w:type="gramStart"/>
      <w:r w:rsidRPr="00886D4E">
        <w:rPr>
          <w:rFonts w:ascii="Times New Roman" w:eastAsia="Times New Roman" w:hAnsi="Times New Roman" w:cs="Times New Roman"/>
          <w:i/>
          <w:sz w:val="28"/>
          <w:lang w:eastAsia="ru-RU"/>
        </w:rPr>
        <w:t>сучасного .менеджменту</w:t>
      </w:r>
      <w:proofErr w:type="gramEnd"/>
      <w:r w:rsidRPr="00886D4E">
        <w:rPr>
          <w:rFonts w:ascii="Times New Roman" w:eastAsia="Times New Roman" w:hAnsi="Times New Roman" w:cs="Times New Roman"/>
          <w:i/>
          <w:sz w:val="28"/>
          <w:lang w:eastAsia="ru-RU"/>
        </w:rPr>
        <w:t>. Активно вивчається громадська думка (Інститут Геллапа).</w:t>
      </w:r>
    </w:p>
    <w:p w:rsidR="00886D4E" w:rsidRPr="00886D4E" w:rsidRDefault="00886D4E" w:rsidP="00886D4E">
      <w:pPr>
        <w:spacing w:before="100" w:after="100" w:line="276" w:lineRule="auto"/>
        <w:ind w:firstLine="720"/>
        <w:rPr>
          <w:rFonts w:ascii="Times New Roman" w:eastAsia="Times New Roman" w:hAnsi="Times New Roman" w:cs="Times New Roman"/>
          <w:i/>
          <w:sz w:val="28"/>
          <w:lang w:eastAsia="ru-RU"/>
        </w:rPr>
      </w:pPr>
      <w:r w:rsidRPr="00886D4E">
        <w:rPr>
          <w:rFonts w:ascii="Times New Roman" w:eastAsia="Times New Roman" w:hAnsi="Times New Roman" w:cs="Times New Roman"/>
          <w:i/>
          <w:sz w:val="28"/>
          <w:lang w:eastAsia="ru-RU"/>
        </w:rPr>
        <w:t xml:space="preserve"> -Головними теоретичними підходами в соціології XX сіп. є структурний функціоналізм, символічний інтеракціонізм, феноменологічна соціологія, етнометоііологія. структуралізм і постструктуралізм, неофункціоналізм, технократизм. До певної міри ці підходи доповнюють один одного. Водночас між ними є значні відмінності, які впливають на способи вирішення теоретичних питань. </w:t>
      </w:r>
    </w:p>
    <w:p w:rsidR="00886D4E" w:rsidRPr="00886D4E" w:rsidRDefault="00886D4E" w:rsidP="00886D4E">
      <w:pPr>
        <w:spacing w:before="100" w:after="100" w:line="276" w:lineRule="auto"/>
        <w:ind w:firstLine="720"/>
        <w:rPr>
          <w:rFonts w:ascii="Times New Roman" w:eastAsia="Times New Roman" w:hAnsi="Times New Roman" w:cs="Times New Roman"/>
          <w:i/>
          <w:sz w:val="28"/>
          <w:lang w:eastAsia="ru-RU"/>
        </w:rPr>
      </w:pPr>
      <w:r w:rsidRPr="00886D4E">
        <w:rPr>
          <w:rFonts w:ascii="Times New Roman" w:eastAsia="Times New Roman" w:hAnsi="Times New Roman" w:cs="Times New Roman"/>
          <w:i/>
          <w:sz w:val="28"/>
          <w:lang w:eastAsia="ru-RU"/>
        </w:rPr>
        <w:t>-Щодо розвитку української соціологічної думки, то найтриваліший її етап припадає на протосоціологію (від княжої доби до 60-хроків XIX ст.). Безпосередньо її становлення і розвиток пов 'язан із представниками Кирило-Мефодіївського Братства і такими постатями, як С.Подолинський, М. Драгоманов, XI. Зібер, І. Франко, XI. Грушевський, Б. Кістяківський та ін.</w:t>
      </w:r>
    </w:p>
    <w:p w:rsidR="00886D4E" w:rsidRPr="00886D4E" w:rsidRDefault="00886D4E" w:rsidP="00886D4E">
      <w:pPr>
        <w:spacing w:before="100" w:after="100" w:line="276" w:lineRule="auto"/>
        <w:ind w:firstLine="720"/>
        <w:rPr>
          <w:rFonts w:ascii="Times New Roman" w:eastAsia="Times New Roman" w:hAnsi="Times New Roman" w:cs="Times New Roman"/>
          <w:i/>
          <w:sz w:val="28"/>
          <w:lang w:eastAsia="ru-RU"/>
        </w:rPr>
      </w:pPr>
      <w:r w:rsidRPr="00886D4E">
        <w:rPr>
          <w:rFonts w:ascii="Times New Roman" w:eastAsia="Times New Roman" w:hAnsi="Times New Roman" w:cs="Times New Roman"/>
          <w:i/>
          <w:sz w:val="28"/>
          <w:lang w:eastAsia="ru-RU"/>
        </w:rPr>
        <w:t>-Розвиток вітчизняної соціології після більшовицької революції 1917 р. не припинився, хоча й був неоднозначним. Найбільш активно соціологічні студії в 20-30 ті рр. проводились українськими вченими, які перебували в еміграції. Лише з 60-хроків XX ст. соціологія емпірична, а пізніше й теоретична почала відроджуватись в Україні. Сьогодні вона представлена серйозними вчені Інституту соціології ПАП України і багатьох центрів вищих закладів освіти.</w:t>
      </w:r>
    </w:p>
    <w:p w:rsidR="00886D4E" w:rsidRPr="00886D4E" w:rsidRDefault="00886D4E" w:rsidP="00886D4E">
      <w:pPr>
        <w:spacing w:before="100" w:after="100" w:line="276" w:lineRule="auto"/>
        <w:ind w:firstLine="720"/>
        <w:rPr>
          <w:rFonts w:ascii="Times New Roman" w:eastAsia="Times New Roman" w:hAnsi="Times New Roman" w:cs="Times New Roman"/>
          <w:i/>
          <w:color w:val="000000"/>
          <w:sz w:val="28"/>
          <w:lang w:eastAsia="ru-RU"/>
        </w:rPr>
      </w:pPr>
    </w:p>
    <w:p w:rsidR="00886D4E" w:rsidRPr="00886D4E" w:rsidRDefault="00886D4E" w:rsidP="00886D4E">
      <w:pPr>
        <w:spacing w:after="0" w:line="240" w:lineRule="auto"/>
        <w:jc w:val="both"/>
        <w:rPr>
          <w:rFonts w:ascii="Times New Roman" w:eastAsia="Times New Roman" w:hAnsi="Times New Roman" w:cs="Times New Roman"/>
          <w:color w:val="000000"/>
          <w:sz w:val="28"/>
          <w:lang w:eastAsia="ru-RU"/>
        </w:rPr>
      </w:pPr>
    </w:p>
    <w:p w:rsidR="00886D4E" w:rsidRPr="00886D4E" w:rsidRDefault="00886D4E" w:rsidP="00886D4E">
      <w:pPr>
        <w:spacing w:line="256" w:lineRule="auto"/>
        <w:jc w:val="both"/>
        <w:rPr>
          <w:rFonts w:ascii="Times New Roman" w:eastAsia="Times New Roman" w:hAnsi="Times New Roman" w:cs="Times New Roman"/>
          <w:sz w:val="28"/>
          <w:lang w:eastAsia="ru-RU"/>
        </w:rPr>
      </w:pPr>
    </w:p>
    <w:p w:rsidR="00886D4E" w:rsidRPr="00886D4E" w:rsidRDefault="00886D4E" w:rsidP="00886D4E">
      <w:pPr>
        <w:jc w:val="center"/>
        <w:rPr>
          <w:rFonts w:ascii="Times New Roman" w:eastAsia="Calibri" w:hAnsi="Times New Roman" w:cs="Times New Roman"/>
          <w:b/>
          <w:sz w:val="28"/>
          <w:szCs w:val="28"/>
          <w:lang w:val="uk-UA"/>
        </w:rPr>
      </w:pPr>
      <w:r w:rsidRPr="00886D4E">
        <w:rPr>
          <w:rFonts w:ascii="Times New Roman" w:eastAsia="Calibri" w:hAnsi="Times New Roman" w:cs="Times New Roman"/>
          <w:b/>
          <w:sz w:val="32"/>
          <w:szCs w:val="32"/>
          <w:lang w:val="uk-UA"/>
        </w:rPr>
        <w:t xml:space="preserve">Суспільство як соціальна система. </w:t>
      </w:r>
    </w:p>
    <w:p w:rsidR="00886D4E" w:rsidRPr="00886D4E" w:rsidRDefault="00886D4E" w:rsidP="00886D4E">
      <w:pPr>
        <w:rPr>
          <w:rFonts w:ascii="Times New Roman" w:eastAsia="Calibri" w:hAnsi="Times New Roman" w:cs="Times New Roman"/>
          <w:sz w:val="28"/>
          <w:szCs w:val="28"/>
          <w:lang w:val="uk-UA"/>
        </w:rPr>
      </w:pPr>
      <w:r w:rsidRPr="00886D4E">
        <w:rPr>
          <w:rFonts w:ascii="Times New Roman" w:eastAsia="Calibri" w:hAnsi="Times New Roman" w:cs="Times New Roman"/>
          <w:b/>
          <w:sz w:val="28"/>
          <w:szCs w:val="28"/>
          <w:lang w:val="uk-UA"/>
        </w:rPr>
        <w:t xml:space="preserve"> Сутність та основні елементи соціальної структури</w:t>
      </w:r>
    </w:p>
    <w:p w:rsidR="00886D4E" w:rsidRPr="00886D4E" w:rsidRDefault="00886D4E" w:rsidP="00886D4E">
      <w:pPr>
        <w:ind w:firstLine="720"/>
        <w:rPr>
          <w:rFonts w:ascii="Times New Roman" w:eastAsia="Calibri" w:hAnsi="Times New Roman" w:cs="Times New Roman"/>
          <w:sz w:val="28"/>
          <w:szCs w:val="28"/>
        </w:rPr>
      </w:pPr>
      <w:r w:rsidRPr="00886D4E">
        <w:rPr>
          <w:rFonts w:ascii="Times New Roman" w:eastAsia="Calibri" w:hAnsi="Times New Roman" w:cs="Times New Roman"/>
          <w:sz w:val="28"/>
          <w:szCs w:val="28"/>
          <w:highlight w:val="yellow"/>
        </w:rPr>
        <w:lastRenderedPageBreak/>
        <w:t>Суспільство - складна соціальна будова, яка характеризується структурно організованою цілісністю і багатозначними людськими відносинами. Внутрішня картина цієї соціальної будови віддзеркалюється в її соціальній структурі.</w:t>
      </w:r>
      <w:r w:rsidRPr="00886D4E">
        <w:rPr>
          <w:rFonts w:ascii="Times New Roman" w:eastAsia="Calibri" w:hAnsi="Times New Roman" w:cs="Times New Roman"/>
          <w:sz w:val="28"/>
          <w:szCs w:val="28"/>
        </w:rPr>
        <w:t xml:space="preserve"> </w:t>
      </w:r>
    </w:p>
    <w:p w:rsidR="00886D4E" w:rsidRPr="00886D4E" w:rsidRDefault="00886D4E" w:rsidP="00886D4E">
      <w:pPr>
        <w:ind w:firstLine="720"/>
        <w:rPr>
          <w:rFonts w:ascii="Times New Roman" w:eastAsia="Calibri" w:hAnsi="Times New Roman" w:cs="Times New Roman"/>
          <w:sz w:val="28"/>
          <w:szCs w:val="28"/>
        </w:rPr>
      </w:pPr>
      <w:r w:rsidRPr="00886D4E">
        <w:rPr>
          <w:rFonts w:ascii="Times New Roman" w:eastAsia="Calibri" w:hAnsi="Times New Roman" w:cs="Times New Roman"/>
          <w:sz w:val="28"/>
          <w:szCs w:val="28"/>
        </w:rPr>
        <w:t xml:space="preserve"> </w:t>
      </w:r>
      <w:r w:rsidRPr="00886D4E">
        <w:rPr>
          <w:rFonts w:ascii="Times New Roman" w:eastAsia="Calibri" w:hAnsi="Times New Roman" w:cs="Times New Roman"/>
          <w:b/>
          <w:i/>
          <w:sz w:val="28"/>
          <w:szCs w:val="28"/>
          <w:highlight w:val="yellow"/>
        </w:rPr>
        <w:t>Соціальна структура суспільства</w:t>
      </w:r>
      <w:r w:rsidRPr="00886D4E">
        <w:rPr>
          <w:rFonts w:ascii="Times New Roman" w:eastAsia="Calibri" w:hAnsi="Times New Roman" w:cs="Times New Roman"/>
          <w:sz w:val="28"/>
          <w:szCs w:val="28"/>
          <w:highlight w:val="yellow"/>
        </w:rPr>
        <w:t xml:space="preserve"> - це сукупність його елементів </w:t>
      </w:r>
      <w:proofErr w:type="gramStart"/>
      <w:r w:rsidRPr="00886D4E">
        <w:rPr>
          <w:rFonts w:ascii="Times New Roman" w:eastAsia="Calibri" w:hAnsi="Times New Roman" w:cs="Times New Roman"/>
          <w:sz w:val="28"/>
          <w:szCs w:val="28"/>
          <w:highlight w:val="yellow"/>
        </w:rPr>
        <w:t>і  взаємозв</w:t>
      </w:r>
      <w:proofErr w:type="gramEnd"/>
      <w:r w:rsidRPr="00886D4E">
        <w:rPr>
          <w:rFonts w:ascii="Times New Roman" w:eastAsia="Calibri" w:hAnsi="Times New Roman" w:cs="Times New Roman"/>
          <w:sz w:val="28"/>
          <w:szCs w:val="28"/>
          <w:highlight w:val="yellow"/>
        </w:rPr>
        <w:t xml:space="preserve"> 'язків між ними.</w:t>
      </w:r>
      <w:r w:rsidRPr="00886D4E">
        <w:rPr>
          <w:rFonts w:ascii="Times New Roman" w:eastAsia="Calibri" w:hAnsi="Times New Roman" w:cs="Times New Roman"/>
          <w:sz w:val="28"/>
          <w:szCs w:val="28"/>
        </w:rPr>
        <w:t xml:space="preserve"> </w:t>
      </w:r>
    </w:p>
    <w:p w:rsidR="00886D4E" w:rsidRPr="00886D4E" w:rsidRDefault="00886D4E" w:rsidP="00886D4E">
      <w:pPr>
        <w:ind w:firstLine="720"/>
        <w:rPr>
          <w:rFonts w:ascii="Times New Roman" w:eastAsia="Calibri" w:hAnsi="Times New Roman" w:cs="Times New Roman"/>
          <w:sz w:val="28"/>
          <w:szCs w:val="28"/>
        </w:rPr>
      </w:pPr>
      <w:r w:rsidRPr="00886D4E">
        <w:rPr>
          <w:rFonts w:ascii="Times New Roman" w:eastAsia="Calibri" w:hAnsi="Times New Roman" w:cs="Times New Roman"/>
          <w:sz w:val="28"/>
          <w:szCs w:val="28"/>
        </w:rPr>
        <w:t xml:space="preserve"> Першоцеглинками соціальної структури суспільства є статуси і ролі. </w:t>
      </w:r>
      <w:proofErr w:type="gramStart"/>
      <w:r w:rsidRPr="00886D4E">
        <w:rPr>
          <w:rFonts w:ascii="Times New Roman" w:eastAsia="Calibri" w:hAnsi="Times New Roman" w:cs="Times New Roman"/>
          <w:sz w:val="28"/>
          <w:szCs w:val="28"/>
        </w:rPr>
        <w:t>Докладно  про</w:t>
      </w:r>
      <w:proofErr w:type="gramEnd"/>
      <w:r w:rsidRPr="00886D4E">
        <w:rPr>
          <w:rFonts w:ascii="Times New Roman" w:eastAsia="Calibri" w:hAnsi="Times New Roman" w:cs="Times New Roman"/>
          <w:sz w:val="28"/>
          <w:szCs w:val="28"/>
        </w:rPr>
        <w:t xml:space="preserve"> поняття "статус" і "роль" йдеться в темі "Соціологія особистості". Тут же важливо наголосити, що перші надають їй статичність, усталеність, нерухомість, а другі - динамічність, рухомість. Будь-який статус складається із ролей, а ті - із сукупності прав і обов'язків, які за традицією суспільство закріплює за статусом. Права і обов'язки визначаються соціальними нормами. Соціальну структуру</w:t>
      </w:r>
      <w:r w:rsidRPr="00886D4E">
        <w:rPr>
          <w:rFonts w:ascii="Times New Roman" w:eastAsia="Calibri" w:hAnsi="Times New Roman" w:cs="Times New Roman"/>
          <w:sz w:val="28"/>
          <w:szCs w:val="28"/>
          <w:lang w:val="uk-UA"/>
        </w:rPr>
        <w:t xml:space="preserve"> </w:t>
      </w:r>
      <w:r w:rsidRPr="00886D4E">
        <w:rPr>
          <w:rFonts w:ascii="Times New Roman" w:eastAsia="Calibri" w:hAnsi="Times New Roman" w:cs="Times New Roman"/>
          <w:sz w:val="28"/>
          <w:szCs w:val="28"/>
        </w:rPr>
        <w:t xml:space="preserve">суспільства утворює сукупність пустих статусів, тобто не заповнених людьми. Якщо ж ми заповнимо, скажімо, статус "студент" людьми, то одержимо велику соціальну групу - "студенство". </w:t>
      </w:r>
    </w:p>
    <w:p w:rsidR="00886D4E" w:rsidRPr="00886D4E" w:rsidRDefault="00886D4E" w:rsidP="00886D4E">
      <w:pPr>
        <w:ind w:firstLine="720"/>
        <w:rPr>
          <w:rFonts w:ascii="Times New Roman" w:eastAsia="Calibri" w:hAnsi="Times New Roman" w:cs="Times New Roman"/>
          <w:sz w:val="28"/>
          <w:szCs w:val="28"/>
        </w:rPr>
      </w:pPr>
      <w:r w:rsidRPr="00886D4E">
        <w:rPr>
          <w:rFonts w:ascii="Times New Roman" w:eastAsia="Calibri" w:hAnsi="Times New Roman" w:cs="Times New Roman"/>
          <w:sz w:val="28"/>
          <w:szCs w:val="28"/>
        </w:rPr>
        <w:t>Чим розвинутіше суспільство, тим більше в ньому статусів. В сучасному суспільстві одних тільки професійних статусів біля 40000, сімейно-шлюбних відносин понад 200, багато сотень політичних, релігійних, економічних, демографічних.</w:t>
      </w:r>
    </w:p>
    <w:p w:rsidR="00886D4E" w:rsidRPr="00886D4E" w:rsidRDefault="00886D4E" w:rsidP="00886D4E">
      <w:pPr>
        <w:ind w:firstLine="720"/>
        <w:rPr>
          <w:rFonts w:ascii="Times New Roman" w:eastAsia="Calibri" w:hAnsi="Times New Roman" w:cs="Times New Roman"/>
          <w:sz w:val="28"/>
          <w:szCs w:val="28"/>
        </w:rPr>
      </w:pPr>
      <w:r w:rsidRPr="00886D4E">
        <w:rPr>
          <w:rFonts w:ascii="Times New Roman" w:eastAsia="Calibri" w:hAnsi="Times New Roman" w:cs="Times New Roman"/>
          <w:sz w:val="28"/>
          <w:szCs w:val="28"/>
        </w:rPr>
        <w:t xml:space="preserve"> Статуси зв'язані між собою соціальними функціями, які проявляються через соціальні відносини. Функції і відносини - на зразок піску і цементу утворюють розчин, який скріплює соціальну структуру.</w:t>
      </w:r>
    </w:p>
    <w:p w:rsidR="00886D4E" w:rsidRPr="00886D4E" w:rsidRDefault="00886D4E" w:rsidP="00886D4E">
      <w:pPr>
        <w:ind w:firstLine="720"/>
        <w:rPr>
          <w:rFonts w:ascii="Times New Roman" w:eastAsia="Calibri" w:hAnsi="Times New Roman" w:cs="Times New Roman"/>
          <w:i/>
          <w:sz w:val="28"/>
          <w:szCs w:val="28"/>
          <w:highlight w:val="yellow"/>
        </w:rPr>
      </w:pPr>
      <w:r w:rsidRPr="00886D4E">
        <w:rPr>
          <w:rFonts w:ascii="Times New Roman" w:eastAsia="Calibri" w:hAnsi="Times New Roman" w:cs="Times New Roman"/>
          <w:i/>
          <w:sz w:val="28"/>
          <w:szCs w:val="28"/>
          <w:highlight w:val="yellow"/>
        </w:rPr>
        <w:t xml:space="preserve">Соціальні статуси взаємопов 'язані один з одним, але не взаємодіють між собою. Взаємодіють між собою тільки суб 'єкти (володарі, </w:t>
      </w:r>
      <w:proofErr w:type="gramStart"/>
      <w:r w:rsidRPr="00886D4E">
        <w:rPr>
          <w:rFonts w:ascii="Times New Roman" w:eastAsia="Calibri" w:hAnsi="Times New Roman" w:cs="Times New Roman"/>
          <w:i/>
          <w:sz w:val="28"/>
          <w:szCs w:val="28"/>
          <w:highlight w:val="yellow"/>
        </w:rPr>
        <w:t>носії  статусів</w:t>
      </w:r>
      <w:proofErr w:type="gramEnd"/>
      <w:r w:rsidRPr="00886D4E">
        <w:rPr>
          <w:rFonts w:ascii="Times New Roman" w:eastAsia="Calibri" w:hAnsi="Times New Roman" w:cs="Times New Roman"/>
          <w:i/>
          <w:sz w:val="28"/>
          <w:szCs w:val="28"/>
          <w:highlight w:val="yellow"/>
        </w:rPr>
        <w:t>, тобто люди. У соціальні відносини вступають не статуси, а їх носії.</w:t>
      </w:r>
    </w:p>
    <w:p w:rsidR="00886D4E" w:rsidRPr="00886D4E" w:rsidRDefault="00886D4E" w:rsidP="00886D4E">
      <w:pPr>
        <w:ind w:firstLine="720"/>
        <w:rPr>
          <w:rFonts w:ascii="Times New Roman" w:eastAsia="Calibri" w:hAnsi="Times New Roman" w:cs="Times New Roman"/>
          <w:i/>
          <w:sz w:val="28"/>
          <w:szCs w:val="28"/>
        </w:rPr>
      </w:pPr>
      <w:r w:rsidRPr="00886D4E">
        <w:rPr>
          <w:rFonts w:ascii="Times New Roman" w:eastAsia="Calibri" w:hAnsi="Times New Roman" w:cs="Times New Roman"/>
          <w:i/>
          <w:sz w:val="28"/>
          <w:szCs w:val="28"/>
          <w:highlight w:val="yellow"/>
        </w:rPr>
        <w:t xml:space="preserve">  Соціальні відносини зв 'язують між собою статуси, але </w:t>
      </w:r>
      <w:proofErr w:type="gramStart"/>
      <w:r w:rsidRPr="00886D4E">
        <w:rPr>
          <w:rFonts w:ascii="Times New Roman" w:eastAsia="Calibri" w:hAnsi="Times New Roman" w:cs="Times New Roman"/>
          <w:i/>
          <w:sz w:val="28"/>
          <w:szCs w:val="28"/>
          <w:highlight w:val="yellow"/>
        </w:rPr>
        <w:t>реалізуються  ці</w:t>
      </w:r>
      <w:proofErr w:type="gramEnd"/>
      <w:r w:rsidRPr="00886D4E">
        <w:rPr>
          <w:rFonts w:ascii="Times New Roman" w:eastAsia="Calibri" w:hAnsi="Times New Roman" w:cs="Times New Roman"/>
          <w:i/>
          <w:sz w:val="28"/>
          <w:szCs w:val="28"/>
          <w:highlight w:val="yellow"/>
        </w:rPr>
        <w:t xml:space="preserve"> відносини через людей - носіїв статусів.</w:t>
      </w:r>
      <w:r w:rsidRPr="00886D4E">
        <w:rPr>
          <w:rFonts w:ascii="Times New Roman" w:eastAsia="Calibri" w:hAnsi="Times New Roman" w:cs="Times New Roman"/>
          <w:i/>
          <w:sz w:val="28"/>
          <w:szCs w:val="28"/>
        </w:rPr>
        <w:t xml:space="preserve"> </w:t>
      </w:r>
    </w:p>
    <w:p w:rsidR="00886D4E" w:rsidRPr="00886D4E" w:rsidRDefault="00886D4E" w:rsidP="00886D4E">
      <w:pPr>
        <w:ind w:firstLine="720"/>
        <w:rPr>
          <w:rFonts w:ascii="Times New Roman" w:eastAsia="Calibri" w:hAnsi="Times New Roman" w:cs="Times New Roman"/>
          <w:sz w:val="28"/>
          <w:szCs w:val="28"/>
        </w:rPr>
      </w:pPr>
      <w:r w:rsidRPr="00886D4E">
        <w:rPr>
          <w:rFonts w:ascii="Times New Roman" w:eastAsia="Calibri" w:hAnsi="Times New Roman" w:cs="Times New Roman"/>
          <w:sz w:val="28"/>
          <w:szCs w:val="28"/>
        </w:rPr>
        <w:t xml:space="preserve">Хоча статуси безпосередньо не вступають у соціальні відносини, а тільки опосередково - через їх носіїв, вони головним чином визначають зміст і характер соціальних відносин. </w:t>
      </w:r>
    </w:p>
    <w:p w:rsidR="00886D4E" w:rsidRPr="00886D4E" w:rsidRDefault="00886D4E" w:rsidP="00886D4E">
      <w:pPr>
        <w:ind w:firstLine="720"/>
        <w:rPr>
          <w:rFonts w:ascii="Times New Roman" w:eastAsia="Calibri" w:hAnsi="Times New Roman" w:cs="Times New Roman"/>
          <w:b/>
          <w:sz w:val="28"/>
          <w:szCs w:val="28"/>
        </w:rPr>
      </w:pPr>
      <w:r w:rsidRPr="00886D4E">
        <w:rPr>
          <w:rFonts w:ascii="Times New Roman" w:eastAsia="Calibri" w:hAnsi="Times New Roman" w:cs="Times New Roman"/>
          <w:sz w:val="28"/>
          <w:szCs w:val="28"/>
        </w:rPr>
        <w:t xml:space="preserve">В громадській думці з часом виробляється, з вуст в вуста передається, але, як правило, ні в яких документах не реалізується ієрархія статусів і соціальних груп, де одні цінуються і поважаються більше інших. Місце в такій незримій ієрархії називається </w:t>
      </w:r>
      <w:r w:rsidRPr="00886D4E">
        <w:rPr>
          <w:rFonts w:ascii="Times New Roman" w:eastAsia="Calibri" w:hAnsi="Times New Roman" w:cs="Times New Roman"/>
          <w:b/>
          <w:sz w:val="28"/>
          <w:szCs w:val="28"/>
        </w:rPr>
        <w:t>рангом.</w:t>
      </w:r>
    </w:p>
    <w:p w:rsidR="00886D4E" w:rsidRPr="00886D4E" w:rsidRDefault="00886D4E" w:rsidP="00886D4E">
      <w:pPr>
        <w:ind w:firstLine="720"/>
        <w:rPr>
          <w:rFonts w:ascii="Times New Roman" w:eastAsia="Calibri" w:hAnsi="Times New Roman" w:cs="Times New Roman"/>
          <w:sz w:val="28"/>
          <w:szCs w:val="28"/>
          <w:highlight w:val="yellow"/>
        </w:rPr>
      </w:pPr>
      <w:r w:rsidRPr="00886D4E">
        <w:rPr>
          <w:rFonts w:ascii="Times New Roman" w:eastAsia="Calibri" w:hAnsi="Times New Roman" w:cs="Times New Roman"/>
          <w:sz w:val="28"/>
          <w:szCs w:val="28"/>
        </w:rPr>
        <w:lastRenderedPageBreak/>
        <w:t xml:space="preserve">Як вже зазначалося, ролі на відміну від статусів, надають динамічності соціальній структурі суспільства, роблять її рухливою. Соціальна роль є динамічною характеристикою статусу, це модель поведінки, орієнтованої на даний статус, на виховання прав і обов' язків, які приписані конкретному статусу. Але </w:t>
      </w:r>
      <w:proofErr w:type="gramStart"/>
      <w:r w:rsidRPr="00886D4E">
        <w:rPr>
          <w:rFonts w:ascii="Times New Roman" w:eastAsia="Calibri" w:hAnsi="Times New Roman" w:cs="Times New Roman"/>
          <w:sz w:val="28"/>
          <w:szCs w:val="28"/>
          <w:highlight w:val="yellow"/>
        </w:rPr>
        <w:t>приписані  правила</w:t>
      </w:r>
      <w:proofErr w:type="gramEnd"/>
      <w:r w:rsidRPr="00886D4E">
        <w:rPr>
          <w:rFonts w:ascii="Times New Roman" w:eastAsia="Calibri" w:hAnsi="Times New Roman" w:cs="Times New Roman"/>
          <w:sz w:val="28"/>
          <w:szCs w:val="28"/>
          <w:highlight w:val="yellow"/>
        </w:rPr>
        <w:t xml:space="preserve"> поведінки - </w:t>
      </w:r>
      <w:r w:rsidRPr="00886D4E">
        <w:rPr>
          <w:rFonts w:ascii="Times New Roman" w:eastAsia="Calibri" w:hAnsi="Times New Roman" w:cs="Times New Roman"/>
          <w:b/>
          <w:sz w:val="28"/>
          <w:szCs w:val="28"/>
          <w:highlight w:val="yellow"/>
        </w:rPr>
        <w:t>соціальні норми</w:t>
      </w:r>
      <w:r w:rsidRPr="00886D4E">
        <w:rPr>
          <w:rFonts w:ascii="Times New Roman" w:eastAsia="Calibri" w:hAnsi="Times New Roman" w:cs="Times New Roman"/>
          <w:sz w:val="28"/>
          <w:szCs w:val="28"/>
          <w:highlight w:val="yellow"/>
        </w:rPr>
        <w:t xml:space="preserve"> характеризують не статус, а саме роль. Роль має справу не з соціальними відносинами (як статус), а з соціальною взаємодією.</w:t>
      </w:r>
    </w:p>
    <w:p w:rsidR="00886D4E" w:rsidRPr="00886D4E" w:rsidRDefault="00886D4E" w:rsidP="00886D4E">
      <w:pPr>
        <w:ind w:firstLine="720"/>
        <w:rPr>
          <w:rFonts w:ascii="Times New Roman" w:eastAsia="Calibri" w:hAnsi="Times New Roman" w:cs="Times New Roman"/>
          <w:b/>
          <w:i/>
          <w:sz w:val="28"/>
          <w:szCs w:val="28"/>
          <w:highlight w:val="yellow"/>
        </w:rPr>
      </w:pPr>
      <w:r w:rsidRPr="00886D4E">
        <w:rPr>
          <w:rFonts w:ascii="Times New Roman" w:eastAsia="Calibri" w:hAnsi="Times New Roman" w:cs="Times New Roman"/>
          <w:b/>
          <w:i/>
          <w:sz w:val="28"/>
          <w:szCs w:val="28"/>
          <w:highlight w:val="yellow"/>
        </w:rPr>
        <w:t xml:space="preserve"> Отже:</w:t>
      </w:r>
    </w:p>
    <w:p w:rsidR="00886D4E" w:rsidRPr="00886D4E" w:rsidRDefault="00886D4E" w:rsidP="00886D4E">
      <w:pPr>
        <w:ind w:firstLine="720"/>
        <w:rPr>
          <w:rFonts w:ascii="Times New Roman" w:eastAsia="Calibri" w:hAnsi="Times New Roman" w:cs="Times New Roman"/>
          <w:b/>
          <w:i/>
          <w:sz w:val="28"/>
          <w:szCs w:val="28"/>
          <w:highlight w:val="yellow"/>
        </w:rPr>
      </w:pPr>
      <w:r w:rsidRPr="00886D4E">
        <w:rPr>
          <w:rFonts w:ascii="Times New Roman" w:eastAsia="Calibri" w:hAnsi="Times New Roman" w:cs="Times New Roman"/>
          <w:b/>
          <w:i/>
          <w:sz w:val="28"/>
          <w:szCs w:val="28"/>
          <w:highlight w:val="yellow"/>
        </w:rPr>
        <w:t xml:space="preserve"> </w:t>
      </w:r>
      <w:r w:rsidRPr="00886D4E">
        <w:rPr>
          <w:rFonts w:ascii="Times New Roman" w:eastAsia="Calibri" w:hAnsi="Times New Roman" w:cs="Times New Roman"/>
          <w:i/>
          <w:sz w:val="28"/>
          <w:szCs w:val="28"/>
          <w:highlight w:val="yellow"/>
        </w:rPr>
        <w:t xml:space="preserve">-соціальні ролі і соціальні норми відносяться до </w:t>
      </w:r>
      <w:r w:rsidRPr="00886D4E">
        <w:rPr>
          <w:rFonts w:ascii="Times New Roman" w:eastAsia="Calibri" w:hAnsi="Times New Roman" w:cs="Times New Roman"/>
          <w:b/>
          <w:i/>
          <w:sz w:val="28"/>
          <w:szCs w:val="28"/>
          <w:highlight w:val="yellow"/>
        </w:rPr>
        <w:t>соціальної взаємодії;</w:t>
      </w:r>
    </w:p>
    <w:p w:rsidR="00886D4E" w:rsidRPr="00886D4E" w:rsidRDefault="00886D4E" w:rsidP="00886D4E">
      <w:pPr>
        <w:ind w:firstLine="720"/>
        <w:rPr>
          <w:rFonts w:ascii="Times New Roman" w:eastAsia="Calibri" w:hAnsi="Times New Roman" w:cs="Times New Roman"/>
          <w:i/>
          <w:sz w:val="28"/>
          <w:szCs w:val="28"/>
          <w:highlight w:val="yellow"/>
        </w:rPr>
      </w:pPr>
      <w:r w:rsidRPr="00886D4E">
        <w:rPr>
          <w:rFonts w:ascii="Times New Roman" w:eastAsia="Calibri" w:hAnsi="Times New Roman" w:cs="Times New Roman"/>
          <w:i/>
          <w:sz w:val="28"/>
          <w:szCs w:val="28"/>
          <w:highlight w:val="yellow"/>
        </w:rPr>
        <w:t xml:space="preserve">- соціальні статуси, права і обов'язки, функціональний взаємозв’язок статусів відносяться до </w:t>
      </w:r>
      <w:r w:rsidRPr="00886D4E">
        <w:rPr>
          <w:rFonts w:ascii="Times New Roman" w:eastAsia="Calibri" w:hAnsi="Times New Roman" w:cs="Times New Roman"/>
          <w:b/>
          <w:i/>
          <w:sz w:val="28"/>
          <w:szCs w:val="28"/>
          <w:highlight w:val="yellow"/>
        </w:rPr>
        <w:t>соціальних відносин</w:t>
      </w:r>
      <w:r w:rsidRPr="00886D4E">
        <w:rPr>
          <w:rFonts w:ascii="Times New Roman" w:eastAsia="Calibri" w:hAnsi="Times New Roman" w:cs="Times New Roman"/>
          <w:i/>
          <w:sz w:val="28"/>
          <w:szCs w:val="28"/>
          <w:highlight w:val="yellow"/>
        </w:rPr>
        <w:t>;</w:t>
      </w:r>
    </w:p>
    <w:p w:rsidR="00886D4E" w:rsidRPr="00886D4E" w:rsidRDefault="00886D4E" w:rsidP="00886D4E">
      <w:pPr>
        <w:ind w:firstLine="720"/>
        <w:rPr>
          <w:rFonts w:ascii="Times New Roman" w:eastAsia="Calibri" w:hAnsi="Times New Roman" w:cs="Times New Roman"/>
          <w:i/>
          <w:sz w:val="28"/>
          <w:szCs w:val="28"/>
        </w:rPr>
      </w:pPr>
      <w:r w:rsidRPr="00886D4E">
        <w:rPr>
          <w:rFonts w:ascii="Times New Roman" w:eastAsia="Calibri" w:hAnsi="Times New Roman" w:cs="Times New Roman"/>
          <w:i/>
          <w:sz w:val="28"/>
          <w:szCs w:val="28"/>
          <w:highlight w:val="yellow"/>
        </w:rPr>
        <w:t xml:space="preserve"> -соціальна взаємодія характеризує </w:t>
      </w:r>
      <w:r w:rsidRPr="00886D4E">
        <w:rPr>
          <w:rFonts w:ascii="Times New Roman" w:eastAsia="Calibri" w:hAnsi="Times New Roman" w:cs="Times New Roman"/>
          <w:b/>
          <w:i/>
          <w:sz w:val="28"/>
          <w:szCs w:val="28"/>
          <w:highlight w:val="yellow"/>
        </w:rPr>
        <w:t>динаміку суспільства</w:t>
      </w:r>
      <w:r w:rsidRPr="00886D4E">
        <w:rPr>
          <w:rFonts w:ascii="Times New Roman" w:eastAsia="Calibri" w:hAnsi="Times New Roman" w:cs="Times New Roman"/>
          <w:i/>
          <w:sz w:val="28"/>
          <w:szCs w:val="28"/>
          <w:highlight w:val="yellow"/>
        </w:rPr>
        <w:t xml:space="preserve">, соціальні відносини - </w:t>
      </w:r>
      <w:r w:rsidRPr="00886D4E">
        <w:rPr>
          <w:rFonts w:ascii="Times New Roman" w:eastAsia="Calibri" w:hAnsi="Times New Roman" w:cs="Times New Roman"/>
          <w:b/>
          <w:i/>
          <w:sz w:val="28"/>
          <w:szCs w:val="28"/>
          <w:highlight w:val="yellow"/>
        </w:rPr>
        <w:t>його статику.</w:t>
      </w:r>
    </w:p>
    <w:p w:rsidR="00886D4E" w:rsidRPr="00886D4E" w:rsidRDefault="00886D4E" w:rsidP="00886D4E">
      <w:pPr>
        <w:ind w:firstLine="720"/>
        <w:rPr>
          <w:rFonts w:ascii="Times New Roman" w:eastAsia="Calibri" w:hAnsi="Times New Roman" w:cs="Times New Roman"/>
          <w:sz w:val="28"/>
          <w:szCs w:val="28"/>
        </w:rPr>
      </w:pPr>
      <w:r w:rsidRPr="00886D4E">
        <w:rPr>
          <w:rFonts w:ascii="Times New Roman" w:eastAsia="Calibri" w:hAnsi="Times New Roman" w:cs="Times New Roman"/>
          <w:sz w:val="28"/>
          <w:szCs w:val="28"/>
        </w:rPr>
        <w:t>Між статусом і роллю є проміжна ланка - очікування людей (</w:t>
      </w:r>
      <w:r w:rsidRPr="00886D4E">
        <w:rPr>
          <w:rFonts w:ascii="Times New Roman" w:eastAsia="Calibri" w:hAnsi="Times New Roman" w:cs="Times New Roman"/>
          <w:i/>
          <w:sz w:val="28"/>
          <w:szCs w:val="28"/>
        </w:rPr>
        <w:t>еспектакції).</w:t>
      </w:r>
      <w:r w:rsidRPr="00886D4E">
        <w:rPr>
          <w:rFonts w:ascii="Times New Roman" w:eastAsia="Calibri" w:hAnsi="Times New Roman" w:cs="Times New Roman"/>
          <w:sz w:val="28"/>
          <w:szCs w:val="28"/>
        </w:rPr>
        <w:t xml:space="preserve"> Скажімо, від професора студенти очікують досить визначеної поведінки - поведінки власне професора, а не поведінки прокурора на судовому процесі. Роль індивідуальна у відповідності із статусом. Тільки така поведінка, яка відповідає очікування тих, хто функціонально зв' язаний з даним статусом, називається </w:t>
      </w:r>
      <w:r w:rsidRPr="00886D4E">
        <w:rPr>
          <w:rFonts w:ascii="Times New Roman" w:eastAsia="Calibri" w:hAnsi="Times New Roman" w:cs="Times New Roman"/>
          <w:b/>
          <w:sz w:val="28"/>
          <w:szCs w:val="28"/>
        </w:rPr>
        <w:t>роль</w:t>
      </w:r>
      <w:r w:rsidRPr="00886D4E">
        <w:rPr>
          <w:rFonts w:ascii="Times New Roman" w:eastAsia="Calibri" w:hAnsi="Times New Roman" w:cs="Times New Roman"/>
          <w:sz w:val="28"/>
          <w:szCs w:val="28"/>
        </w:rPr>
        <w:t>.</w:t>
      </w:r>
    </w:p>
    <w:p w:rsidR="00886D4E" w:rsidRPr="00886D4E" w:rsidRDefault="00886D4E" w:rsidP="00886D4E">
      <w:pPr>
        <w:ind w:firstLine="720"/>
        <w:rPr>
          <w:rFonts w:ascii="Times New Roman" w:eastAsia="Calibri" w:hAnsi="Times New Roman" w:cs="Times New Roman"/>
          <w:sz w:val="28"/>
          <w:szCs w:val="28"/>
        </w:rPr>
      </w:pPr>
      <w:r w:rsidRPr="00886D4E">
        <w:rPr>
          <w:rFonts w:ascii="Times New Roman" w:eastAsia="Calibri" w:hAnsi="Times New Roman" w:cs="Times New Roman"/>
          <w:sz w:val="28"/>
          <w:szCs w:val="28"/>
        </w:rPr>
        <w:t xml:space="preserve"> Отже, соціальна роль неможлива без таких умов, як </w:t>
      </w:r>
      <w:r w:rsidRPr="00886D4E">
        <w:rPr>
          <w:rFonts w:ascii="Times New Roman" w:eastAsia="Calibri" w:hAnsi="Times New Roman" w:cs="Times New Roman"/>
          <w:b/>
          <w:sz w:val="28"/>
          <w:szCs w:val="28"/>
        </w:rPr>
        <w:t xml:space="preserve">* </w:t>
      </w:r>
      <w:r w:rsidRPr="00886D4E">
        <w:rPr>
          <w:rFonts w:ascii="Times New Roman" w:eastAsia="Calibri" w:hAnsi="Times New Roman" w:cs="Times New Roman"/>
          <w:sz w:val="28"/>
          <w:szCs w:val="28"/>
        </w:rPr>
        <w:t>очікування членів групи, функціонально зв' язаних з даним статусом і * соціальні норми, які фіксують коло вимог до виконання цієї ролі. Статус відзеркалює схожість людей, а роль - їх відмінність.</w:t>
      </w:r>
    </w:p>
    <w:p w:rsidR="00886D4E" w:rsidRPr="00886D4E" w:rsidRDefault="00886D4E" w:rsidP="00886D4E">
      <w:pPr>
        <w:ind w:firstLine="720"/>
        <w:rPr>
          <w:rFonts w:ascii="Times New Roman" w:eastAsia="Calibri" w:hAnsi="Times New Roman" w:cs="Times New Roman"/>
          <w:sz w:val="28"/>
          <w:szCs w:val="28"/>
        </w:rPr>
      </w:pPr>
      <w:r w:rsidRPr="00886D4E">
        <w:rPr>
          <w:rFonts w:ascii="Times New Roman" w:eastAsia="Calibri" w:hAnsi="Times New Roman" w:cs="Times New Roman"/>
          <w:sz w:val="28"/>
          <w:szCs w:val="28"/>
        </w:rPr>
        <w:t xml:space="preserve"> Кожний індивід (або людина) може успішно себе, утвердити, самореалізувати, зайняти той чи інший соціальний статус (статуси) і виконувати необхідні соціальні ролі в результаті входження, інтеграції в різні колективні утворення, особливі соціальні системи і підсистеми. В якості висхідної підсистеми в соціальній структурі людських відносин виступає соціальна група, яка виконує роль проміжної ланки в системі </w:t>
      </w:r>
      <w:r w:rsidRPr="00886D4E">
        <w:rPr>
          <w:rFonts w:ascii="Times New Roman" w:eastAsia="Calibri" w:hAnsi="Times New Roman" w:cs="Times New Roman"/>
          <w:i/>
          <w:sz w:val="28"/>
          <w:szCs w:val="28"/>
        </w:rPr>
        <w:t>"суспільство - група - особистість".</w:t>
      </w:r>
    </w:p>
    <w:p w:rsidR="00886D4E" w:rsidRPr="00886D4E" w:rsidRDefault="00886D4E" w:rsidP="00886D4E">
      <w:pPr>
        <w:ind w:firstLine="720"/>
        <w:rPr>
          <w:rFonts w:ascii="Times New Roman" w:eastAsia="Calibri" w:hAnsi="Times New Roman" w:cs="Times New Roman"/>
          <w:i/>
          <w:sz w:val="28"/>
          <w:szCs w:val="28"/>
        </w:rPr>
      </w:pPr>
      <w:r w:rsidRPr="00886D4E">
        <w:rPr>
          <w:rFonts w:ascii="Times New Roman" w:eastAsia="Calibri" w:hAnsi="Times New Roman" w:cs="Times New Roman"/>
          <w:b/>
          <w:i/>
          <w:sz w:val="28"/>
          <w:szCs w:val="28"/>
          <w:highlight w:val="yellow"/>
        </w:rPr>
        <w:t>Соціальна група</w:t>
      </w:r>
      <w:r w:rsidRPr="00886D4E">
        <w:rPr>
          <w:rFonts w:ascii="Times New Roman" w:eastAsia="Calibri" w:hAnsi="Times New Roman" w:cs="Times New Roman"/>
          <w:i/>
          <w:sz w:val="28"/>
          <w:szCs w:val="28"/>
          <w:highlight w:val="yellow"/>
        </w:rPr>
        <w:t xml:space="preserve"> - це означає певну сукупність людей, які мають загальні природні і соціальні ознаки та об 'єднані спільними інтересами, цінностями, нормами і традиціями, системою певних відносин, які регулюються формальними і неформальними соціальними інститутами.</w:t>
      </w:r>
    </w:p>
    <w:p w:rsidR="00886D4E" w:rsidRPr="00886D4E" w:rsidRDefault="00886D4E" w:rsidP="00886D4E">
      <w:pPr>
        <w:ind w:firstLine="720"/>
        <w:rPr>
          <w:rFonts w:ascii="Times New Roman" w:eastAsia="Calibri" w:hAnsi="Times New Roman" w:cs="Times New Roman"/>
          <w:sz w:val="28"/>
          <w:szCs w:val="28"/>
          <w:highlight w:val="yellow"/>
        </w:rPr>
      </w:pPr>
      <w:r w:rsidRPr="00886D4E">
        <w:rPr>
          <w:rFonts w:ascii="Times New Roman" w:eastAsia="Calibri" w:hAnsi="Times New Roman" w:cs="Times New Roman"/>
          <w:sz w:val="28"/>
          <w:szCs w:val="28"/>
        </w:rPr>
        <w:t xml:space="preserve"> </w:t>
      </w:r>
      <w:r w:rsidRPr="00886D4E">
        <w:rPr>
          <w:rFonts w:ascii="Times New Roman" w:eastAsia="Calibri" w:hAnsi="Times New Roman" w:cs="Times New Roman"/>
          <w:sz w:val="28"/>
          <w:szCs w:val="28"/>
          <w:highlight w:val="yellow"/>
        </w:rPr>
        <w:t>Для виникнення групи необхідна внутрішня організація, мета, конкретні форми соціального контролю, зразки діяльності.</w:t>
      </w:r>
    </w:p>
    <w:p w:rsidR="00886D4E" w:rsidRPr="00886D4E" w:rsidRDefault="00886D4E" w:rsidP="00886D4E">
      <w:pPr>
        <w:ind w:firstLine="720"/>
        <w:rPr>
          <w:rFonts w:ascii="Times New Roman" w:eastAsia="Calibri" w:hAnsi="Times New Roman" w:cs="Times New Roman"/>
          <w:sz w:val="28"/>
          <w:szCs w:val="28"/>
          <w:highlight w:val="yellow"/>
        </w:rPr>
      </w:pPr>
      <w:r w:rsidRPr="00886D4E">
        <w:rPr>
          <w:rFonts w:ascii="Times New Roman" w:eastAsia="Calibri" w:hAnsi="Times New Roman" w:cs="Times New Roman"/>
          <w:b/>
          <w:sz w:val="28"/>
          <w:szCs w:val="28"/>
          <w:highlight w:val="yellow"/>
        </w:rPr>
        <w:lastRenderedPageBreak/>
        <w:t>Нестійкі групи</w:t>
      </w:r>
      <w:r w:rsidRPr="00886D4E">
        <w:rPr>
          <w:rFonts w:ascii="Times New Roman" w:eastAsia="Calibri" w:hAnsi="Times New Roman" w:cs="Times New Roman"/>
          <w:sz w:val="28"/>
          <w:szCs w:val="28"/>
          <w:highlight w:val="yellow"/>
        </w:rPr>
        <w:t xml:space="preserve"> відрізняються в основному випадковим характером і слабкою взаємодією між людьми. Це такі групи, як туристична, мітингуючий натовп, нейтральні глядачі на спектаклі і. т. </w:t>
      </w:r>
      <w:proofErr w:type="gramStart"/>
      <w:r w:rsidRPr="00886D4E">
        <w:rPr>
          <w:rFonts w:ascii="Times New Roman" w:eastAsia="Calibri" w:hAnsi="Times New Roman" w:cs="Times New Roman"/>
          <w:sz w:val="28"/>
          <w:szCs w:val="28"/>
          <w:highlight w:val="yellow"/>
        </w:rPr>
        <w:t>її.;</w:t>
      </w:r>
      <w:proofErr w:type="gramEnd"/>
      <w:r w:rsidRPr="00886D4E">
        <w:rPr>
          <w:rFonts w:ascii="Times New Roman" w:eastAsia="Calibri" w:hAnsi="Times New Roman" w:cs="Times New Roman"/>
          <w:sz w:val="28"/>
          <w:szCs w:val="28"/>
          <w:highlight w:val="yellow"/>
        </w:rPr>
        <w:t xml:space="preserve"> </w:t>
      </w:r>
    </w:p>
    <w:p w:rsidR="00886D4E" w:rsidRPr="00886D4E" w:rsidRDefault="00886D4E" w:rsidP="00886D4E">
      <w:pPr>
        <w:ind w:firstLine="720"/>
        <w:rPr>
          <w:rFonts w:ascii="Times New Roman" w:eastAsia="Calibri" w:hAnsi="Times New Roman" w:cs="Times New Roman"/>
          <w:sz w:val="28"/>
          <w:szCs w:val="28"/>
          <w:highlight w:val="yellow"/>
        </w:rPr>
      </w:pPr>
      <w:r w:rsidRPr="00886D4E">
        <w:rPr>
          <w:rFonts w:ascii="Times New Roman" w:eastAsia="Calibri" w:hAnsi="Times New Roman" w:cs="Times New Roman"/>
          <w:b/>
          <w:sz w:val="28"/>
          <w:szCs w:val="28"/>
          <w:highlight w:val="yellow"/>
        </w:rPr>
        <w:t>групи середньої усталенності</w:t>
      </w:r>
      <w:r w:rsidRPr="00886D4E">
        <w:rPr>
          <w:rFonts w:ascii="Times New Roman" w:eastAsia="Calibri" w:hAnsi="Times New Roman" w:cs="Times New Roman"/>
          <w:sz w:val="28"/>
          <w:szCs w:val="28"/>
          <w:highlight w:val="yellow"/>
        </w:rPr>
        <w:t xml:space="preserve"> - трудовий колектив фірми, студентська група, бригада будівельників і т.п.;</w:t>
      </w:r>
    </w:p>
    <w:p w:rsidR="00886D4E" w:rsidRPr="00886D4E" w:rsidRDefault="00886D4E" w:rsidP="00886D4E">
      <w:pPr>
        <w:ind w:firstLine="720"/>
        <w:rPr>
          <w:rFonts w:ascii="Times New Roman" w:eastAsia="Calibri" w:hAnsi="Times New Roman" w:cs="Times New Roman"/>
          <w:sz w:val="28"/>
          <w:szCs w:val="28"/>
          <w:highlight w:val="yellow"/>
        </w:rPr>
      </w:pPr>
      <w:r w:rsidRPr="00886D4E">
        <w:rPr>
          <w:rFonts w:ascii="Times New Roman" w:eastAsia="Calibri" w:hAnsi="Times New Roman" w:cs="Times New Roman"/>
          <w:sz w:val="28"/>
          <w:szCs w:val="28"/>
          <w:highlight w:val="yellow"/>
        </w:rPr>
        <w:t xml:space="preserve"> </w:t>
      </w:r>
      <w:r w:rsidRPr="00886D4E">
        <w:rPr>
          <w:rFonts w:ascii="Times New Roman" w:eastAsia="Calibri" w:hAnsi="Times New Roman" w:cs="Times New Roman"/>
          <w:b/>
          <w:sz w:val="28"/>
          <w:szCs w:val="28"/>
          <w:highlight w:val="yellow"/>
        </w:rPr>
        <w:t>усталені групи -</w:t>
      </w:r>
      <w:r w:rsidRPr="00886D4E">
        <w:rPr>
          <w:rFonts w:ascii="Times New Roman" w:eastAsia="Calibri" w:hAnsi="Times New Roman" w:cs="Times New Roman"/>
          <w:sz w:val="28"/>
          <w:szCs w:val="28"/>
          <w:highlight w:val="yellow"/>
        </w:rPr>
        <w:t xml:space="preserve"> </w:t>
      </w:r>
      <w:proofErr w:type="gramStart"/>
      <w:r w:rsidRPr="00886D4E">
        <w:rPr>
          <w:rFonts w:ascii="Times New Roman" w:eastAsia="Calibri" w:hAnsi="Times New Roman" w:cs="Times New Roman"/>
          <w:sz w:val="28"/>
          <w:szCs w:val="28"/>
          <w:highlight w:val="yellow"/>
        </w:rPr>
        <w:t>такі,як</w:t>
      </w:r>
      <w:proofErr w:type="gramEnd"/>
      <w:r w:rsidRPr="00886D4E">
        <w:rPr>
          <w:rFonts w:ascii="Times New Roman" w:eastAsia="Calibri" w:hAnsi="Times New Roman" w:cs="Times New Roman"/>
          <w:sz w:val="28"/>
          <w:szCs w:val="28"/>
          <w:highlight w:val="yellow"/>
        </w:rPr>
        <w:t xml:space="preserve"> нації або класи. </w:t>
      </w:r>
    </w:p>
    <w:p w:rsidR="00886D4E" w:rsidRPr="00886D4E" w:rsidRDefault="00886D4E" w:rsidP="00886D4E">
      <w:pPr>
        <w:ind w:firstLine="720"/>
        <w:rPr>
          <w:rFonts w:ascii="Times New Roman" w:eastAsia="Calibri" w:hAnsi="Times New Roman" w:cs="Times New Roman"/>
          <w:sz w:val="28"/>
          <w:szCs w:val="28"/>
          <w:highlight w:val="yellow"/>
        </w:rPr>
      </w:pPr>
      <w:r w:rsidRPr="00886D4E">
        <w:rPr>
          <w:rFonts w:ascii="Times New Roman" w:eastAsia="Calibri" w:hAnsi="Times New Roman" w:cs="Times New Roman"/>
          <w:i/>
          <w:sz w:val="28"/>
          <w:szCs w:val="28"/>
          <w:highlight w:val="yellow"/>
        </w:rPr>
        <w:t>Великі соціальні групи</w:t>
      </w:r>
      <w:r w:rsidRPr="00886D4E">
        <w:rPr>
          <w:rFonts w:ascii="Times New Roman" w:eastAsia="Calibri" w:hAnsi="Times New Roman" w:cs="Times New Roman"/>
          <w:sz w:val="28"/>
          <w:szCs w:val="28"/>
          <w:highlight w:val="yellow"/>
        </w:rPr>
        <w:t xml:space="preserve"> - групи, які існують в маштабах країни в цілому (це нації, класи, соціальні верстви, професійні об' єднання і т. д);</w:t>
      </w:r>
    </w:p>
    <w:p w:rsidR="00886D4E" w:rsidRPr="00886D4E" w:rsidRDefault="00886D4E" w:rsidP="00886D4E">
      <w:pPr>
        <w:ind w:firstLine="720"/>
        <w:rPr>
          <w:rFonts w:ascii="Times New Roman" w:eastAsia="Calibri" w:hAnsi="Times New Roman" w:cs="Times New Roman"/>
          <w:sz w:val="28"/>
          <w:szCs w:val="28"/>
          <w:highlight w:val="yellow"/>
        </w:rPr>
      </w:pPr>
      <w:r w:rsidRPr="00886D4E">
        <w:rPr>
          <w:rFonts w:ascii="Times New Roman" w:eastAsia="Calibri" w:hAnsi="Times New Roman" w:cs="Times New Roman"/>
          <w:sz w:val="28"/>
          <w:szCs w:val="28"/>
          <w:highlight w:val="yellow"/>
        </w:rPr>
        <w:t xml:space="preserve"> </w:t>
      </w:r>
      <w:r w:rsidRPr="00886D4E">
        <w:rPr>
          <w:rFonts w:ascii="Times New Roman" w:eastAsia="Calibri" w:hAnsi="Times New Roman" w:cs="Times New Roman"/>
          <w:i/>
          <w:sz w:val="28"/>
          <w:szCs w:val="28"/>
          <w:highlight w:val="yellow"/>
        </w:rPr>
        <w:t>середні соціальні групи</w:t>
      </w:r>
      <w:r w:rsidRPr="00886D4E">
        <w:rPr>
          <w:rFonts w:ascii="Times New Roman" w:eastAsia="Calibri" w:hAnsi="Times New Roman" w:cs="Times New Roman"/>
          <w:sz w:val="28"/>
          <w:szCs w:val="28"/>
          <w:highlight w:val="yellow"/>
        </w:rPr>
        <w:t xml:space="preserve"> - це, скажімо, мешканці Києва (або всієї Київської області), працівники Рівненської атомної електростанції і т.п.;</w:t>
      </w:r>
    </w:p>
    <w:p w:rsidR="00886D4E" w:rsidRPr="00886D4E" w:rsidRDefault="00886D4E" w:rsidP="00886D4E">
      <w:pPr>
        <w:ind w:firstLine="720"/>
        <w:rPr>
          <w:rFonts w:ascii="Times New Roman" w:eastAsia="Calibri" w:hAnsi="Times New Roman" w:cs="Times New Roman"/>
          <w:sz w:val="28"/>
          <w:szCs w:val="28"/>
        </w:rPr>
      </w:pPr>
      <w:r w:rsidRPr="00886D4E">
        <w:rPr>
          <w:rFonts w:ascii="Times New Roman" w:eastAsia="Calibri" w:hAnsi="Times New Roman" w:cs="Times New Roman"/>
          <w:sz w:val="28"/>
          <w:szCs w:val="28"/>
          <w:highlight w:val="yellow"/>
        </w:rPr>
        <w:t xml:space="preserve"> </w:t>
      </w:r>
      <w:r w:rsidRPr="00886D4E">
        <w:rPr>
          <w:rFonts w:ascii="Times New Roman" w:eastAsia="Calibri" w:hAnsi="Times New Roman" w:cs="Times New Roman"/>
          <w:i/>
          <w:sz w:val="28"/>
          <w:szCs w:val="28"/>
          <w:highlight w:val="yellow"/>
        </w:rPr>
        <w:t>малі соціальні групи</w:t>
      </w:r>
      <w:r w:rsidRPr="00886D4E">
        <w:rPr>
          <w:rFonts w:ascii="Times New Roman" w:eastAsia="Calibri" w:hAnsi="Times New Roman" w:cs="Times New Roman"/>
          <w:sz w:val="28"/>
          <w:szCs w:val="28"/>
          <w:highlight w:val="yellow"/>
        </w:rPr>
        <w:t xml:space="preserve"> - об' єднання людей, в яких всі члени знаходяться в безпосередньому контакті один з одним і, як правило, вони нараховують від двох (діада) - трьох (тріада) до кількох десятків людей (сім'я, шкільний клас, виробнича бригада, рота, взвод і т. д.). Малу групу можна визначити як психологічно єдиний соціальний осередок. Ознака групи полягає, перш за все, в тому, що зміна однієї частини групи змінює стан всіх інших частин.</w:t>
      </w:r>
      <w:r w:rsidRPr="00886D4E">
        <w:rPr>
          <w:rFonts w:ascii="Times New Roman" w:eastAsia="Calibri" w:hAnsi="Times New Roman" w:cs="Times New Roman"/>
          <w:sz w:val="28"/>
          <w:szCs w:val="28"/>
        </w:rPr>
        <w:t xml:space="preserve"> </w:t>
      </w:r>
    </w:p>
    <w:p w:rsidR="00886D4E" w:rsidRPr="00886D4E" w:rsidRDefault="00886D4E" w:rsidP="00886D4E">
      <w:pPr>
        <w:ind w:firstLine="720"/>
        <w:rPr>
          <w:rFonts w:ascii="Times New Roman" w:eastAsia="Calibri" w:hAnsi="Times New Roman" w:cs="Times New Roman"/>
          <w:sz w:val="28"/>
          <w:szCs w:val="28"/>
        </w:rPr>
      </w:pPr>
      <w:r w:rsidRPr="00886D4E">
        <w:rPr>
          <w:rFonts w:ascii="Times New Roman" w:eastAsia="Calibri" w:hAnsi="Times New Roman" w:cs="Times New Roman"/>
          <w:sz w:val="28"/>
          <w:szCs w:val="28"/>
        </w:rPr>
        <w:t xml:space="preserve">Основоположником вчення про малі групи вважають англійського соціолога Ч. Кулі, який </w:t>
      </w:r>
      <w:proofErr w:type="gramStart"/>
      <w:r w:rsidRPr="00886D4E">
        <w:rPr>
          <w:rFonts w:ascii="Times New Roman" w:eastAsia="Calibri" w:hAnsi="Times New Roman" w:cs="Times New Roman"/>
          <w:sz w:val="28"/>
          <w:szCs w:val="28"/>
        </w:rPr>
        <w:t>на початку</w:t>
      </w:r>
      <w:proofErr w:type="gramEnd"/>
      <w:r w:rsidRPr="00886D4E">
        <w:rPr>
          <w:rFonts w:ascii="Times New Roman" w:eastAsia="Calibri" w:hAnsi="Times New Roman" w:cs="Times New Roman"/>
          <w:sz w:val="28"/>
          <w:szCs w:val="28"/>
        </w:rPr>
        <w:t xml:space="preserve"> </w:t>
      </w:r>
      <w:r w:rsidRPr="00886D4E">
        <w:rPr>
          <w:rFonts w:ascii="Times New Roman" w:eastAsia="Calibri" w:hAnsi="Times New Roman" w:cs="Times New Roman"/>
          <w:sz w:val="28"/>
          <w:szCs w:val="28"/>
          <w:lang w:val="en-US"/>
        </w:rPr>
        <w:t>XX</w:t>
      </w:r>
      <w:r w:rsidRPr="00886D4E">
        <w:rPr>
          <w:rFonts w:ascii="Times New Roman" w:eastAsia="Calibri" w:hAnsi="Times New Roman" w:cs="Times New Roman"/>
          <w:sz w:val="28"/>
          <w:szCs w:val="28"/>
        </w:rPr>
        <w:t xml:space="preserve"> ст. ввів поняття "</w:t>
      </w:r>
      <w:r w:rsidRPr="00886D4E">
        <w:rPr>
          <w:rFonts w:ascii="Times New Roman" w:eastAsia="Calibri" w:hAnsi="Times New Roman" w:cs="Times New Roman"/>
          <w:b/>
          <w:i/>
          <w:sz w:val="28"/>
          <w:szCs w:val="28"/>
        </w:rPr>
        <w:t>первинна група</w:t>
      </w:r>
      <w:r w:rsidRPr="00886D4E">
        <w:rPr>
          <w:rFonts w:ascii="Times New Roman" w:eastAsia="Calibri" w:hAnsi="Times New Roman" w:cs="Times New Roman"/>
          <w:sz w:val="28"/>
          <w:szCs w:val="28"/>
        </w:rPr>
        <w:t xml:space="preserve"> ". Його концепція досі є класичною теоретичною основою для аналізу малих груп. Останні він класифікував як первинні групи, розуміючи під ними такі, які характеризуються тісними взаємними контактами "обличчя до обличчя", інтимними зв'язками індивідів. </w:t>
      </w:r>
    </w:p>
    <w:p w:rsidR="00886D4E" w:rsidRPr="00886D4E" w:rsidRDefault="00886D4E" w:rsidP="00886D4E">
      <w:pPr>
        <w:ind w:firstLine="720"/>
        <w:rPr>
          <w:rFonts w:ascii="Times New Roman" w:eastAsia="Calibri" w:hAnsi="Times New Roman" w:cs="Times New Roman"/>
          <w:sz w:val="28"/>
          <w:szCs w:val="28"/>
        </w:rPr>
      </w:pPr>
      <w:r w:rsidRPr="00886D4E">
        <w:rPr>
          <w:rFonts w:ascii="Times New Roman" w:eastAsia="Calibri" w:hAnsi="Times New Roman" w:cs="Times New Roman"/>
          <w:sz w:val="28"/>
          <w:szCs w:val="28"/>
        </w:rPr>
        <w:t xml:space="preserve">• </w:t>
      </w:r>
      <w:r w:rsidRPr="00886D4E">
        <w:rPr>
          <w:rFonts w:ascii="Times New Roman" w:eastAsia="Calibri" w:hAnsi="Times New Roman" w:cs="Times New Roman"/>
          <w:b/>
          <w:sz w:val="28"/>
          <w:szCs w:val="28"/>
        </w:rPr>
        <w:t>Формальною</w:t>
      </w:r>
      <w:r w:rsidRPr="00886D4E">
        <w:rPr>
          <w:rFonts w:ascii="Times New Roman" w:eastAsia="Calibri" w:hAnsi="Times New Roman" w:cs="Times New Roman"/>
          <w:sz w:val="28"/>
          <w:szCs w:val="28"/>
        </w:rPr>
        <w:t xml:space="preserve"> (офіційною) групою є об'єднання людей, яке утворюється на основі офіційного документу юридичних норм, установ, правил, службових інструкцій, приписів тощо. Члени такої групи націлені на виконання якогось виду діяльності і знаходяться в ієрархічно структурованій підпорядкованості (наприклад, учнівський клас, студентська група, виробничий колектив, військовий підрозділ, футбольна команда і т. д.).</w:t>
      </w:r>
    </w:p>
    <w:p w:rsidR="00886D4E" w:rsidRPr="00886D4E" w:rsidRDefault="00886D4E" w:rsidP="00886D4E">
      <w:pPr>
        <w:ind w:firstLine="720"/>
        <w:rPr>
          <w:rFonts w:ascii="Times New Roman" w:eastAsia="Calibri" w:hAnsi="Times New Roman" w:cs="Times New Roman"/>
          <w:sz w:val="28"/>
          <w:szCs w:val="28"/>
        </w:rPr>
      </w:pPr>
      <w:r w:rsidRPr="00886D4E">
        <w:rPr>
          <w:rFonts w:ascii="Times New Roman" w:eastAsia="Calibri" w:hAnsi="Times New Roman" w:cs="Times New Roman"/>
          <w:sz w:val="28"/>
          <w:szCs w:val="28"/>
        </w:rPr>
        <w:t xml:space="preserve"> • </w:t>
      </w:r>
      <w:r w:rsidRPr="00886D4E">
        <w:rPr>
          <w:rFonts w:ascii="Times New Roman" w:eastAsia="Calibri" w:hAnsi="Times New Roman" w:cs="Times New Roman"/>
          <w:b/>
          <w:sz w:val="28"/>
          <w:szCs w:val="28"/>
        </w:rPr>
        <w:t>Неформальна</w:t>
      </w:r>
      <w:r w:rsidRPr="00886D4E">
        <w:rPr>
          <w:rFonts w:ascii="Times New Roman" w:eastAsia="Calibri" w:hAnsi="Times New Roman" w:cs="Times New Roman"/>
          <w:sz w:val="28"/>
          <w:szCs w:val="28"/>
        </w:rPr>
        <w:t xml:space="preserve"> група складаєтся стихійно і не має особливих документів, які регламентують її функціонування, але вона також утворюється на підставі загальних інтересів, прагнень, що об'єднують людей в більш або менш стійкі об'єднання (наприклад, дружня компанія, злочинна зграя і т. д.). Поведінка членів такої групи регламентується особливими неписаними правилами, відносини між ними є тісними і залежними один від одного.</w:t>
      </w:r>
    </w:p>
    <w:p w:rsidR="00886D4E" w:rsidRPr="00886D4E" w:rsidRDefault="00886D4E" w:rsidP="00886D4E">
      <w:pPr>
        <w:ind w:firstLine="720"/>
        <w:rPr>
          <w:rFonts w:ascii="Times New Roman" w:eastAsia="Calibri" w:hAnsi="Times New Roman" w:cs="Times New Roman"/>
          <w:sz w:val="28"/>
          <w:szCs w:val="28"/>
        </w:rPr>
      </w:pPr>
      <w:r w:rsidRPr="00886D4E">
        <w:rPr>
          <w:rFonts w:ascii="Times New Roman" w:eastAsia="Calibri" w:hAnsi="Times New Roman" w:cs="Times New Roman"/>
          <w:sz w:val="28"/>
          <w:szCs w:val="28"/>
        </w:rPr>
        <w:t>За змістом соціальні групи можна поділити ще на п'ять груп:</w:t>
      </w:r>
    </w:p>
    <w:p w:rsidR="00886D4E" w:rsidRPr="00886D4E" w:rsidRDefault="00886D4E" w:rsidP="00886D4E">
      <w:pPr>
        <w:ind w:firstLine="720"/>
        <w:rPr>
          <w:rFonts w:ascii="Times New Roman" w:eastAsia="Calibri" w:hAnsi="Times New Roman" w:cs="Times New Roman"/>
          <w:i/>
          <w:sz w:val="28"/>
          <w:szCs w:val="28"/>
        </w:rPr>
      </w:pPr>
      <w:r w:rsidRPr="00886D4E">
        <w:rPr>
          <w:rFonts w:ascii="Times New Roman" w:eastAsia="Calibri" w:hAnsi="Times New Roman" w:cs="Times New Roman"/>
          <w:sz w:val="28"/>
          <w:szCs w:val="28"/>
        </w:rPr>
        <w:t xml:space="preserve"> </w:t>
      </w:r>
      <w:r w:rsidRPr="00886D4E">
        <w:rPr>
          <w:rFonts w:ascii="Times New Roman" w:eastAsia="Calibri" w:hAnsi="Times New Roman" w:cs="Times New Roman"/>
          <w:i/>
          <w:sz w:val="28"/>
          <w:szCs w:val="28"/>
        </w:rPr>
        <w:t>-соціально-</w:t>
      </w:r>
      <w:proofErr w:type="gramStart"/>
      <w:r w:rsidRPr="00886D4E">
        <w:rPr>
          <w:rFonts w:ascii="Times New Roman" w:eastAsia="Calibri" w:hAnsi="Times New Roman" w:cs="Times New Roman"/>
          <w:i/>
          <w:sz w:val="28"/>
          <w:szCs w:val="28"/>
        </w:rPr>
        <w:t>класові(</w:t>
      </w:r>
      <w:proofErr w:type="gramEnd"/>
      <w:r w:rsidRPr="00886D4E">
        <w:rPr>
          <w:rFonts w:ascii="Times New Roman" w:eastAsia="Calibri" w:hAnsi="Times New Roman" w:cs="Times New Roman"/>
          <w:i/>
          <w:sz w:val="28"/>
          <w:szCs w:val="28"/>
        </w:rPr>
        <w:t>верстви, стани, касти, класи);</w:t>
      </w:r>
    </w:p>
    <w:p w:rsidR="00886D4E" w:rsidRPr="00886D4E" w:rsidRDefault="00886D4E" w:rsidP="00886D4E">
      <w:pPr>
        <w:ind w:firstLine="720"/>
        <w:rPr>
          <w:rFonts w:ascii="Times New Roman" w:eastAsia="Calibri" w:hAnsi="Times New Roman" w:cs="Times New Roman"/>
          <w:i/>
          <w:sz w:val="28"/>
          <w:szCs w:val="28"/>
        </w:rPr>
      </w:pPr>
      <w:r w:rsidRPr="00886D4E">
        <w:rPr>
          <w:rFonts w:ascii="Times New Roman" w:eastAsia="Calibri" w:hAnsi="Times New Roman" w:cs="Times New Roman"/>
          <w:i/>
          <w:sz w:val="28"/>
          <w:szCs w:val="28"/>
        </w:rPr>
        <w:lastRenderedPageBreak/>
        <w:t xml:space="preserve"> -соціально-етнічні (роди, племена, народності, нації);</w:t>
      </w:r>
    </w:p>
    <w:p w:rsidR="00886D4E" w:rsidRPr="00886D4E" w:rsidRDefault="00886D4E" w:rsidP="00886D4E">
      <w:pPr>
        <w:ind w:firstLine="720"/>
        <w:rPr>
          <w:rFonts w:ascii="Times New Roman" w:eastAsia="Calibri" w:hAnsi="Times New Roman" w:cs="Times New Roman"/>
          <w:i/>
          <w:sz w:val="28"/>
          <w:szCs w:val="28"/>
        </w:rPr>
      </w:pPr>
      <w:r w:rsidRPr="00886D4E">
        <w:rPr>
          <w:rFonts w:ascii="Times New Roman" w:eastAsia="Calibri" w:hAnsi="Times New Roman" w:cs="Times New Roman"/>
          <w:i/>
          <w:sz w:val="28"/>
          <w:szCs w:val="28"/>
        </w:rPr>
        <w:t xml:space="preserve"> -соціально-демографічні (молодь, діти, батьки, жінки, чоловіки іт.д);</w:t>
      </w:r>
    </w:p>
    <w:p w:rsidR="00886D4E" w:rsidRPr="00886D4E" w:rsidRDefault="00886D4E" w:rsidP="00886D4E">
      <w:pPr>
        <w:ind w:firstLine="720"/>
        <w:rPr>
          <w:rFonts w:ascii="Times New Roman" w:eastAsia="Calibri" w:hAnsi="Times New Roman" w:cs="Times New Roman"/>
          <w:i/>
          <w:sz w:val="28"/>
          <w:szCs w:val="28"/>
        </w:rPr>
      </w:pPr>
      <w:r w:rsidRPr="00886D4E">
        <w:rPr>
          <w:rFonts w:ascii="Times New Roman" w:eastAsia="Calibri" w:hAnsi="Times New Roman" w:cs="Times New Roman"/>
          <w:i/>
          <w:sz w:val="28"/>
          <w:szCs w:val="28"/>
        </w:rPr>
        <w:t xml:space="preserve"> -соціально-професійні. або корпоративні (вчителі, лікарі, шахтарі та ін.); </w:t>
      </w:r>
    </w:p>
    <w:p w:rsidR="00886D4E" w:rsidRPr="00886D4E" w:rsidRDefault="00886D4E" w:rsidP="00886D4E">
      <w:pPr>
        <w:ind w:firstLine="720"/>
        <w:rPr>
          <w:rFonts w:ascii="Times New Roman" w:eastAsia="Calibri" w:hAnsi="Times New Roman" w:cs="Times New Roman"/>
          <w:i/>
          <w:sz w:val="28"/>
          <w:szCs w:val="28"/>
        </w:rPr>
      </w:pPr>
      <w:r w:rsidRPr="00886D4E">
        <w:rPr>
          <w:rFonts w:ascii="Times New Roman" w:eastAsia="Calibri" w:hAnsi="Times New Roman" w:cs="Times New Roman"/>
          <w:i/>
          <w:sz w:val="28"/>
          <w:szCs w:val="28"/>
        </w:rPr>
        <w:t xml:space="preserve"> -соціальіютериторіальні (мешканці Автономної республіки Крим, областей, районів, міст і т. д.). </w:t>
      </w:r>
    </w:p>
    <w:p w:rsidR="00886D4E" w:rsidRPr="00886D4E" w:rsidRDefault="00886D4E" w:rsidP="00886D4E">
      <w:pPr>
        <w:ind w:firstLine="720"/>
        <w:rPr>
          <w:rFonts w:ascii="Times New Roman" w:eastAsia="Calibri" w:hAnsi="Times New Roman" w:cs="Times New Roman"/>
          <w:i/>
          <w:sz w:val="28"/>
          <w:szCs w:val="28"/>
        </w:rPr>
      </w:pPr>
      <w:r w:rsidRPr="00886D4E">
        <w:rPr>
          <w:rFonts w:ascii="Times New Roman" w:eastAsia="Calibri" w:hAnsi="Times New Roman" w:cs="Times New Roman"/>
          <w:b/>
          <w:i/>
          <w:sz w:val="28"/>
          <w:szCs w:val="28"/>
          <w:highlight w:val="yellow"/>
        </w:rPr>
        <w:t>Соціальні спільноти</w:t>
      </w:r>
      <w:r w:rsidRPr="00886D4E">
        <w:rPr>
          <w:rFonts w:ascii="Times New Roman" w:eastAsia="Calibri" w:hAnsi="Times New Roman" w:cs="Times New Roman"/>
          <w:i/>
          <w:sz w:val="28"/>
          <w:szCs w:val="28"/>
          <w:highlight w:val="yellow"/>
        </w:rPr>
        <w:t xml:space="preserve"> - це емпірично фіксовані, реально існуючі об'єднання індивідів, які є відносною цілісністю, що може виступати як об 'єкт соціального впливу, володіє емерджментними властивостями, тобто знову виникає в результаті об 'єднання за певпими характеристиками, не завжди притаманними окремим індивідам.</w:t>
      </w:r>
      <w:r w:rsidRPr="00886D4E">
        <w:rPr>
          <w:rFonts w:ascii="Times New Roman" w:eastAsia="Calibri" w:hAnsi="Times New Roman" w:cs="Times New Roman"/>
          <w:i/>
          <w:sz w:val="28"/>
          <w:szCs w:val="28"/>
        </w:rPr>
        <w:t xml:space="preserve"> </w:t>
      </w:r>
    </w:p>
    <w:p w:rsidR="00886D4E" w:rsidRPr="00886D4E" w:rsidRDefault="00886D4E" w:rsidP="00886D4E">
      <w:pPr>
        <w:ind w:firstLine="720"/>
        <w:rPr>
          <w:rFonts w:ascii="Times New Roman" w:eastAsia="Calibri" w:hAnsi="Times New Roman" w:cs="Times New Roman"/>
          <w:sz w:val="28"/>
          <w:szCs w:val="28"/>
        </w:rPr>
      </w:pPr>
      <w:r w:rsidRPr="00886D4E">
        <w:rPr>
          <w:rFonts w:ascii="Times New Roman" w:eastAsia="Calibri" w:hAnsi="Times New Roman" w:cs="Times New Roman"/>
          <w:sz w:val="28"/>
          <w:szCs w:val="28"/>
        </w:rPr>
        <w:t>Наприклад, у товаристві можуть бути люди з дуже низьким рівнем освіти або взагалі не освічені.</w:t>
      </w:r>
    </w:p>
    <w:p w:rsidR="00886D4E" w:rsidRPr="00886D4E" w:rsidRDefault="00886D4E" w:rsidP="00886D4E">
      <w:pPr>
        <w:ind w:firstLine="720"/>
        <w:rPr>
          <w:rFonts w:ascii="Times New Roman" w:eastAsia="Calibri" w:hAnsi="Times New Roman" w:cs="Times New Roman"/>
          <w:b/>
          <w:i/>
          <w:sz w:val="28"/>
          <w:szCs w:val="28"/>
          <w:highlight w:val="yellow"/>
        </w:rPr>
      </w:pPr>
      <w:r w:rsidRPr="00886D4E">
        <w:rPr>
          <w:rFonts w:ascii="Times New Roman" w:eastAsia="Calibri" w:hAnsi="Times New Roman" w:cs="Times New Roman"/>
          <w:sz w:val="28"/>
          <w:szCs w:val="28"/>
        </w:rPr>
        <w:t xml:space="preserve"> </w:t>
      </w:r>
      <w:r w:rsidRPr="00886D4E">
        <w:rPr>
          <w:rFonts w:ascii="Times New Roman" w:eastAsia="Calibri" w:hAnsi="Times New Roman" w:cs="Times New Roman"/>
          <w:b/>
          <w:i/>
          <w:sz w:val="28"/>
          <w:szCs w:val="28"/>
          <w:highlight w:val="yellow"/>
        </w:rPr>
        <w:t>Основними історичними детермінантами формування соціальних спільнот є:</w:t>
      </w:r>
    </w:p>
    <w:p w:rsidR="00886D4E" w:rsidRPr="00886D4E" w:rsidRDefault="00886D4E" w:rsidP="00886D4E">
      <w:pPr>
        <w:ind w:firstLine="720"/>
        <w:rPr>
          <w:rFonts w:ascii="Times New Roman" w:eastAsia="Calibri" w:hAnsi="Times New Roman" w:cs="Times New Roman"/>
          <w:i/>
          <w:sz w:val="28"/>
          <w:szCs w:val="28"/>
          <w:highlight w:val="yellow"/>
        </w:rPr>
      </w:pPr>
      <w:r w:rsidRPr="00886D4E">
        <w:rPr>
          <w:rFonts w:ascii="Times New Roman" w:eastAsia="Calibri" w:hAnsi="Times New Roman" w:cs="Times New Roman"/>
          <w:i/>
          <w:sz w:val="28"/>
          <w:szCs w:val="28"/>
          <w:highlight w:val="yellow"/>
        </w:rPr>
        <w:t xml:space="preserve"> -умови соціальної реальності, які вимагають об'єднання людей (наприклад, захист від зовнішніх ворогів); </w:t>
      </w:r>
    </w:p>
    <w:p w:rsidR="00886D4E" w:rsidRPr="00886D4E" w:rsidRDefault="00886D4E" w:rsidP="00886D4E">
      <w:pPr>
        <w:ind w:firstLine="720"/>
        <w:rPr>
          <w:rFonts w:ascii="Times New Roman" w:eastAsia="Calibri" w:hAnsi="Times New Roman" w:cs="Times New Roman"/>
          <w:i/>
          <w:sz w:val="28"/>
          <w:szCs w:val="28"/>
          <w:highlight w:val="yellow"/>
        </w:rPr>
      </w:pPr>
      <w:r w:rsidRPr="00886D4E">
        <w:rPr>
          <w:rFonts w:ascii="Times New Roman" w:eastAsia="Calibri" w:hAnsi="Times New Roman" w:cs="Times New Roman"/>
          <w:i/>
          <w:sz w:val="28"/>
          <w:szCs w:val="28"/>
          <w:highlight w:val="yellow"/>
        </w:rPr>
        <w:t xml:space="preserve"> -спільні інтереси значної кількості індивідів;</w:t>
      </w:r>
    </w:p>
    <w:p w:rsidR="00886D4E" w:rsidRPr="00886D4E" w:rsidRDefault="00886D4E" w:rsidP="00886D4E">
      <w:pPr>
        <w:ind w:firstLine="720"/>
        <w:rPr>
          <w:rFonts w:ascii="Times New Roman" w:eastAsia="Calibri" w:hAnsi="Times New Roman" w:cs="Times New Roman"/>
          <w:i/>
          <w:sz w:val="28"/>
          <w:szCs w:val="28"/>
          <w:highlight w:val="yellow"/>
        </w:rPr>
      </w:pPr>
      <w:r w:rsidRPr="00886D4E">
        <w:rPr>
          <w:rFonts w:ascii="Times New Roman" w:eastAsia="Calibri" w:hAnsi="Times New Roman" w:cs="Times New Roman"/>
          <w:i/>
          <w:sz w:val="28"/>
          <w:szCs w:val="28"/>
          <w:highlight w:val="yellow"/>
        </w:rPr>
        <w:t xml:space="preserve"> -розвиток державності і виникаючі разам з нею форми організації людей як і різні соціальні інститути (наприклад, інституту права і законодавства);</w:t>
      </w:r>
    </w:p>
    <w:p w:rsidR="00886D4E" w:rsidRPr="00886D4E" w:rsidRDefault="00886D4E" w:rsidP="00886D4E">
      <w:pPr>
        <w:ind w:firstLine="720"/>
        <w:rPr>
          <w:rFonts w:ascii="Times New Roman" w:eastAsia="Calibri" w:hAnsi="Times New Roman" w:cs="Times New Roman"/>
          <w:i/>
          <w:sz w:val="28"/>
          <w:szCs w:val="28"/>
        </w:rPr>
      </w:pPr>
      <w:r w:rsidRPr="00886D4E">
        <w:rPr>
          <w:rFonts w:ascii="Times New Roman" w:eastAsia="Calibri" w:hAnsi="Times New Roman" w:cs="Times New Roman"/>
          <w:i/>
          <w:sz w:val="28"/>
          <w:szCs w:val="28"/>
          <w:highlight w:val="yellow"/>
        </w:rPr>
        <w:t xml:space="preserve"> • спільна територія, яка передбачає можливість міжособистісних (прямих і опосередкованих) контактів.</w:t>
      </w:r>
      <w:r w:rsidRPr="00886D4E">
        <w:rPr>
          <w:rFonts w:ascii="Times New Roman" w:eastAsia="Calibri" w:hAnsi="Times New Roman" w:cs="Times New Roman"/>
          <w:i/>
          <w:sz w:val="28"/>
          <w:szCs w:val="28"/>
        </w:rPr>
        <w:t xml:space="preserve"> </w:t>
      </w:r>
    </w:p>
    <w:p w:rsidR="00886D4E" w:rsidRPr="00886D4E" w:rsidRDefault="00886D4E" w:rsidP="00886D4E">
      <w:pPr>
        <w:ind w:firstLine="720"/>
        <w:rPr>
          <w:rFonts w:ascii="Times New Roman" w:eastAsia="Calibri" w:hAnsi="Times New Roman" w:cs="Times New Roman"/>
          <w:sz w:val="28"/>
          <w:szCs w:val="28"/>
        </w:rPr>
      </w:pPr>
      <w:r w:rsidRPr="00886D4E">
        <w:rPr>
          <w:rFonts w:ascii="Times New Roman" w:eastAsia="Calibri" w:hAnsi="Times New Roman" w:cs="Times New Roman"/>
          <w:sz w:val="28"/>
          <w:szCs w:val="28"/>
        </w:rPr>
        <w:t>Показниками соціальної спільноти як цілісності є: ©умови життє- діяльності; ® спільні інтереси взаємодіючих індивідуумів, © наявність конкретних соціальних інститутів і ціїшостей; ©соціально-професіональні характеристики взаємодіючих індивідів, об'єднаних у спільність; © приналежність до історично складених територіальних утворень.</w:t>
      </w:r>
    </w:p>
    <w:p w:rsidR="00886D4E" w:rsidRPr="00886D4E" w:rsidRDefault="00886D4E" w:rsidP="00886D4E">
      <w:pPr>
        <w:ind w:firstLine="720"/>
        <w:rPr>
          <w:rFonts w:ascii="Times New Roman" w:eastAsia="Calibri" w:hAnsi="Times New Roman" w:cs="Times New Roman"/>
          <w:sz w:val="28"/>
          <w:szCs w:val="28"/>
        </w:rPr>
      </w:pPr>
      <w:r w:rsidRPr="00886D4E">
        <w:rPr>
          <w:rFonts w:ascii="Times New Roman" w:eastAsia="Calibri" w:hAnsi="Times New Roman" w:cs="Times New Roman"/>
          <w:sz w:val="28"/>
          <w:szCs w:val="28"/>
        </w:rPr>
        <w:t xml:space="preserve">Соціальні спільноти різняться між собою за якісними типовими ознаками (наприклад, національними, психологічними і т. д.) і за кількісними показниками, тобто величиною. </w:t>
      </w:r>
    </w:p>
    <w:p w:rsidR="00886D4E" w:rsidRPr="00886D4E" w:rsidRDefault="00886D4E" w:rsidP="00886D4E">
      <w:pPr>
        <w:ind w:firstLine="720"/>
        <w:rPr>
          <w:rFonts w:ascii="Times New Roman" w:eastAsia="Calibri" w:hAnsi="Times New Roman" w:cs="Times New Roman"/>
          <w:sz w:val="28"/>
          <w:szCs w:val="28"/>
        </w:rPr>
      </w:pPr>
      <w:r w:rsidRPr="00886D4E">
        <w:rPr>
          <w:rFonts w:ascii="Times New Roman" w:eastAsia="Calibri" w:hAnsi="Times New Roman" w:cs="Times New Roman"/>
          <w:sz w:val="28"/>
          <w:szCs w:val="28"/>
        </w:rPr>
        <w:t xml:space="preserve">Серед соціально-психологічних показників необхідно виділити рівень згуртованості соціальної спільності, а також характер взаємодії між індивідами. Якщо спільності є великими територіальними або національними об'єднаннями, то, як правило, поруч з безпосередніми існує значна кількість </w:t>
      </w:r>
      <w:r w:rsidRPr="00886D4E">
        <w:rPr>
          <w:rFonts w:ascii="Times New Roman" w:eastAsia="Calibri" w:hAnsi="Times New Roman" w:cs="Times New Roman"/>
          <w:sz w:val="28"/>
          <w:szCs w:val="28"/>
        </w:rPr>
        <w:lastRenderedPageBreak/>
        <w:t xml:space="preserve">опосередкованих зв'язків, коли люди належать до однієї спільності і сповідують спільні інтереси, навіть не будучи знайомими один з одним. </w:t>
      </w:r>
    </w:p>
    <w:p w:rsidR="00886D4E" w:rsidRPr="00886D4E" w:rsidRDefault="00886D4E" w:rsidP="00886D4E">
      <w:pPr>
        <w:ind w:firstLine="720"/>
        <w:rPr>
          <w:rFonts w:ascii="Times New Roman" w:eastAsia="Calibri" w:hAnsi="Times New Roman" w:cs="Times New Roman"/>
          <w:sz w:val="28"/>
          <w:szCs w:val="28"/>
        </w:rPr>
      </w:pPr>
      <w:r w:rsidRPr="00886D4E">
        <w:rPr>
          <w:rFonts w:ascii="Times New Roman" w:eastAsia="Calibri" w:hAnsi="Times New Roman" w:cs="Times New Roman"/>
          <w:sz w:val="28"/>
          <w:szCs w:val="28"/>
        </w:rPr>
        <w:t xml:space="preserve">Польський соціолог Ян Щепанський пропонує виділяти два великих типи спільностей: </w:t>
      </w:r>
      <w:r w:rsidRPr="00886D4E">
        <w:rPr>
          <w:rFonts w:ascii="Times New Roman" w:eastAsia="Calibri" w:hAnsi="Times New Roman" w:cs="Times New Roman"/>
          <w:b/>
          <w:sz w:val="28"/>
          <w:szCs w:val="28"/>
        </w:rPr>
        <w:t xml:space="preserve">природні </w:t>
      </w:r>
      <w:r w:rsidRPr="00886D4E">
        <w:rPr>
          <w:rFonts w:ascii="Times New Roman" w:eastAsia="Calibri" w:hAnsi="Times New Roman" w:cs="Times New Roman"/>
          <w:sz w:val="28"/>
          <w:szCs w:val="28"/>
        </w:rPr>
        <w:t xml:space="preserve">які існують в реальності (територіальні, соціальні), і </w:t>
      </w:r>
      <w:r w:rsidRPr="00886D4E">
        <w:rPr>
          <w:rFonts w:ascii="Times New Roman" w:eastAsia="Calibri" w:hAnsi="Times New Roman" w:cs="Times New Roman"/>
          <w:b/>
          <w:sz w:val="28"/>
          <w:szCs w:val="28"/>
        </w:rPr>
        <w:t xml:space="preserve">номінальні </w:t>
      </w:r>
      <w:r w:rsidRPr="00886D4E">
        <w:rPr>
          <w:rFonts w:ascii="Times New Roman" w:eastAsia="Calibri" w:hAnsi="Times New Roman" w:cs="Times New Roman"/>
          <w:sz w:val="28"/>
          <w:szCs w:val="28"/>
        </w:rPr>
        <w:t xml:space="preserve">(наприклад, спільність українських </w:t>
      </w:r>
      <w:proofErr w:type="gramStart"/>
      <w:r w:rsidRPr="00886D4E">
        <w:rPr>
          <w:rFonts w:ascii="Times New Roman" w:eastAsia="Calibri" w:hAnsi="Times New Roman" w:cs="Times New Roman"/>
          <w:sz w:val="28"/>
          <w:szCs w:val="28"/>
        </w:rPr>
        <w:t>підприємців ,</w:t>
      </w:r>
      <w:proofErr w:type="gramEnd"/>
      <w:r w:rsidRPr="00886D4E">
        <w:rPr>
          <w:rFonts w:ascii="Times New Roman" w:eastAsia="Calibri" w:hAnsi="Times New Roman" w:cs="Times New Roman"/>
          <w:sz w:val="28"/>
          <w:szCs w:val="28"/>
        </w:rPr>
        <w:t xml:space="preserve"> фермерів і т. д). Вказані спільності він поділяє на </w:t>
      </w:r>
      <w:r w:rsidRPr="00886D4E">
        <w:rPr>
          <w:rFonts w:ascii="Times New Roman" w:eastAsia="Calibri" w:hAnsi="Times New Roman" w:cs="Times New Roman"/>
          <w:b/>
          <w:sz w:val="28"/>
          <w:szCs w:val="28"/>
        </w:rPr>
        <w:t xml:space="preserve">фіксованій </w:t>
      </w:r>
      <w:r w:rsidRPr="00886D4E">
        <w:rPr>
          <w:rFonts w:ascii="Times New Roman" w:eastAsia="Calibri" w:hAnsi="Times New Roman" w:cs="Times New Roman"/>
          <w:sz w:val="28"/>
          <w:szCs w:val="28"/>
        </w:rPr>
        <w:t xml:space="preserve">соціальній системі, до яких відносяться класи, професійні групи, і </w:t>
      </w:r>
      <w:r w:rsidRPr="00886D4E">
        <w:rPr>
          <w:rFonts w:ascii="Times New Roman" w:eastAsia="Calibri" w:hAnsi="Times New Roman" w:cs="Times New Roman"/>
          <w:b/>
          <w:sz w:val="28"/>
          <w:szCs w:val="28"/>
        </w:rPr>
        <w:t>нефіксовані</w:t>
      </w:r>
      <w:r w:rsidRPr="00886D4E">
        <w:rPr>
          <w:rFonts w:ascii="Times New Roman" w:eastAsia="Calibri" w:hAnsi="Times New Roman" w:cs="Times New Roman"/>
          <w:sz w:val="28"/>
          <w:szCs w:val="28"/>
        </w:rPr>
        <w:t xml:space="preserve"> (наприклад, рух зелених). </w:t>
      </w:r>
    </w:p>
    <w:p w:rsidR="00886D4E" w:rsidRPr="00886D4E" w:rsidRDefault="00886D4E" w:rsidP="00886D4E">
      <w:pPr>
        <w:ind w:firstLine="720"/>
        <w:rPr>
          <w:rFonts w:ascii="Times New Roman" w:eastAsia="Calibri" w:hAnsi="Times New Roman" w:cs="Times New Roman"/>
          <w:sz w:val="28"/>
          <w:szCs w:val="28"/>
        </w:rPr>
      </w:pPr>
      <w:r w:rsidRPr="00886D4E">
        <w:rPr>
          <w:rFonts w:ascii="Times New Roman" w:eastAsia="Calibri" w:hAnsi="Times New Roman" w:cs="Times New Roman"/>
          <w:sz w:val="28"/>
          <w:szCs w:val="28"/>
        </w:rPr>
        <w:t>Кожна людина належить до величезної кількості різних спільнот і для того, аби фіксувати свою приналежність, ми повинні виділити якісь досить надійні показники. Соціальна ідентифікація суб'єкта з різними спільностями може відбуватися через систему таких стратифікаційних показників, як економічна, політична або культурна стратифікація, а також через функції і соціальні ролі, які виконує індивід в даній спільності.</w:t>
      </w:r>
    </w:p>
    <w:p w:rsidR="00886D4E" w:rsidRPr="00886D4E" w:rsidRDefault="00886D4E" w:rsidP="00886D4E">
      <w:pPr>
        <w:ind w:firstLine="720"/>
        <w:rPr>
          <w:rFonts w:ascii="Times New Roman" w:eastAsia="Calibri" w:hAnsi="Times New Roman" w:cs="Times New Roman"/>
          <w:sz w:val="28"/>
          <w:szCs w:val="28"/>
          <w:highlight w:val="yellow"/>
        </w:rPr>
      </w:pPr>
      <w:r w:rsidRPr="00886D4E">
        <w:rPr>
          <w:rFonts w:ascii="Times New Roman" w:eastAsia="Calibri" w:hAnsi="Times New Roman" w:cs="Times New Roman"/>
          <w:sz w:val="28"/>
          <w:szCs w:val="28"/>
        </w:rPr>
        <w:t xml:space="preserve"> </w:t>
      </w:r>
      <w:r w:rsidRPr="00886D4E">
        <w:rPr>
          <w:rFonts w:ascii="Times New Roman" w:eastAsia="Calibri" w:hAnsi="Times New Roman" w:cs="Times New Roman"/>
          <w:sz w:val="28"/>
          <w:szCs w:val="28"/>
          <w:highlight w:val="yellow"/>
        </w:rPr>
        <w:t>В соціологічній культурі ігри аналізі соціальної структури суспільства, вживається і таке слово, як "</w:t>
      </w:r>
      <w:r w:rsidRPr="00886D4E">
        <w:rPr>
          <w:rFonts w:ascii="Times New Roman" w:eastAsia="Calibri" w:hAnsi="Times New Roman" w:cs="Times New Roman"/>
          <w:b/>
          <w:i/>
          <w:sz w:val="28"/>
          <w:szCs w:val="28"/>
          <w:highlight w:val="yellow"/>
        </w:rPr>
        <w:t>соціум"</w:t>
      </w:r>
      <w:r w:rsidRPr="00886D4E">
        <w:rPr>
          <w:rFonts w:ascii="Times New Roman" w:eastAsia="Calibri" w:hAnsi="Times New Roman" w:cs="Times New Roman"/>
          <w:sz w:val="28"/>
          <w:szCs w:val="28"/>
          <w:highlight w:val="yellow"/>
        </w:rPr>
        <w:t xml:space="preserve"> (від лат. s</w:t>
      </w:r>
      <w:r w:rsidRPr="00886D4E">
        <w:rPr>
          <w:rFonts w:ascii="Times New Roman" w:eastAsia="Calibri" w:hAnsi="Times New Roman" w:cs="Times New Roman"/>
          <w:sz w:val="28"/>
          <w:szCs w:val="28"/>
          <w:highlight w:val="yellow"/>
          <w:lang w:val="en-US"/>
        </w:rPr>
        <w:t>ocium</w:t>
      </w:r>
      <w:r w:rsidRPr="00886D4E">
        <w:rPr>
          <w:rFonts w:ascii="Times New Roman" w:eastAsia="Calibri" w:hAnsi="Times New Roman" w:cs="Times New Roman"/>
          <w:sz w:val="28"/>
          <w:szCs w:val="28"/>
          <w:highlight w:val="yellow"/>
        </w:rPr>
        <w:t xml:space="preserve">- загальні, спільні). Соціумом найчастіше називають великі усталені і відносно відокремлені соціальні спільноти, етнічні, класові, територіальні і навіть ті чи інші суспільства в цілому, а також соціальне оточення людини.) </w:t>
      </w:r>
    </w:p>
    <w:p w:rsidR="00886D4E" w:rsidRPr="00886D4E" w:rsidRDefault="00886D4E" w:rsidP="00886D4E">
      <w:pPr>
        <w:ind w:firstLine="720"/>
        <w:rPr>
          <w:rFonts w:ascii="Times New Roman" w:eastAsia="Calibri" w:hAnsi="Times New Roman" w:cs="Times New Roman"/>
          <w:sz w:val="28"/>
          <w:szCs w:val="28"/>
          <w:highlight w:val="yellow"/>
        </w:rPr>
      </w:pPr>
      <w:r w:rsidRPr="00886D4E">
        <w:rPr>
          <w:rFonts w:ascii="Times New Roman" w:eastAsia="Calibri" w:hAnsi="Times New Roman" w:cs="Times New Roman"/>
          <w:sz w:val="28"/>
          <w:szCs w:val="28"/>
          <w:highlight w:val="yellow"/>
        </w:rPr>
        <w:t xml:space="preserve">Важливим елементом соціальної структури є </w:t>
      </w:r>
      <w:r w:rsidRPr="00886D4E">
        <w:rPr>
          <w:rFonts w:ascii="Times New Roman" w:eastAsia="Calibri" w:hAnsi="Times New Roman" w:cs="Times New Roman"/>
          <w:b/>
          <w:sz w:val="28"/>
          <w:szCs w:val="28"/>
          <w:highlight w:val="yellow"/>
        </w:rPr>
        <w:t>соціальний інститут</w:t>
      </w:r>
      <w:r w:rsidRPr="00886D4E">
        <w:rPr>
          <w:rFonts w:ascii="Times New Roman" w:eastAsia="Calibri" w:hAnsi="Times New Roman" w:cs="Times New Roman"/>
          <w:sz w:val="28"/>
          <w:szCs w:val="28"/>
          <w:highlight w:val="yellow"/>
        </w:rPr>
        <w:t>. Саме через той або інший соціальний інститут забезпечується організація і регулювання сумісної діяльності людей, сталість соціальних відносин, від яких залежить буття соціальних груп і соціальних спільностей. В соціології соціальний інститут розглядається як:</w:t>
      </w:r>
    </w:p>
    <w:p w:rsidR="00886D4E" w:rsidRPr="00886D4E" w:rsidRDefault="00886D4E" w:rsidP="00886D4E">
      <w:pPr>
        <w:ind w:firstLine="720"/>
        <w:rPr>
          <w:rFonts w:ascii="Times New Roman" w:eastAsia="Calibri" w:hAnsi="Times New Roman" w:cs="Times New Roman"/>
          <w:i/>
          <w:sz w:val="28"/>
          <w:szCs w:val="28"/>
          <w:highlight w:val="yellow"/>
        </w:rPr>
      </w:pPr>
      <w:r w:rsidRPr="00886D4E">
        <w:rPr>
          <w:rFonts w:ascii="Times New Roman" w:eastAsia="Calibri" w:hAnsi="Times New Roman" w:cs="Times New Roman"/>
          <w:i/>
          <w:sz w:val="28"/>
          <w:szCs w:val="28"/>
          <w:highlight w:val="yellow"/>
        </w:rPr>
        <w:t>- певна сукупність установ, які відповідають соціальній структурі суспільства;</w:t>
      </w:r>
    </w:p>
    <w:p w:rsidR="00886D4E" w:rsidRPr="00886D4E" w:rsidRDefault="00886D4E" w:rsidP="00886D4E">
      <w:pPr>
        <w:ind w:firstLine="720"/>
        <w:rPr>
          <w:rFonts w:ascii="Times New Roman" w:eastAsia="Calibri" w:hAnsi="Times New Roman" w:cs="Times New Roman"/>
          <w:i/>
          <w:sz w:val="28"/>
          <w:szCs w:val="28"/>
          <w:highlight w:val="yellow"/>
        </w:rPr>
      </w:pPr>
      <w:r w:rsidRPr="00886D4E">
        <w:rPr>
          <w:rFonts w:ascii="Times New Roman" w:eastAsia="Calibri" w:hAnsi="Times New Roman" w:cs="Times New Roman"/>
          <w:i/>
          <w:sz w:val="28"/>
          <w:szCs w:val="28"/>
          <w:highlight w:val="yellow"/>
        </w:rPr>
        <w:t xml:space="preserve"> - сукупність соціальних норм і культурних зразків, які визначають сталі форми соціаіьної поведінки і дії, </w:t>
      </w:r>
    </w:p>
    <w:p w:rsidR="00886D4E" w:rsidRPr="00886D4E" w:rsidRDefault="00886D4E" w:rsidP="00886D4E">
      <w:pPr>
        <w:ind w:firstLine="720"/>
        <w:rPr>
          <w:rFonts w:ascii="Times New Roman" w:eastAsia="Calibri" w:hAnsi="Times New Roman" w:cs="Times New Roman"/>
          <w:sz w:val="28"/>
          <w:szCs w:val="28"/>
        </w:rPr>
      </w:pPr>
      <w:r w:rsidRPr="00886D4E">
        <w:rPr>
          <w:rFonts w:ascii="Times New Roman" w:eastAsia="Calibri" w:hAnsi="Times New Roman" w:cs="Times New Roman"/>
          <w:i/>
          <w:sz w:val="28"/>
          <w:szCs w:val="28"/>
          <w:highlight w:val="yellow"/>
        </w:rPr>
        <w:t>- система поведінки у відповідності з цими нормами.</w:t>
      </w:r>
    </w:p>
    <w:p w:rsidR="00886D4E" w:rsidRPr="00886D4E" w:rsidRDefault="00886D4E" w:rsidP="00886D4E">
      <w:pPr>
        <w:ind w:firstLine="720"/>
        <w:rPr>
          <w:rFonts w:ascii="Times New Roman" w:eastAsia="Calibri" w:hAnsi="Times New Roman" w:cs="Times New Roman"/>
          <w:sz w:val="28"/>
          <w:szCs w:val="28"/>
        </w:rPr>
      </w:pPr>
      <w:r w:rsidRPr="00886D4E">
        <w:rPr>
          <w:rFonts w:ascii="Times New Roman" w:eastAsia="Calibri" w:hAnsi="Times New Roman" w:cs="Times New Roman"/>
          <w:sz w:val="28"/>
          <w:szCs w:val="28"/>
        </w:rPr>
        <w:t>Поняття "</w:t>
      </w:r>
      <w:r w:rsidRPr="00886D4E">
        <w:rPr>
          <w:rFonts w:ascii="Times New Roman" w:eastAsia="Calibri" w:hAnsi="Times New Roman" w:cs="Times New Roman"/>
          <w:b/>
          <w:i/>
          <w:sz w:val="28"/>
          <w:szCs w:val="28"/>
        </w:rPr>
        <w:t>соціальний інститут</w:t>
      </w:r>
      <w:r w:rsidRPr="00886D4E">
        <w:rPr>
          <w:rFonts w:ascii="Times New Roman" w:eastAsia="Calibri" w:hAnsi="Times New Roman" w:cs="Times New Roman"/>
          <w:sz w:val="28"/>
          <w:szCs w:val="28"/>
        </w:rPr>
        <w:t xml:space="preserve">" запозичено соціологією з юридичної науки, де воно означає сукупність юридичних норм, що регулюють соціально-правові відносини (інститут наслідування, шлюбу та ін.) і використовується достатньо широко, хоча найчастіше і поза точним визначенням. Наприклад, симпатики </w:t>
      </w:r>
      <w:r w:rsidRPr="00886D4E">
        <w:rPr>
          <w:rFonts w:ascii="Times New Roman" w:eastAsia="Calibri" w:hAnsi="Times New Roman" w:cs="Times New Roman"/>
          <w:b/>
          <w:i/>
          <w:sz w:val="28"/>
          <w:szCs w:val="28"/>
        </w:rPr>
        <w:t xml:space="preserve">функціоналізму </w:t>
      </w:r>
      <w:r w:rsidRPr="00886D4E">
        <w:rPr>
          <w:rFonts w:ascii="Times New Roman" w:eastAsia="Calibri" w:hAnsi="Times New Roman" w:cs="Times New Roman"/>
          <w:sz w:val="28"/>
          <w:szCs w:val="28"/>
        </w:rPr>
        <w:t>розглядають інститути як спрямовані на задоволення "потреб" індивідів або суспільства, тоді як прихильники феноменології цікавляться тим, як люди створюють і видозмінюють різні інститути, а не просто реагують на їх існування.</w:t>
      </w:r>
    </w:p>
    <w:p w:rsidR="00886D4E" w:rsidRPr="00886D4E" w:rsidRDefault="00886D4E" w:rsidP="00886D4E">
      <w:pPr>
        <w:ind w:firstLine="720"/>
        <w:rPr>
          <w:rFonts w:ascii="Times New Roman" w:eastAsia="Calibri" w:hAnsi="Times New Roman" w:cs="Times New Roman"/>
          <w:sz w:val="28"/>
          <w:szCs w:val="28"/>
        </w:rPr>
      </w:pPr>
      <w:r w:rsidRPr="00886D4E">
        <w:rPr>
          <w:rFonts w:ascii="Times New Roman" w:eastAsia="Calibri" w:hAnsi="Times New Roman" w:cs="Times New Roman"/>
          <w:sz w:val="28"/>
          <w:szCs w:val="28"/>
        </w:rPr>
        <w:lastRenderedPageBreak/>
        <w:t xml:space="preserve">Нерідко термін "інститут "використовують для позначення конкретних форм комплексів функцій, які виконують деякі члени групи від імені всієї групи, а іноді цим терміном іменують соціальні ролі, особливо важливі для групи або суспільства (інститут материнства). Згідно зі </w:t>
      </w:r>
      <w:r w:rsidRPr="00886D4E">
        <w:rPr>
          <w:rFonts w:ascii="Times New Roman" w:eastAsia="Calibri" w:hAnsi="Times New Roman" w:cs="Times New Roman"/>
          <w:b/>
          <w:sz w:val="28"/>
          <w:szCs w:val="28"/>
        </w:rPr>
        <w:t>структурно-функціональним</w:t>
      </w:r>
      <w:r w:rsidRPr="00886D4E">
        <w:rPr>
          <w:rFonts w:ascii="Times New Roman" w:eastAsia="Calibri" w:hAnsi="Times New Roman" w:cs="Times New Roman"/>
          <w:sz w:val="28"/>
          <w:szCs w:val="28"/>
        </w:rPr>
        <w:t xml:space="preserve"> </w:t>
      </w:r>
      <w:r w:rsidRPr="00886D4E">
        <w:rPr>
          <w:rFonts w:ascii="Times New Roman" w:eastAsia="Calibri" w:hAnsi="Times New Roman" w:cs="Times New Roman"/>
          <w:b/>
          <w:sz w:val="28"/>
          <w:szCs w:val="28"/>
        </w:rPr>
        <w:t>підходом,</w:t>
      </w:r>
      <w:r w:rsidRPr="00886D4E">
        <w:rPr>
          <w:rFonts w:ascii="Times New Roman" w:eastAsia="Calibri" w:hAnsi="Times New Roman" w:cs="Times New Roman"/>
          <w:sz w:val="28"/>
          <w:szCs w:val="28"/>
        </w:rPr>
        <w:t xml:space="preserve"> соціальний інститут розглядають як сталий комплекс формальних і неформальних правил, принципів, норм, установок, які регулюють різні сфери людської діяльності та організовують їх в систему ролей, статусів, що й утворює соціальну цілісність. В цьому контексті соціальний інститут є узагальненим показником (в порівнянні з роллю) у соціальній структурі суспільства, бо він складається з багатьох рольових позицій та їх компонентів.</w:t>
      </w:r>
    </w:p>
    <w:p w:rsidR="00886D4E" w:rsidRPr="00886D4E" w:rsidRDefault="00886D4E" w:rsidP="00886D4E">
      <w:pPr>
        <w:ind w:firstLine="720"/>
        <w:rPr>
          <w:rFonts w:ascii="Times New Roman" w:eastAsia="Calibri" w:hAnsi="Times New Roman" w:cs="Times New Roman"/>
          <w:sz w:val="28"/>
          <w:szCs w:val="28"/>
          <w:highlight w:val="yellow"/>
        </w:rPr>
      </w:pPr>
      <w:r w:rsidRPr="00886D4E">
        <w:rPr>
          <w:rFonts w:ascii="Times New Roman" w:eastAsia="Calibri" w:hAnsi="Times New Roman" w:cs="Times New Roman"/>
          <w:sz w:val="28"/>
          <w:szCs w:val="28"/>
        </w:rPr>
        <w:t xml:space="preserve"> Не зважаючи на цю багатоманітність теорій соціальних інститутів, </w:t>
      </w:r>
      <w:r w:rsidRPr="00886D4E">
        <w:rPr>
          <w:rFonts w:ascii="Times New Roman" w:eastAsia="Calibri" w:hAnsi="Times New Roman" w:cs="Times New Roman"/>
          <w:sz w:val="28"/>
          <w:szCs w:val="28"/>
          <w:highlight w:val="yellow"/>
        </w:rPr>
        <w:t xml:space="preserve">можна виділити певні загальні елементи, які характеризують будь-який соціальний інститут. </w:t>
      </w:r>
    </w:p>
    <w:p w:rsidR="00886D4E" w:rsidRPr="00886D4E" w:rsidRDefault="00886D4E" w:rsidP="00886D4E">
      <w:pPr>
        <w:ind w:firstLine="720"/>
        <w:rPr>
          <w:rFonts w:ascii="Times New Roman" w:eastAsia="Calibri" w:hAnsi="Times New Roman" w:cs="Times New Roman"/>
          <w:sz w:val="28"/>
          <w:szCs w:val="28"/>
          <w:highlight w:val="yellow"/>
        </w:rPr>
      </w:pPr>
      <w:r w:rsidRPr="00886D4E">
        <w:rPr>
          <w:rFonts w:ascii="Times New Roman" w:eastAsia="Calibri" w:hAnsi="Times New Roman" w:cs="Times New Roman"/>
          <w:b/>
          <w:i/>
          <w:sz w:val="28"/>
          <w:szCs w:val="28"/>
          <w:highlight w:val="yellow"/>
        </w:rPr>
        <w:t>По-перше</w:t>
      </w:r>
      <w:r w:rsidRPr="00886D4E">
        <w:rPr>
          <w:rFonts w:ascii="Times New Roman" w:eastAsia="Calibri" w:hAnsi="Times New Roman" w:cs="Times New Roman"/>
          <w:sz w:val="28"/>
          <w:szCs w:val="28"/>
          <w:highlight w:val="yellow"/>
        </w:rPr>
        <w:t xml:space="preserve">, у всіх групах, які мають зачатки інституціоналізації, існують певні способи дії від імені членів групи як цілого; ці способи дії повинні виконуватися незалежно від особистих інтересів включених в даний інститут індивідів. </w:t>
      </w:r>
    </w:p>
    <w:p w:rsidR="00886D4E" w:rsidRPr="00886D4E" w:rsidRDefault="00886D4E" w:rsidP="00886D4E">
      <w:pPr>
        <w:ind w:firstLine="720"/>
        <w:rPr>
          <w:rFonts w:ascii="Times New Roman" w:eastAsia="Calibri" w:hAnsi="Times New Roman" w:cs="Times New Roman"/>
          <w:sz w:val="28"/>
          <w:szCs w:val="28"/>
          <w:highlight w:val="yellow"/>
        </w:rPr>
      </w:pPr>
      <w:proofErr w:type="gramStart"/>
      <w:r w:rsidRPr="00886D4E">
        <w:rPr>
          <w:rFonts w:ascii="Times New Roman" w:eastAsia="Calibri" w:hAnsi="Times New Roman" w:cs="Times New Roman"/>
          <w:b/>
          <w:i/>
          <w:sz w:val="28"/>
          <w:szCs w:val="28"/>
          <w:highlight w:val="yellow"/>
        </w:rPr>
        <w:t>По-друге</w:t>
      </w:r>
      <w:proofErr w:type="gramEnd"/>
      <w:r w:rsidRPr="00886D4E">
        <w:rPr>
          <w:rFonts w:ascii="Times New Roman" w:eastAsia="Calibri" w:hAnsi="Times New Roman" w:cs="Times New Roman"/>
          <w:sz w:val="28"/>
          <w:szCs w:val="28"/>
          <w:highlight w:val="yellow"/>
        </w:rPr>
        <w:t>, будь-який соціальний інститут має функції, які можуть носити різний характер. Серед них *ті, що регулюють поведінку членів суспільства, соціальних груп; *ті, що забезпечують стабільність суспільного жиггя; *ті, що створюють можливість задоволення різних потреб; *ті, що здійснюють інтеграцію прагнень, дій і відносин індивідів і забезпечують внутрішню згур-тованість спільності.</w:t>
      </w:r>
    </w:p>
    <w:p w:rsidR="00886D4E" w:rsidRPr="00886D4E" w:rsidRDefault="00886D4E" w:rsidP="00886D4E">
      <w:pPr>
        <w:ind w:firstLine="720"/>
        <w:rPr>
          <w:rFonts w:ascii="Times New Roman" w:eastAsia="Calibri" w:hAnsi="Times New Roman" w:cs="Times New Roman"/>
          <w:sz w:val="28"/>
          <w:szCs w:val="28"/>
        </w:rPr>
      </w:pPr>
      <w:r w:rsidRPr="00886D4E">
        <w:rPr>
          <w:rFonts w:ascii="Times New Roman" w:eastAsia="Calibri" w:hAnsi="Times New Roman" w:cs="Times New Roman"/>
          <w:sz w:val="28"/>
          <w:szCs w:val="28"/>
          <w:highlight w:val="yellow"/>
        </w:rPr>
        <w:t xml:space="preserve"> </w:t>
      </w:r>
      <w:r w:rsidRPr="00886D4E">
        <w:rPr>
          <w:rFonts w:ascii="Times New Roman" w:eastAsia="Calibri" w:hAnsi="Times New Roman" w:cs="Times New Roman"/>
          <w:b/>
          <w:i/>
          <w:sz w:val="28"/>
          <w:szCs w:val="28"/>
          <w:highlight w:val="yellow"/>
        </w:rPr>
        <w:t>По-третє,</w:t>
      </w:r>
      <w:r w:rsidRPr="00886D4E">
        <w:rPr>
          <w:rFonts w:ascii="Times New Roman" w:eastAsia="Calibri" w:hAnsi="Times New Roman" w:cs="Times New Roman"/>
          <w:sz w:val="28"/>
          <w:szCs w:val="28"/>
          <w:highlight w:val="yellow"/>
        </w:rPr>
        <w:t xml:space="preserve"> в рамках окремих соціальних інститутів виділяється система соціальних ролей.</w:t>
      </w:r>
    </w:p>
    <w:p w:rsidR="00886D4E" w:rsidRPr="00886D4E" w:rsidRDefault="00886D4E" w:rsidP="00886D4E">
      <w:pPr>
        <w:ind w:firstLine="720"/>
        <w:rPr>
          <w:rFonts w:ascii="Times New Roman" w:eastAsia="Calibri" w:hAnsi="Times New Roman" w:cs="Times New Roman"/>
          <w:sz w:val="28"/>
          <w:szCs w:val="28"/>
        </w:rPr>
      </w:pPr>
      <w:r w:rsidRPr="00886D4E">
        <w:rPr>
          <w:rFonts w:ascii="Times New Roman" w:eastAsia="Calibri" w:hAnsi="Times New Roman" w:cs="Times New Roman"/>
          <w:sz w:val="28"/>
          <w:szCs w:val="28"/>
        </w:rPr>
        <w:t xml:space="preserve"> Інститути, таким чином, є символами порядку і організованості в суспільстві. Люди завжди прагнуть інституціоналізувати свої відносини, які пов'язані з актуальними потребами (інститут черги, інститут шлюбу і т. д.).</w:t>
      </w:r>
    </w:p>
    <w:p w:rsidR="00886D4E" w:rsidRPr="00886D4E" w:rsidRDefault="00886D4E" w:rsidP="00886D4E">
      <w:pPr>
        <w:ind w:firstLine="720"/>
        <w:rPr>
          <w:rFonts w:ascii="Times New Roman" w:eastAsia="Calibri" w:hAnsi="Times New Roman" w:cs="Times New Roman"/>
          <w:i/>
          <w:sz w:val="28"/>
          <w:szCs w:val="28"/>
          <w:highlight w:val="yellow"/>
        </w:rPr>
      </w:pPr>
      <w:r w:rsidRPr="00886D4E">
        <w:rPr>
          <w:rFonts w:ascii="Times New Roman" w:eastAsia="Calibri" w:hAnsi="Times New Roman" w:cs="Times New Roman"/>
          <w:sz w:val="28"/>
          <w:szCs w:val="28"/>
        </w:rPr>
        <w:t xml:space="preserve"> </w:t>
      </w:r>
      <w:r w:rsidRPr="00886D4E">
        <w:rPr>
          <w:rFonts w:ascii="Times New Roman" w:eastAsia="Calibri" w:hAnsi="Times New Roman" w:cs="Times New Roman"/>
          <w:i/>
          <w:sz w:val="28"/>
          <w:szCs w:val="28"/>
          <w:highlight w:val="yellow"/>
        </w:rPr>
        <w:t>Залежно від сфери дії і функцій розрізняють такі соціальні інститути:</w:t>
      </w:r>
    </w:p>
    <w:p w:rsidR="00886D4E" w:rsidRPr="00886D4E" w:rsidRDefault="00886D4E" w:rsidP="00886D4E">
      <w:pPr>
        <w:ind w:firstLine="720"/>
        <w:rPr>
          <w:rFonts w:ascii="Times New Roman" w:eastAsia="Calibri" w:hAnsi="Times New Roman" w:cs="Times New Roman"/>
          <w:i/>
          <w:sz w:val="28"/>
          <w:szCs w:val="28"/>
          <w:highlight w:val="yellow"/>
        </w:rPr>
      </w:pPr>
      <w:r w:rsidRPr="00886D4E">
        <w:rPr>
          <w:rFonts w:ascii="Times New Roman" w:eastAsia="Calibri" w:hAnsi="Times New Roman" w:cs="Times New Roman"/>
          <w:sz w:val="28"/>
          <w:szCs w:val="28"/>
          <w:highlight w:val="yellow"/>
        </w:rPr>
        <w:t xml:space="preserve"> - </w:t>
      </w:r>
      <w:r w:rsidRPr="00886D4E">
        <w:rPr>
          <w:rFonts w:ascii="Times New Roman" w:eastAsia="Calibri" w:hAnsi="Times New Roman" w:cs="Times New Roman"/>
          <w:b/>
          <w:i/>
          <w:sz w:val="28"/>
          <w:szCs w:val="28"/>
          <w:highlight w:val="yellow"/>
        </w:rPr>
        <w:t>реляційні,</w:t>
      </w:r>
      <w:r w:rsidRPr="00886D4E">
        <w:rPr>
          <w:rFonts w:ascii="Times New Roman" w:eastAsia="Calibri" w:hAnsi="Times New Roman" w:cs="Times New Roman"/>
          <w:i/>
          <w:sz w:val="28"/>
          <w:szCs w:val="28"/>
          <w:highlight w:val="yellow"/>
        </w:rPr>
        <w:t xml:space="preserve"> які визначають рольову структуру суспільства за найрізноманітнішими категоріями: від статі і віку до виду занять і здібностей; </w:t>
      </w:r>
    </w:p>
    <w:p w:rsidR="00886D4E" w:rsidRPr="00886D4E" w:rsidRDefault="00886D4E" w:rsidP="00886D4E">
      <w:pPr>
        <w:ind w:firstLine="720"/>
        <w:rPr>
          <w:rFonts w:ascii="Times New Roman" w:eastAsia="Calibri" w:hAnsi="Times New Roman" w:cs="Times New Roman"/>
          <w:i/>
          <w:sz w:val="28"/>
          <w:szCs w:val="28"/>
          <w:highlight w:val="yellow"/>
        </w:rPr>
      </w:pPr>
      <w:r w:rsidRPr="00886D4E">
        <w:rPr>
          <w:rFonts w:ascii="Times New Roman" w:eastAsia="Calibri" w:hAnsi="Times New Roman" w:cs="Times New Roman"/>
          <w:i/>
          <w:sz w:val="28"/>
          <w:szCs w:val="28"/>
          <w:highlight w:val="yellow"/>
        </w:rPr>
        <w:t xml:space="preserve">- </w:t>
      </w:r>
      <w:r w:rsidRPr="00886D4E">
        <w:rPr>
          <w:rFonts w:ascii="Times New Roman" w:eastAsia="Calibri" w:hAnsi="Times New Roman" w:cs="Times New Roman"/>
          <w:b/>
          <w:i/>
          <w:sz w:val="28"/>
          <w:szCs w:val="28"/>
          <w:highlight w:val="yellow"/>
        </w:rPr>
        <w:t>релятивні,</w:t>
      </w:r>
      <w:r w:rsidRPr="00886D4E">
        <w:rPr>
          <w:rFonts w:ascii="Times New Roman" w:eastAsia="Calibri" w:hAnsi="Times New Roman" w:cs="Times New Roman"/>
          <w:i/>
          <w:sz w:val="28"/>
          <w:szCs w:val="28"/>
          <w:highlight w:val="yellow"/>
        </w:rPr>
        <w:t xml:space="preserve"> які визначають можливість індивідуальної поведінки стосовно існуючих в суспільстві норм дій, а також санкції, що карають порушників максимів (всі види механізмів соціального контролю: культурні, зв 'юані з релігією, наукою, ідеологією, мистецтвам і т. д.);</w:t>
      </w:r>
    </w:p>
    <w:p w:rsidR="00886D4E" w:rsidRPr="00886D4E" w:rsidRDefault="00886D4E" w:rsidP="00886D4E">
      <w:pPr>
        <w:ind w:firstLine="720"/>
        <w:rPr>
          <w:rFonts w:ascii="Times New Roman" w:eastAsia="Calibri" w:hAnsi="Times New Roman" w:cs="Times New Roman"/>
          <w:i/>
          <w:sz w:val="28"/>
          <w:szCs w:val="28"/>
        </w:rPr>
      </w:pPr>
      <w:r w:rsidRPr="00886D4E">
        <w:rPr>
          <w:rFonts w:ascii="Times New Roman" w:eastAsia="Calibri" w:hAnsi="Times New Roman" w:cs="Times New Roman"/>
          <w:i/>
          <w:sz w:val="28"/>
          <w:szCs w:val="28"/>
          <w:highlight w:val="yellow"/>
        </w:rPr>
        <w:lastRenderedPageBreak/>
        <w:t xml:space="preserve"> - </w:t>
      </w:r>
      <w:r w:rsidRPr="00886D4E">
        <w:rPr>
          <w:rFonts w:ascii="Times New Roman" w:eastAsia="Calibri" w:hAnsi="Times New Roman" w:cs="Times New Roman"/>
          <w:b/>
          <w:i/>
          <w:sz w:val="28"/>
          <w:szCs w:val="28"/>
          <w:highlight w:val="yellow"/>
        </w:rPr>
        <w:t>інтегративні інститути</w:t>
      </w:r>
      <w:r w:rsidRPr="00886D4E">
        <w:rPr>
          <w:rFonts w:ascii="Times New Roman" w:eastAsia="Calibri" w:hAnsi="Times New Roman" w:cs="Times New Roman"/>
          <w:i/>
          <w:sz w:val="28"/>
          <w:szCs w:val="28"/>
          <w:highlight w:val="yellow"/>
        </w:rPr>
        <w:t>, пов'язані з соціальними ролями, відповідальними за забезпечення інтересів соціальної спільності як цілого.</w:t>
      </w:r>
    </w:p>
    <w:p w:rsidR="00886D4E" w:rsidRPr="00886D4E" w:rsidRDefault="00886D4E" w:rsidP="00886D4E">
      <w:pPr>
        <w:ind w:firstLine="720"/>
        <w:rPr>
          <w:rFonts w:ascii="Times New Roman" w:eastAsia="Calibri" w:hAnsi="Times New Roman" w:cs="Times New Roman"/>
          <w:sz w:val="28"/>
          <w:szCs w:val="28"/>
        </w:rPr>
      </w:pPr>
      <w:r w:rsidRPr="00886D4E">
        <w:rPr>
          <w:rFonts w:ascii="Times New Roman" w:eastAsia="Calibri" w:hAnsi="Times New Roman" w:cs="Times New Roman"/>
          <w:sz w:val="28"/>
          <w:szCs w:val="28"/>
        </w:rPr>
        <w:t xml:space="preserve"> Як типологія соціальних інститутів, так і функції, завдання або способи дій можуть слугувати предметом загальносоціологічного емпіричного аналізу.</w:t>
      </w:r>
    </w:p>
    <w:p w:rsidR="00886D4E" w:rsidRPr="00886D4E" w:rsidRDefault="00886D4E" w:rsidP="00886D4E">
      <w:pPr>
        <w:ind w:firstLine="720"/>
        <w:rPr>
          <w:rFonts w:ascii="Times New Roman" w:eastAsia="Calibri" w:hAnsi="Times New Roman" w:cs="Times New Roman"/>
          <w:sz w:val="28"/>
          <w:szCs w:val="28"/>
        </w:rPr>
      </w:pPr>
      <w:r w:rsidRPr="00886D4E">
        <w:rPr>
          <w:rFonts w:ascii="Times New Roman" w:eastAsia="Calibri" w:hAnsi="Times New Roman" w:cs="Times New Roman"/>
          <w:sz w:val="28"/>
          <w:szCs w:val="28"/>
        </w:rPr>
        <w:t xml:space="preserve"> В сучасному суспільстві кожна людина користується послугами і працею великої кількості інститутів. Вона народжується в сім'ї, виховується в сім'ї, у дошкільних установах і школах різного типу, працює на різних підприємствах, користується послугами міського транспорту, залізниці, отримує інформацію від мас-медіа. Культурні центри організовують для неї розваги, різні магазини забезпечують її товарами, безпеку їй гарантують правоохоронні органи. Різні комунальні послуги вона одержує від спеціальних служб і т. д. Кожна людина в своєму прагненні задовольнити потреби вступає в контакти і соціальні відносиш, створюючи засоби задоволення потреб, виконуючи певну роботу для одержання цих засобів, впливаючи на інших людей або реагуючи на їх дії, включається в мережу різних інститутів, що регулюють її діяльність і поведінку.</w:t>
      </w:r>
    </w:p>
    <w:p w:rsidR="00886D4E" w:rsidRPr="00886D4E" w:rsidRDefault="00886D4E" w:rsidP="00886D4E">
      <w:pPr>
        <w:ind w:firstLine="720"/>
        <w:rPr>
          <w:rFonts w:ascii="Times New Roman" w:eastAsia="Calibri" w:hAnsi="Times New Roman" w:cs="Times New Roman"/>
          <w:sz w:val="28"/>
          <w:szCs w:val="28"/>
          <w:highlight w:val="yellow"/>
        </w:rPr>
      </w:pPr>
      <w:r w:rsidRPr="00886D4E">
        <w:rPr>
          <w:rFonts w:ascii="Times New Roman" w:eastAsia="Calibri" w:hAnsi="Times New Roman" w:cs="Times New Roman"/>
          <w:sz w:val="28"/>
          <w:szCs w:val="28"/>
        </w:rPr>
        <w:t xml:space="preserve"> </w:t>
      </w:r>
      <w:r w:rsidRPr="00886D4E">
        <w:rPr>
          <w:rFonts w:ascii="Times New Roman" w:eastAsia="Calibri" w:hAnsi="Times New Roman" w:cs="Times New Roman"/>
          <w:sz w:val="28"/>
          <w:szCs w:val="28"/>
          <w:highlight w:val="yellow"/>
        </w:rPr>
        <w:t>Ефективність діяльності соціальних інститутів залежить від великої кількості факторів (умов):</w:t>
      </w:r>
    </w:p>
    <w:p w:rsidR="00886D4E" w:rsidRPr="00886D4E" w:rsidRDefault="00886D4E" w:rsidP="00886D4E">
      <w:pPr>
        <w:ind w:firstLine="720"/>
        <w:rPr>
          <w:rFonts w:ascii="Times New Roman" w:eastAsia="Calibri" w:hAnsi="Times New Roman" w:cs="Times New Roman"/>
          <w:sz w:val="28"/>
          <w:szCs w:val="28"/>
          <w:highlight w:val="yellow"/>
        </w:rPr>
      </w:pPr>
      <w:r w:rsidRPr="00886D4E">
        <w:rPr>
          <w:rFonts w:ascii="Times New Roman" w:eastAsia="Calibri" w:hAnsi="Times New Roman" w:cs="Times New Roman"/>
          <w:sz w:val="28"/>
          <w:szCs w:val="28"/>
          <w:highlight w:val="yellow"/>
        </w:rPr>
        <w:t xml:space="preserve"> ►чіткого визначення мети, завдань і обсягу функцій соціального інституту; </w:t>
      </w:r>
    </w:p>
    <w:p w:rsidR="00886D4E" w:rsidRPr="00886D4E" w:rsidRDefault="00886D4E" w:rsidP="00886D4E">
      <w:pPr>
        <w:ind w:firstLine="720"/>
        <w:rPr>
          <w:rFonts w:ascii="Times New Roman" w:eastAsia="Calibri" w:hAnsi="Times New Roman" w:cs="Times New Roman"/>
          <w:sz w:val="28"/>
          <w:szCs w:val="28"/>
          <w:highlight w:val="yellow"/>
        </w:rPr>
      </w:pPr>
      <w:r w:rsidRPr="00886D4E">
        <w:rPr>
          <w:rFonts w:ascii="Times New Roman" w:eastAsia="Calibri" w:hAnsi="Times New Roman" w:cs="Times New Roman"/>
          <w:sz w:val="28"/>
          <w:szCs w:val="28"/>
          <w:highlight w:val="yellow"/>
        </w:rPr>
        <w:t>►регіонального розподілу праці і її раціональної організації в середині соціальної системи інститутів і кожного соціального інституту, зокрема;</w:t>
      </w:r>
    </w:p>
    <w:p w:rsidR="00886D4E" w:rsidRPr="00886D4E" w:rsidRDefault="00886D4E" w:rsidP="00886D4E">
      <w:pPr>
        <w:ind w:firstLine="720"/>
        <w:rPr>
          <w:rFonts w:ascii="Times New Roman" w:eastAsia="Calibri" w:hAnsi="Times New Roman" w:cs="Times New Roman"/>
          <w:sz w:val="28"/>
          <w:szCs w:val="28"/>
          <w:highlight w:val="yellow"/>
        </w:rPr>
      </w:pPr>
      <w:r w:rsidRPr="00886D4E">
        <w:rPr>
          <w:rFonts w:ascii="Times New Roman" w:eastAsia="Calibri" w:hAnsi="Times New Roman" w:cs="Times New Roman"/>
          <w:sz w:val="28"/>
          <w:szCs w:val="28"/>
          <w:highlight w:val="yellow"/>
        </w:rPr>
        <w:t xml:space="preserve"> ►деперсоналізації дій і об 'єктивації функцій і виконуваних окремими особами від імені соціального цілого ролей, близькість поведінки членів інституту до соціальної максими; </w:t>
      </w:r>
    </w:p>
    <w:p w:rsidR="00886D4E" w:rsidRPr="00886D4E" w:rsidRDefault="00886D4E" w:rsidP="00886D4E">
      <w:pPr>
        <w:ind w:firstLine="720"/>
        <w:rPr>
          <w:rFonts w:ascii="Times New Roman" w:eastAsia="Calibri" w:hAnsi="Times New Roman" w:cs="Times New Roman"/>
          <w:sz w:val="28"/>
          <w:szCs w:val="28"/>
          <w:highlight w:val="yellow"/>
        </w:rPr>
      </w:pPr>
      <w:r w:rsidRPr="00886D4E">
        <w:rPr>
          <w:rFonts w:ascii="Times New Roman" w:eastAsia="Calibri" w:hAnsi="Times New Roman" w:cs="Times New Roman"/>
          <w:sz w:val="28"/>
          <w:szCs w:val="28"/>
          <w:highlight w:val="yellow"/>
        </w:rPr>
        <w:t xml:space="preserve">■ визнання і престижу, які має цей соціапьний інститут в очах груп, спільностей, суспільства (тобто цілісності); </w:t>
      </w:r>
    </w:p>
    <w:p w:rsidR="00886D4E" w:rsidRPr="00886D4E" w:rsidRDefault="00886D4E" w:rsidP="00886D4E">
      <w:pPr>
        <w:ind w:firstLine="720"/>
        <w:rPr>
          <w:rFonts w:ascii="Times New Roman" w:eastAsia="Calibri" w:hAnsi="Times New Roman" w:cs="Times New Roman"/>
          <w:sz w:val="28"/>
          <w:szCs w:val="28"/>
        </w:rPr>
      </w:pPr>
      <w:r w:rsidRPr="00886D4E">
        <w:rPr>
          <w:rFonts w:ascii="Times New Roman" w:eastAsia="Calibri" w:hAnsi="Times New Roman" w:cs="Times New Roman"/>
          <w:sz w:val="28"/>
          <w:szCs w:val="28"/>
          <w:highlight w:val="yellow"/>
        </w:rPr>
        <w:t>■ безконфліктності включення соціального інституту в глобальну систему соціальних інститутів, тобто в суспільство.</w:t>
      </w:r>
      <w:r w:rsidRPr="00886D4E">
        <w:rPr>
          <w:rFonts w:ascii="Times New Roman" w:eastAsia="Calibri" w:hAnsi="Times New Roman" w:cs="Times New Roman"/>
          <w:sz w:val="28"/>
          <w:szCs w:val="28"/>
        </w:rPr>
        <w:t xml:space="preserve"> </w:t>
      </w:r>
    </w:p>
    <w:p w:rsidR="00886D4E" w:rsidRPr="00886D4E" w:rsidRDefault="00886D4E" w:rsidP="00886D4E">
      <w:pPr>
        <w:ind w:firstLine="720"/>
        <w:rPr>
          <w:rFonts w:ascii="Times New Roman" w:eastAsia="Calibri" w:hAnsi="Times New Roman" w:cs="Times New Roman"/>
          <w:sz w:val="28"/>
          <w:szCs w:val="28"/>
        </w:rPr>
      </w:pPr>
      <w:r w:rsidRPr="00886D4E">
        <w:rPr>
          <w:rFonts w:ascii="Times New Roman" w:eastAsia="Calibri" w:hAnsi="Times New Roman" w:cs="Times New Roman"/>
          <w:sz w:val="28"/>
          <w:szCs w:val="28"/>
        </w:rPr>
        <w:t>Зміна системи соціальних інститутів (як і кожного окремого інституту) може бути як еволюційною, так і революційною, що в решті-решт визначається станом соціальної системи в цілому. Крім того, джерелом розвитку соціальних інститутів можуть бути ендогамні (внутрішні) чинники, які зазвичай породжують обмеження в розвитку системи, і екзогамні (зовнішні) чинники.</w:t>
      </w:r>
    </w:p>
    <w:p w:rsidR="00886D4E" w:rsidRPr="00886D4E" w:rsidRDefault="00886D4E" w:rsidP="00886D4E">
      <w:pPr>
        <w:ind w:firstLine="720"/>
        <w:rPr>
          <w:rFonts w:ascii="Times New Roman" w:eastAsia="Calibri" w:hAnsi="Times New Roman" w:cs="Times New Roman"/>
          <w:sz w:val="28"/>
          <w:szCs w:val="28"/>
        </w:rPr>
      </w:pPr>
      <w:r w:rsidRPr="00886D4E">
        <w:rPr>
          <w:rFonts w:ascii="Times New Roman" w:eastAsia="Calibri" w:hAnsi="Times New Roman" w:cs="Times New Roman"/>
          <w:sz w:val="28"/>
          <w:szCs w:val="28"/>
        </w:rPr>
        <w:lastRenderedPageBreak/>
        <w:t xml:space="preserve"> Найвпливовішими детермінантами змін (як вігутрішніх, так і зовнішніх) є політика, економіка, культура. Вони діють на соціальні інститути, що функціонують у суспільстві, як безпосередньо, так і опосередковано через різні позиції індивідів.</w:t>
      </w:r>
    </w:p>
    <w:p w:rsidR="00886D4E" w:rsidRPr="00886D4E" w:rsidRDefault="00886D4E" w:rsidP="00886D4E">
      <w:pPr>
        <w:ind w:firstLine="720"/>
        <w:rPr>
          <w:rFonts w:ascii="Times New Roman" w:eastAsia="Calibri" w:hAnsi="Times New Roman" w:cs="Times New Roman"/>
          <w:sz w:val="28"/>
          <w:szCs w:val="28"/>
        </w:rPr>
      </w:pPr>
      <w:r w:rsidRPr="00886D4E">
        <w:rPr>
          <w:rFonts w:ascii="Times New Roman" w:eastAsia="Calibri" w:hAnsi="Times New Roman" w:cs="Times New Roman"/>
          <w:sz w:val="28"/>
          <w:szCs w:val="28"/>
        </w:rPr>
        <w:t xml:space="preserve"> </w:t>
      </w:r>
      <w:r w:rsidRPr="00886D4E">
        <w:rPr>
          <w:rFonts w:ascii="Times New Roman" w:eastAsia="Calibri" w:hAnsi="Times New Roman" w:cs="Times New Roman"/>
          <w:i/>
          <w:sz w:val="28"/>
          <w:szCs w:val="28"/>
        </w:rPr>
        <w:t>Структура соціальних інститутів суспільства дуже складна, тому що:</w:t>
      </w:r>
      <w:r w:rsidRPr="00886D4E">
        <w:rPr>
          <w:rFonts w:ascii="Times New Roman" w:eastAsia="Calibri" w:hAnsi="Times New Roman" w:cs="Times New Roman"/>
          <w:sz w:val="28"/>
          <w:szCs w:val="28"/>
        </w:rPr>
        <w:t xml:space="preserve"> </w:t>
      </w:r>
    </w:p>
    <w:p w:rsidR="00886D4E" w:rsidRPr="00886D4E" w:rsidRDefault="00886D4E" w:rsidP="00886D4E">
      <w:pPr>
        <w:ind w:firstLine="720"/>
        <w:rPr>
          <w:rFonts w:ascii="Times New Roman" w:eastAsia="Calibri" w:hAnsi="Times New Roman" w:cs="Times New Roman"/>
          <w:sz w:val="28"/>
          <w:szCs w:val="28"/>
        </w:rPr>
      </w:pPr>
      <w:r w:rsidRPr="00886D4E">
        <w:rPr>
          <w:rFonts w:ascii="Times New Roman" w:eastAsia="Calibri" w:hAnsi="Times New Roman" w:cs="Times New Roman"/>
          <w:sz w:val="28"/>
          <w:szCs w:val="28"/>
        </w:rPr>
        <w:t xml:space="preserve">1) дуже складними і багатоманітними є людські потреби та інтереси, які стимулюють створення цих соціальних інститутів; </w:t>
      </w:r>
    </w:p>
    <w:p w:rsidR="00886D4E" w:rsidRPr="00886D4E" w:rsidRDefault="00886D4E" w:rsidP="00886D4E">
      <w:pPr>
        <w:ind w:firstLine="720"/>
        <w:rPr>
          <w:rFonts w:ascii="Times New Roman" w:eastAsia="Calibri" w:hAnsi="Times New Roman" w:cs="Times New Roman"/>
          <w:sz w:val="28"/>
          <w:szCs w:val="28"/>
        </w:rPr>
      </w:pPr>
      <w:r w:rsidRPr="00886D4E">
        <w:rPr>
          <w:rFonts w:ascii="Times New Roman" w:eastAsia="Calibri" w:hAnsi="Times New Roman" w:cs="Times New Roman"/>
          <w:sz w:val="28"/>
          <w:szCs w:val="28"/>
        </w:rPr>
        <w:t>2) соціальні інститути постійно видозмінюються. У процесі системної трансформації окремі елементи структури інститутів можуть зникати (відмирати), наповнюватися новим змістом, виконувати нові завдання і функції. Наочним прикладом є виробнича функція сім'ї. Колись сім'я, особливо сільська, займалась підготовкою молоді до професійної праці. Розвиток виробничих відносин і ускладнення розподілу суспільної праці привели до відмирання цієї функції, однак з відродженням в Україні приватної власності, розвитком фермерства і підприємництва, сільська сім'я часткою відновлює цю функцію. Збагачуегься також її функція накопичення капіталу.</w:t>
      </w:r>
    </w:p>
    <w:p w:rsidR="00886D4E" w:rsidRPr="00886D4E" w:rsidRDefault="00886D4E" w:rsidP="00886D4E">
      <w:pPr>
        <w:ind w:firstLine="720"/>
        <w:rPr>
          <w:rFonts w:ascii="Times New Roman" w:eastAsia="Calibri" w:hAnsi="Times New Roman" w:cs="Times New Roman"/>
          <w:sz w:val="28"/>
          <w:szCs w:val="28"/>
        </w:rPr>
      </w:pPr>
      <w:r w:rsidRPr="00886D4E">
        <w:rPr>
          <w:rFonts w:ascii="Times New Roman" w:eastAsia="Calibri" w:hAnsi="Times New Roman" w:cs="Times New Roman"/>
          <w:sz w:val="28"/>
          <w:szCs w:val="28"/>
        </w:rPr>
        <w:t xml:space="preserve"> Найбільших змін зазнає система соціальних інститутів у процесі трансформації суспільства, прикладом чого може слугувати практика 90-х років </w:t>
      </w:r>
      <w:r w:rsidRPr="00886D4E">
        <w:rPr>
          <w:rFonts w:ascii="Times New Roman" w:eastAsia="Calibri" w:hAnsi="Times New Roman" w:cs="Times New Roman"/>
          <w:sz w:val="28"/>
          <w:szCs w:val="28"/>
          <w:lang w:val="en-US"/>
        </w:rPr>
        <w:t>XX</w:t>
      </w:r>
      <w:r w:rsidRPr="00886D4E">
        <w:rPr>
          <w:rFonts w:ascii="Times New Roman" w:eastAsia="Calibri" w:hAnsi="Times New Roman" w:cs="Times New Roman"/>
          <w:sz w:val="28"/>
          <w:szCs w:val="28"/>
        </w:rPr>
        <w:t xml:space="preserve"> ст. країн Східної і Центральної Європи, зокрема й України, де відбувається переорганізація самих соціальних шститутів на основі нових норм, цінностей, відносин, що утверджуюються, і які можуть бути більш складними, універсальними, узагальнюючими, ніж ті, що існували до цього. Це відповідно потребує формулювання нових максим поведінки як всередині соціального інституту, так і в міжінституціональних взаємодіях всередині соціальної системи. </w:t>
      </w:r>
    </w:p>
    <w:p w:rsidR="00886D4E" w:rsidRPr="00886D4E" w:rsidRDefault="00886D4E" w:rsidP="00886D4E">
      <w:pPr>
        <w:ind w:firstLine="720"/>
        <w:rPr>
          <w:rFonts w:ascii="Times New Roman" w:eastAsia="Calibri" w:hAnsi="Times New Roman" w:cs="Times New Roman"/>
          <w:sz w:val="28"/>
          <w:szCs w:val="28"/>
        </w:rPr>
      </w:pPr>
      <w:r w:rsidRPr="00886D4E">
        <w:rPr>
          <w:rFonts w:ascii="Times New Roman" w:eastAsia="Calibri" w:hAnsi="Times New Roman" w:cs="Times New Roman"/>
          <w:sz w:val="28"/>
          <w:szCs w:val="28"/>
        </w:rPr>
        <w:t>Зазначимо також, що в ході трансформаційних процесів виникає проблема більш швидкого формування нових стандартів поведінки, що підвищує вимоги до адаптивних властивостей соціальної системи людини, її здатностей засвоювати нову соціальну реальність. Глибокі зміни в характері соціальних інститутів вимагають тривалих часових періодів, бо неможливо швидко змінити свідомість, психологію і поведінку людей, скажімо, змінити у них колективістську психологію, що формувалась за часів існування так званого соціалізму, на індивідуалістську, без якої людина в умовах ринкових відносин не в стані виборювати свої власні інтереси, конкурувати з іншими тощо.</w:t>
      </w:r>
    </w:p>
    <w:p w:rsidR="00886D4E" w:rsidRPr="00886D4E" w:rsidRDefault="00886D4E" w:rsidP="00886D4E">
      <w:pPr>
        <w:ind w:firstLine="720"/>
        <w:rPr>
          <w:rFonts w:ascii="Times New Roman" w:eastAsia="Calibri" w:hAnsi="Times New Roman" w:cs="Times New Roman"/>
          <w:sz w:val="28"/>
          <w:szCs w:val="28"/>
        </w:rPr>
      </w:pPr>
      <w:r w:rsidRPr="00886D4E">
        <w:rPr>
          <w:rFonts w:ascii="Times New Roman" w:eastAsia="Calibri" w:hAnsi="Times New Roman" w:cs="Times New Roman"/>
          <w:sz w:val="28"/>
          <w:szCs w:val="28"/>
        </w:rPr>
        <w:t xml:space="preserve"> Якщо діяльність соціального інституту сприяє інтеграції людини у суспільні відносини, то її називають </w:t>
      </w:r>
      <w:r w:rsidRPr="00886D4E">
        <w:rPr>
          <w:rFonts w:ascii="Times New Roman" w:eastAsia="Calibri" w:hAnsi="Times New Roman" w:cs="Times New Roman"/>
          <w:b/>
          <w:sz w:val="28"/>
          <w:szCs w:val="28"/>
        </w:rPr>
        <w:t>функціональною.</w:t>
      </w:r>
      <w:r w:rsidRPr="00886D4E">
        <w:rPr>
          <w:rFonts w:ascii="Times New Roman" w:eastAsia="Calibri" w:hAnsi="Times New Roman" w:cs="Times New Roman"/>
          <w:sz w:val="28"/>
          <w:szCs w:val="28"/>
        </w:rPr>
        <w:t xml:space="preserve"> Якщо соціальний </w:t>
      </w:r>
      <w:r w:rsidRPr="00886D4E">
        <w:rPr>
          <w:rFonts w:ascii="Times New Roman" w:eastAsia="Calibri" w:hAnsi="Times New Roman" w:cs="Times New Roman"/>
          <w:sz w:val="28"/>
          <w:szCs w:val="28"/>
        </w:rPr>
        <w:lastRenderedPageBreak/>
        <w:t xml:space="preserve">інститут не сприяє або навіть заважає задоволенню потреб системи суспільства в цілому, то його діяльність може бути охарактеризована як </w:t>
      </w:r>
      <w:r w:rsidRPr="00886D4E">
        <w:rPr>
          <w:rFonts w:ascii="Times New Roman" w:eastAsia="Calibri" w:hAnsi="Times New Roman" w:cs="Times New Roman"/>
          <w:b/>
          <w:sz w:val="28"/>
          <w:szCs w:val="28"/>
        </w:rPr>
        <w:t>дисфункційна.</w:t>
      </w:r>
      <w:r w:rsidRPr="00886D4E">
        <w:rPr>
          <w:rFonts w:ascii="Times New Roman" w:eastAsia="Calibri" w:hAnsi="Times New Roman" w:cs="Times New Roman"/>
          <w:sz w:val="28"/>
          <w:szCs w:val="28"/>
        </w:rPr>
        <w:t xml:space="preserve"> Наростання дисфункцій значної кількості соціальних інститутів може привести до незворотньої дезорганізації і руйнування соціальної системи. </w:t>
      </w:r>
    </w:p>
    <w:p w:rsidR="00886D4E" w:rsidRPr="00886D4E" w:rsidRDefault="00886D4E" w:rsidP="00886D4E">
      <w:pPr>
        <w:ind w:firstLine="720"/>
        <w:rPr>
          <w:rFonts w:ascii="Times New Roman" w:eastAsia="Calibri" w:hAnsi="Times New Roman" w:cs="Times New Roman"/>
          <w:sz w:val="28"/>
          <w:szCs w:val="28"/>
          <w:highlight w:val="yellow"/>
        </w:rPr>
      </w:pPr>
      <w:r w:rsidRPr="00886D4E">
        <w:rPr>
          <w:rFonts w:ascii="Times New Roman" w:eastAsia="Calibri" w:hAnsi="Times New Roman" w:cs="Times New Roman"/>
          <w:sz w:val="28"/>
          <w:szCs w:val="28"/>
          <w:highlight w:val="yellow"/>
        </w:rPr>
        <w:t xml:space="preserve">Залежно від сфер соціальних відносин виділяють такі соціальні інститути: </w:t>
      </w:r>
    </w:p>
    <w:p w:rsidR="00886D4E" w:rsidRPr="00886D4E" w:rsidRDefault="00886D4E" w:rsidP="00886D4E">
      <w:pPr>
        <w:ind w:firstLine="720"/>
        <w:rPr>
          <w:rFonts w:ascii="Times New Roman" w:eastAsia="Calibri" w:hAnsi="Times New Roman" w:cs="Times New Roman"/>
          <w:sz w:val="28"/>
          <w:szCs w:val="28"/>
          <w:highlight w:val="yellow"/>
        </w:rPr>
      </w:pPr>
      <w:r w:rsidRPr="00886D4E">
        <w:rPr>
          <w:rFonts w:ascii="Times New Roman" w:eastAsia="Calibri" w:hAnsi="Times New Roman" w:cs="Times New Roman"/>
          <w:b/>
          <w:i/>
          <w:sz w:val="28"/>
          <w:szCs w:val="28"/>
          <w:highlight w:val="yellow"/>
        </w:rPr>
        <w:t>- економічні,</w:t>
      </w:r>
      <w:r w:rsidRPr="00886D4E">
        <w:rPr>
          <w:rFonts w:ascii="Times New Roman" w:eastAsia="Calibri" w:hAnsi="Times New Roman" w:cs="Times New Roman"/>
          <w:sz w:val="28"/>
          <w:szCs w:val="28"/>
          <w:highlight w:val="yellow"/>
        </w:rPr>
        <w:t xml:space="preserve"> які забезпечують відтворення і розподіл матеріальних благ, організацію праці, грошовий обіг і т. д.;</w:t>
      </w:r>
    </w:p>
    <w:p w:rsidR="00886D4E" w:rsidRPr="00886D4E" w:rsidRDefault="00886D4E" w:rsidP="00886D4E">
      <w:pPr>
        <w:ind w:firstLine="720"/>
        <w:rPr>
          <w:rFonts w:ascii="Times New Roman" w:eastAsia="Calibri" w:hAnsi="Times New Roman" w:cs="Times New Roman"/>
          <w:sz w:val="28"/>
          <w:szCs w:val="28"/>
          <w:highlight w:val="yellow"/>
        </w:rPr>
      </w:pPr>
      <w:r w:rsidRPr="00886D4E">
        <w:rPr>
          <w:rFonts w:ascii="Times New Roman" w:eastAsia="Calibri" w:hAnsi="Times New Roman" w:cs="Times New Roman"/>
          <w:sz w:val="28"/>
          <w:szCs w:val="28"/>
          <w:highlight w:val="yellow"/>
        </w:rPr>
        <w:t xml:space="preserve"> - </w:t>
      </w:r>
      <w:r w:rsidRPr="00886D4E">
        <w:rPr>
          <w:rFonts w:ascii="Times New Roman" w:eastAsia="Calibri" w:hAnsi="Times New Roman" w:cs="Times New Roman"/>
          <w:b/>
          <w:i/>
          <w:sz w:val="28"/>
          <w:szCs w:val="28"/>
          <w:highlight w:val="yellow"/>
        </w:rPr>
        <w:t xml:space="preserve">політичні </w:t>
      </w:r>
      <w:r w:rsidRPr="00886D4E">
        <w:rPr>
          <w:rFonts w:ascii="Times New Roman" w:eastAsia="Calibri" w:hAnsi="Times New Roman" w:cs="Times New Roman"/>
          <w:sz w:val="28"/>
          <w:szCs w:val="28"/>
          <w:highlight w:val="yellow"/>
        </w:rPr>
        <w:t>або інститути, пов'язані зі встановленням, виконанням і підтримуванням влади. Політичними інститутами є уряд, парламент, політичні партії і т. д.;</w:t>
      </w:r>
    </w:p>
    <w:p w:rsidR="00886D4E" w:rsidRPr="00886D4E" w:rsidRDefault="00886D4E" w:rsidP="00886D4E">
      <w:pPr>
        <w:ind w:firstLine="720"/>
        <w:rPr>
          <w:rFonts w:ascii="Times New Roman" w:eastAsia="Calibri" w:hAnsi="Times New Roman" w:cs="Times New Roman"/>
          <w:sz w:val="28"/>
          <w:szCs w:val="28"/>
          <w:highlight w:val="yellow"/>
        </w:rPr>
      </w:pPr>
      <w:r w:rsidRPr="00886D4E">
        <w:rPr>
          <w:rFonts w:ascii="Times New Roman" w:eastAsia="Calibri" w:hAnsi="Times New Roman" w:cs="Times New Roman"/>
          <w:sz w:val="28"/>
          <w:szCs w:val="28"/>
          <w:highlight w:val="yellow"/>
        </w:rPr>
        <w:t xml:space="preserve"> - </w:t>
      </w:r>
      <w:r w:rsidRPr="00886D4E">
        <w:rPr>
          <w:rFonts w:ascii="Times New Roman" w:eastAsia="Calibri" w:hAnsi="Times New Roman" w:cs="Times New Roman"/>
          <w:b/>
          <w:i/>
          <w:sz w:val="28"/>
          <w:szCs w:val="28"/>
          <w:highlight w:val="yellow"/>
        </w:rPr>
        <w:t xml:space="preserve">соціальні </w:t>
      </w:r>
      <w:r w:rsidRPr="00886D4E">
        <w:rPr>
          <w:rFonts w:ascii="Times New Roman" w:eastAsia="Calibri" w:hAnsi="Times New Roman" w:cs="Times New Roman"/>
          <w:sz w:val="28"/>
          <w:szCs w:val="28"/>
          <w:highlight w:val="yellow"/>
        </w:rPr>
        <w:t>або суспільні у вузькому значенні цього слова. Суспільними в широкому значенні слова є всі види інститутів. Під соціальними розуміємо всі ті, які організуються добровільним об'єднанням, - місцеві товариства, клуби і товариські установи, "церемоніальні" інститути, тобто способи взаємної поведінки членів товариства з нерівним становищем і т. п. Це можуть бути способи привітання, святкування іменин, способи звернення до вищих посадових осіб та інші;</w:t>
      </w:r>
    </w:p>
    <w:p w:rsidR="00886D4E" w:rsidRPr="00886D4E" w:rsidRDefault="00886D4E" w:rsidP="00886D4E">
      <w:pPr>
        <w:ind w:firstLine="720"/>
        <w:rPr>
          <w:rFonts w:ascii="Times New Roman" w:eastAsia="Calibri" w:hAnsi="Times New Roman" w:cs="Times New Roman"/>
          <w:sz w:val="28"/>
          <w:szCs w:val="28"/>
          <w:highlight w:val="yellow"/>
        </w:rPr>
      </w:pPr>
      <w:r w:rsidRPr="00886D4E">
        <w:rPr>
          <w:rFonts w:ascii="Times New Roman" w:eastAsia="Calibri" w:hAnsi="Times New Roman" w:cs="Times New Roman"/>
          <w:b/>
          <w:i/>
          <w:sz w:val="28"/>
          <w:szCs w:val="28"/>
          <w:highlight w:val="yellow"/>
        </w:rPr>
        <w:t>- інститути стратифікації</w:t>
      </w:r>
      <w:r w:rsidRPr="00886D4E">
        <w:rPr>
          <w:rFonts w:ascii="Times New Roman" w:eastAsia="Calibri" w:hAnsi="Times New Roman" w:cs="Times New Roman"/>
          <w:sz w:val="28"/>
          <w:szCs w:val="28"/>
          <w:highlight w:val="yellow"/>
        </w:rPr>
        <w:t xml:space="preserve">, які визначають розміщення позицій і ресурсів; </w:t>
      </w:r>
    </w:p>
    <w:p w:rsidR="00886D4E" w:rsidRPr="00886D4E" w:rsidRDefault="00886D4E" w:rsidP="00886D4E">
      <w:pPr>
        <w:ind w:firstLine="720"/>
        <w:rPr>
          <w:rFonts w:ascii="Times New Roman" w:eastAsia="Calibri" w:hAnsi="Times New Roman" w:cs="Times New Roman"/>
          <w:sz w:val="28"/>
          <w:szCs w:val="28"/>
          <w:highlight w:val="yellow"/>
        </w:rPr>
      </w:pPr>
      <w:r w:rsidRPr="00886D4E">
        <w:rPr>
          <w:rFonts w:ascii="Times New Roman" w:eastAsia="Calibri" w:hAnsi="Times New Roman" w:cs="Times New Roman"/>
          <w:sz w:val="28"/>
          <w:szCs w:val="28"/>
          <w:highlight w:val="yellow"/>
        </w:rPr>
        <w:t xml:space="preserve">- </w:t>
      </w:r>
      <w:r w:rsidRPr="00886D4E">
        <w:rPr>
          <w:rFonts w:ascii="Times New Roman" w:eastAsia="Calibri" w:hAnsi="Times New Roman" w:cs="Times New Roman"/>
          <w:b/>
          <w:i/>
          <w:sz w:val="28"/>
          <w:szCs w:val="28"/>
          <w:highlight w:val="yellow"/>
        </w:rPr>
        <w:t>виховні і культурні,</w:t>
      </w:r>
      <w:r w:rsidRPr="00886D4E">
        <w:rPr>
          <w:rFonts w:ascii="Times New Roman" w:eastAsia="Calibri" w:hAnsi="Times New Roman" w:cs="Times New Roman"/>
          <w:sz w:val="28"/>
          <w:szCs w:val="28"/>
          <w:highlight w:val="yellow"/>
        </w:rPr>
        <w:t xml:space="preserve"> тобто всі інститути, створені для зміцнення і розвитку культури, для соціалізації кожного покоління, для передачі йому культурних цінностей суспільства як цілого (родинні інститути, сім'я, школа, наукові інститути і т. п.); </w:t>
      </w:r>
    </w:p>
    <w:p w:rsidR="00886D4E" w:rsidRPr="00886D4E" w:rsidRDefault="00886D4E" w:rsidP="00886D4E">
      <w:pPr>
        <w:ind w:firstLine="720"/>
        <w:rPr>
          <w:rFonts w:ascii="Times New Roman" w:eastAsia="Calibri" w:hAnsi="Times New Roman" w:cs="Times New Roman"/>
          <w:sz w:val="28"/>
          <w:szCs w:val="28"/>
          <w:highlight w:val="yellow"/>
        </w:rPr>
      </w:pPr>
      <w:r w:rsidRPr="00886D4E">
        <w:rPr>
          <w:rFonts w:ascii="Times New Roman" w:eastAsia="Calibri" w:hAnsi="Times New Roman" w:cs="Times New Roman"/>
          <w:b/>
          <w:i/>
          <w:sz w:val="28"/>
          <w:szCs w:val="28"/>
          <w:highlight w:val="yellow"/>
        </w:rPr>
        <w:t>- релігійні</w:t>
      </w:r>
      <w:r w:rsidRPr="00886D4E">
        <w:rPr>
          <w:rFonts w:ascii="Times New Roman" w:eastAsia="Calibri" w:hAnsi="Times New Roman" w:cs="Times New Roman"/>
          <w:sz w:val="28"/>
          <w:szCs w:val="28"/>
          <w:highlight w:val="yellow"/>
        </w:rPr>
        <w:t>, які регламентують відносини людей з представниками релігійних структур (служителів церкви);</w:t>
      </w:r>
    </w:p>
    <w:p w:rsidR="00886D4E" w:rsidRPr="00886D4E" w:rsidRDefault="00886D4E" w:rsidP="00886D4E">
      <w:pPr>
        <w:ind w:firstLine="720"/>
        <w:rPr>
          <w:rFonts w:ascii="Times New Roman" w:eastAsia="Calibri" w:hAnsi="Times New Roman" w:cs="Times New Roman"/>
          <w:sz w:val="28"/>
          <w:szCs w:val="28"/>
        </w:rPr>
      </w:pPr>
      <w:r w:rsidRPr="00886D4E">
        <w:rPr>
          <w:rFonts w:ascii="Times New Roman" w:eastAsia="Calibri" w:hAnsi="Times New Roman" w:cs="Times New Roman"/>
          <w:sz w:val="28"/>
          <w:szCs w:val="28"/>
          <w:highlight w:val="yellow"/>
        </w:rPr>
        <w:t xml:space="preserve"> </w:t>
      </w:r>
      <w:r w:rsidRPr="00886D4E">
        <w:rPr>
          <w:rFonts w:ascii="Times New Roman" w:eastAsia="Calibri" w:hAnsi="Times New Roman" w:cs="Times New Roman"/>
          <w:b/>
          <w:i/>
          <w:sz w:val="28"/>
          <w:szCs w:val="28"/>
          <w:highlight w:val="yellow"/>
        </w:rPr>
        <w:t>- відтворення</w:t>
      </w:r>
      <w:r w:rsidRPr="00886D4E">
        <w:rPr>
          <w:rFonts w:ascii="Times New Roman" w:eastAsia="Calibri" w:hAnsi="Times New Roman" w:cs="Times New Roman"/>
          <w:sz w:val="28"/>
          <w:szCs w:val="28"/>
          <w:highlight w:val="yellow"/>
        </w:rPr>
        <w:t xml:space="preserve"> (інститути шлюбу і сім'ї).</w:t>
      </w:r>
      <w:r w:rsidRPr="00886D4E">
        <w:rPr>
          <w:rFonts w:ascii="Times New Roman" w:eastAsia="Calibri" w:hAnsi="Times New Roman" w:cs="Times New Roman"/>
          <w:sz w:val="28"/>
          <w:szCs w:val="28"/>
        </w:rPr>
        <w:t xml:space="preserve">  </w:t>
      </w:r>
    </w:p>
    <w:p w:rsidR="00886D4E" w:rsidRPr="00886D4E" w:rsidRDefault="00886D4E" w:rsidP="00886D4E">
      <w:pPr>
        <w:ind w:firstLine="720"/>
        <w:rPr>
          <w:rFonts w:ascii="Times New Roman" w:eastAsia="Calibri" w:hAnsi="Times New Roman" w:cs="Times New Roman"/>
          <w:sz w:val="28"/>
          <w:szCs w:val="28"/>
        </w:rPr>
      </w:pPr>
      <w:r w:rsidRPr="00886D4E">
        <w:rPr>
          <w:rFonts w:ascii="Times New Roman" w:eastAsia="Calibri" w:hAnsi="Times New Roman" w:cs="Times New Roman"/>
          <w:sz w:val="28"/>
          <w:szCs w:val="28"/>
          <w:highlight w:val="yellow"/>
        </w:rPr>
        <w:t>Ця класифікація не є вичерпною, вона не охоплює чимало інститутів, однак включає так звані "</w:t>
      </w:r>
      <w:r w:rsidRPr="00886D4E">
        <w:rPr>
          <w:rFonts w:ascii="Times New Roman" w:eastAsia="Calibri" w:hAnsi="Times New Roman" w:cs="Times New Roman"/>
          <w:b/>
          <w:i/>
          <w:sz w:val="28"/>
          <w:szCs w:val="28"/>
          <w:highlight w:val="yellow"/>
        </w:rPr>
        <w:t>головні соціальні інститути</w:t>
      </w:r>
      <w:r w:rsidRPr="00886D4E">
        <w:rPr>
          <w:rFonts w:ascii="Times New Roman" w:eastAsia="Calibri" w:hAnsi="Times New Roman" w:cs="Times New Roman"/>
          <w:sz w:val="28"/>
          <w:szCs w:val="28"/>
          <w:highlight w:val="yellow"/>
        </w:rPr>
        <w:t xml:space="preserve"> ", які регулюють основні суспільні функції, які характерні для всіх типів цивілізацій</w:t>
      </w:r>
      <w:r w:rsidRPr="00886D4E">
        <w:rPr>
          <w:rFonts w:ascii="Times New Roman" w:eastAsia="Calibri" w:hAnsi="Times New Roman" w:cs="Times New Roman"/>
          <w:sz w:val="28"/>
          <w:szCs w:val="28"/>
        </w:rPr>
        <w:t xml:space="preserve">. </w:t>
      </w:r>
    </w:p>
    <w:p w:rsidR="00886D4E" w:rsidRPr="00886D4E" w:rsidRDefault="00886D4E" w:rsidP="00886D4E">
      <w:pPr>
        <w:ind w:firstLine="720"/>
        <w:rPr>
          <w:rFonts w:ascii="Times New Roman" w:eastAsia="Calibri" w:hAnsi="Times New Roman" w:cs="Times New Roman"/>
          <w:sz w:val="28"/>
          <w:szCs w:val="28"/>
        </w:rPr>
      </w:pPr>
      <w:r w:rsidRPr="00886D4E">
        <w:rPr>
          <w:rFonts w:ascii="Times New Roman" w:eastAsia="Calibri" w:hAnsi="Times New Roman" w:cs="Times New Roman"/>
          <w:sz w:val="28"/>
          <w:szCs w:val="28"/>
        </w:rPr>
        <w:t xml:space="preserve">Значна частина спеціалістів вважає, що найбільш суттєвий вплив на характер змін у суспільстві здійснюють інститути економіки і політики. Перші створюють матеріальний базис розвитку суспільних відносин, бо бідне суспільство не може розвивати науку, освіту і культуру, а отже, підвищувати духовний та інтелектуальний потенціал суспільних відносин. Другі створюють закони і реалізують владні функції, що дозволяє виділити </w:t>
      </w:r>
      <w:r w:rsidRPr="00886D4E">
        <w:rPr>
          <w:rFonts w:ascii="Times New Roman" w:eastAsia="Calibri" w:hAnsi="Times New Roman" w:cs="Times New Roman"/>
          <w:sz w:val="28"/>
          <w:szCs w:val="28"/>
        </w:rPr>
        <w:lastRenderedPageBreak/>
        <w:t xml:space="preserve">пріоритети і фінансувати розвиток певних сфер суспільства. Проте, до не менших соціальних змін може зумовити розвиток соціальних інстіпутів освіти і культури, які будуть стимулювати економічний прогрес суспільства і розвиток його політичної системи. </w:t>
      </w:r>
    </w:p>
    <w:p w:rsidR="00886D4E" w:rsidRPr="00886D4E" w:rsidRDefault="00886D4E" w:rsidP="00886D4E">
      <w:pPr>
        <w:ind w:firstLine="720"/>
        <w:rPr>
          <w:rFonts w:ascii="Times New Roman" w:eastAsia="Calibri" w:hAnsi="Times New Roman" w:cs="Times New Roman"/>
          <w:sz w:val="28"/>
          <w:szCs w:val="28"/>
        </w:rPr>
      </w:pPr>
      <w:r w:rsidRPr="00886D4E">
        <w:rPr>
          <w:rFonts w:ascii="Times New Roman" w:eastAsia="Calibri" w:hAnsi="Times New Roman" w:cs="Times New Roman"/>
          <w:sz w:val="28"/>
          <w:szCs w:val="28"/>
        </w:rPr>
        <w:t>Соціологічний аналіз передбачає виявлення не лише того, які саме інститути в які часові періоди і чому здійснювали і здійснюють домінуючий вплив на характер суспільних відносин, але й виявлення взаємного зв'язку та інтеграції інститутів, шляхів забезпечення "еластичності" інститутів у процесах змін і суспільного розвитку, особливо коли система соціальних інститутів стає фактором, що гальмує розвиток суспільства.</w:t>
      </w:r>
    </w:p>
    <w:p w:rsidR="00886D4E" w:rsidRPr="00886D4E" w:rsidRDefault="00886D4E" w:rsidP="00886D4E">
      <w:pPr>
        <w:ind w:firstLine="720"/>
        <w:rPr>
          <w:rFonts w:ascii="Times New Roman" w:eastAsia="Calibri" w:hAnsi="Times New Roman" w:cs="Times New Roman"/>
          <w:sz w:val="28"/>
          <w:szCs w:val="28"/>
        </w:rPr>
      </w:pPr>
      <w:r w:rsidRPr="00886D4E">
        <w:rPr>
          <w:rFonts w:ascii="Times New Roman" w:eastAsia="Calibri" w:hAnsi="Times New Roman" w:cs="Times New Roman"/>
          <w:sz w:val="28"/>
          <w:szCs w:val="28"/>
        </w:rPr>
        <w:t xml:space="preserve">  Поняття "інститут" - одне з центральних у соціології, тому вивчення інституціональних зв'язків є одним із головних наукових завдань, які стоять перед соціологами. </w:t>
      </w:r>
    </w:p>
    <w:p w:rsidR="00886D4E" w:rsidRPr="00886D4E" w:rsidRDefault="00886D4E" w:rsidP="00886D4E">
      <w:pPr>
        <w:ind w:firstLine="720"/>
        <w:rPr>
          <w:rFonts w:ascii="Times New Roman" w:eastAsia="Calibri" w:hAnsi="Times New Roman" w:cs="Times New Roman"/>
          <w:sz w:val="28"/>
          <w:szCs w:val="28"/>
        </w:rPr>
      </w:pPr>
      <w:r w:rsidRPr="00886D4E">
        <w:rPr>
          <w:rFonts w:ascii="Times New Roman" w:eastAsia="Calibri" w:hAnsi="Times New Roman" w:cs="Times New Roman"/>
          <w:sz w:val="28"/>
          <w:szCs w:val="28"/>
        </w:rPr>
        <w:t xml:space="preserve">Із соціальними інститутами тісно пов'язані </w:t>
      </w:r>
      <w:r w:rsidRPr="00886D4E">
        <w:rPr>
          <w:rFonts w:ascii="Times New Roman" w:eastAsia="Calibri" w:hAnsi="Times New Roman" w:cs="Times New Roman"/>
          <w:b/>
          <w:i/>
          <w:sz w:val="28"/>
          <w:szCs w:val="28"/>
        </w:rPr>
        <w:t>соціальні організації</w:t>
      </w:r>
      <w:r w:rsidRPr="00886D4E">
        <w:rPr>
          <w:rFonts w:ascii="Times New Roman" w:eastAsia="Calibri" w:hAnsi="Times New Roman" w:cs="Times New Roman"/>
          <w:sz w:val="28"/>
          <w:szCs w:val="28"/>
        </w:rPr>
        <w:t xml:space="preserve"> - штучно сконструйовані спільноти людей. Соціальна організація - це в широкому понятті будь-яка організація в суспільстві; у вузькому понятті - соціальна підсистема організації. </w:t>
      </w:r>
    </w:p>
    <w:p w:rsidR="00886D4E" w:rsidRPr="00886D4E" w:rsidRDefault="00886D4E" w:rsidP="00886D4E">
      <w:pPr>
        <w:ind w:firstLine="720"/>
        <w:rPr>
          <w:rFonts w:ascii="Times New Roman" w:eastAsia="Calibri" w:hAnsi="Times New Roman" w:cs="Times New Roman"/>
          <w:b/>
          <w:i/>
          <w:sz w:val="28"/>
          <w:szCs w:val="28"/>
          <w:highlight w:val="yellow"/>
        </w:rPr>
      </w:pPr>
      <w:r w:rsidRPr="00886D4E">
        <w:rPr>
          <w:rFonts w:ascii="Times New Roman" w:eastAsia="Calibri" w:hAnsi="Times New Roman" w:cs="Times New Roman"/>
          <w:b/>
          <w:i/>
          <w:sz w:val="28"/>
          <w:szCs w:val="28"/>
          <w:highlight w:val="yellow"/>
        </w:rPr>
        <w:t>Термін "організація</w:t>
      </w:r>
      <w:proofErr w:type="gramStart"/>
      <w:r w:rsidRPr="00886D4E">
        <w:rPr>
          <w:rFonts w:ascii="Times New Roman" w:eastAsia="Calibri" w:hAnsi="Times New Roman" w:cs="Times New Roman"/>
          <w:b/>
          <w:i/>
          <w:sz w:val="28"/>
          <w:szCs w:val="28"/>
          <w:highlight w:val="yellow"/>
        </w:rPr>
        <w:t>"  має</w:t>
      </w:r>
      <w:proofErr w:type="gramEnd"/>
      <w:r w:rsidRPr="00886D4E">
        <w:rPr>
          <w:rFonts w:ascii="Times New Roman" w:eastAsia="Calibri" w:hAnsi="Times New Roman" w:cs="Times New Roman"/>
          <w:b/>
          <w:i/>
          <w:sz w:val="28"/>
          <w:szCs w:val="28"/>
          <w:highlight w:val="yellow"/>
        </w:rPr>
        <w:t xml:space="preserve"> декілька значень:</w:t>
      </w:r>
    </w:p>
    <w:p w:rsidR="00886D4E" w:rsidRPr="00886D4E" w:rsidRDefault="00886D4E" w:rsidP="00886D4E">
      <w:pPr>
        <w:ind w:firstLine="720"/>
        <w:rPr>
          <w:rFonts w:ascii="Times New Roman" w:eastAsia="Calibri" w:hAnsi="Times New Roman" w:cs="Times New Roman"/>
          <w:i/>
          <w:sz w:val="28"/>
          <w:szCs w:val="28"/>
          <w:highlight w:val="yellow"/>
        </w:rPr>
      </w:pPr>
      <w:r w:rsidRPr="00886D4E">
        <w:rPr>
          <w:rFonts w:ascii="Times New Roman" w:eastAsia="Calibri" w:hAnsi="Times New Roman" w:cs="Times New Roman"/>
          <w:sz w:val="28"/>
          <w:szCs w:val="28"/>
          <w:highlight w:val="yellow"/>
        </w:rPr>
        <w:t xml:space="preserve"> </w:t>
      </w:r>
      <w:r w:rsidRPr="00886D4E">
        <w:rPr>
          <w:rFonts w:ascii="Times New Roman" w:eastAsia="Calibri" w:hAnsi="Times New Roman" w:cs="Times New Roman"/>
          <w:i/>
          <w:sz w:val="28"/>
          <w:szCs w:val="28"/>
          <w:highlight w:val="yellow"/>
        </w:rPr>
        <w:t xml:space="preserve">-елемент соціальної структури суспільства; </w:t>
      </w:r>
    </w:p>
    <w:p w:rsidR="00886D4E" w:rsidRPr="00886D4E" w:rsidRDefault="00886D4E" w:rsidP="00886D4E">
      <w:pPr>
        <w:ind w:firstLine="720"/>
        <w:rPr>
          <w:rFonts w:ascii="Times New Roman" w:eastAsia="Calibri" w:hAnsi="Times New Roman" w:cs="Times New Roman"/>
          <w:i/>
          <w:sz w:val="28"/>
          <w:szCs w:val="28"/>
          <w:highlight w:val="yellow"/>
        </w:rPr>
      </w:pPr>
      <w:r w:rsidRPr="00886D4E">
        <w:rPr>
          <w:rFonts w:ascii="Times New Roman" w:eastAsia="Calibri" w:hAnsi="Times New Roman" w:cs="Times New Roman"/>
          <w:i/>
          <w:sz w:val="28"/>
          <w:szCs w:val="28"/>
          <w:highlight w:val="yellow"/>
        </w:rPr>
        <w:t>-як вид діяльності якої-небудь групи;</w:t>
      </w:r>
    </w:p>
    <w:p w:rsidR="00886D4E" w:rsidRPr="00886D4E" w:rsidRDefault="00886D4E" w:rsidP="00886D4E">
      <w:pPr>
        <w:ind w:firstLine="720"/>
        <w:rPr>
          <w:rFonts w:ascii="Times New Roman" w:eastAsia="Calibri" w:hAnsi="Times New Roman" w:cs="Times New Roman"/>
          <w:i/>
          <w:sz w:val="28"/>
          <w:szCs w:val="28"/>
        </w:rPr>
      </w:pPr>
      <w:r w:rsidRPr="00886D4E">
        <w:rPr>
          <w:rFonts w:ascii="Times New Roman" w:eastAsia="Calibri" w:hAnsi="Times New Roman" w:cs="Times New Roman"/>
          <w:i/>
          <w:sz w:val="28"/>
          <w:szCs w:val="28"/>
          <w:highlight w:val="yellow"/>
        </w:rPr>
        <w:t xml:space="preserve"> -як сутність внутрішньо/упорядкованості, узгодженості функціонування елементів системи.</w:t>
      </w:r>
      <w:r w:rsidRPr="00886D4E">
        <w:rPr>
          <w:rFonts w:ascii="Times New Roman" w:eastAsia="Calibri" w:hAnsi="Times New Roman" w:cs="Times New Roman"/>
          <w:i/>
          <w:sz w:val="28"/>
          <w:szCs w:val="28"/>
        </w:rPr>
        <w:t xml:space="preserve"> </w:t>
      </w:r>
    </w:p>
    <w:p w:rsidR="00886D4E" w:rsidRPr="00886D4E" w:rsidRDefault="00886D4E" w:rsidP="00886D4E">
      <w:pPr>
        <w:ind w:firstLine="720"/>
        <w:rPr>
          <w:rFonts w:ascii="Times New Roman" w:eastAsia="Calibri" w:hAnsi="Times New Roman" w:cs="Times New Roman"/>
          <w:sz w:val="28"/>
          <w:szCs w:val="28"/>
        </w:rPr>
      </w:pPr>
      <w:r w:rsidRPr="00886D4E">
        <w:rPr>
          <w:rFonts w:ascii="Times New Roman" w:eastAsia="Calibri" w:hAnsi="Times New Roman" w:cs="Times New Roman"/>
          <w:sz w:val="28"/>
          <w:szCs w:val="28"/>
          <w:highlight w:val="yellow"/>
        </w:rPr>
        <w:t xml:space="preserve">В соціології головним поняттям є </w:t>
      </w:r>
      <w:r w:rsidRPr="00886D4E">
        <w:rPr>
          <w:rFonts w:ascii="Times New Roman" w:eastAsia="Calibri" w:hAnsi="Times New Roman" w:cs="Times New Roman"/>
          <w:i/>
          <w:sz w:val="28"/>
          <w:szCs w:val="28"/>
          <w:highlight w:val="yellow"/>
        </w:rPr>
        <w:t>елемент соціальної структури.</w:t>
      </w:r>
      <w:r w:rsidRPr="00886D4E">
        <w:rPr>
          <w:rFonts w:ascii="Times New Roman" w:eastAsia="Calibri" w:hAnsi="Times New Roman" w:cs="Times New Roman"/>
          <w:sz w:val="28"/>
          <w:szCs w:val="28"/>
          <w:highlight w:val="yellow"/>
        </w:rPr>
        <w:t xml:space="preserve"> </w:t>
      </w:r>
      <w:r w:rsidRPr="00886D4E">
        <w:rPr>
          <w:rFonts w:ascii="Times New Roman" w:eastAsia="Calibri" w:hAnsi="Times New Roman" w:cs="Times New Roman"/>
          <w:i/>
          <w:sz w:val="28"/>
          <w:szCs w:val="28"/>
          <w:highlight w:val="yellow"/>
        </w:rPr>
        <w:t>Соціальну організацію</w:t>
      </w:r>
      <w:r w:rsidRPr="00886D4E">
        <w:rPr>
          <w:rFonts w:ascii="Times New Roman" w:eastAsia="Calibri" w:hAnsi="Times New Roman" w:cs="Times New Roman"/>
          <w:sz w:val="28"/>
          <w:szCs w:val="28"/>
          <w:highlight w:val="yellow"/>
        </w:rPr>
        <w:t xml:space="preserve"> розуміють як систему відносин, які об'єднують якусь кількість таких елементів (груп) для досягнення певної мети. Промислове підприємство, банк, ресторан, школа і т.п. - види соціальної організації.</w:t>
      </w:r>
      <w:r w:rsidRPr="00886D4E">
        <w:rPr>
          <w:rFonts w:ascii="Times New Roman" w:eastAsia="Calibri" w:hAnsi="Times New Roman" w:cs="Times New Roman"/>
          <w:sz w:val="28"/>
          <w:szCs w:val="28"/>
        </w:rPr>
        <w:t xml:space="preserve"> </w:t>
      </w:r>
    </w:p>
    <w:p w:rsidR="00886D4E" w:rsidRPr="00886D4E" w:rsidRDefault="00886D4E" w:rsidP="00886D4E">
      <w:pPr>
        <w:ind w:firstLine="720"/>
        <w:rPr>
          <w:rFonts w:ascii="Times New Roman" w:eastAsia="Calibri" w:hAnsi="Times New Roman" w:cs="Times New Roman"/>
          <w:sz w:val="28"/>
          <w:szCs w:val="28"/>
        </w:rPr>
      </w:pPr>
      <w:r w:rsidRPr="00886D4E">
        <w:rPr>
          <w:rFonts w:ascii="Times New Roman" w:eastAsia="Calibri" w:hAnsi="Times New Roman" w:cs="Times New Roman"/>
          <w:sz w:val="28"/>
          <w:szCs w:val="28"/>
          <w:highlight w:val="yellow"/>
        </w:rPr>
        <w:t>За розмірами соціальні організації бувають дуже великими (сотні тисяч людей), великими (десятки тисяч), середніми (від декількох тисяч до декількох сотень), дрібними або невеликими (від сто до декількох осіб). Соціальні організації - проміжний тип об' єднання людей між великими соціальними групами і малими. Іншими словами, на них закінчується класифікація великих груп і починається класифікація малих.</w:t>
      </w:r>
      <w:r w:rsidRPr="00886D4E">
        <w:rPr>
          <w:rFonts w:ascii="Times New Roman" w:eastAsia="Calibri" w:hAnsi="Times New Roman" w:cs="Times New Roman"/>
          <w:sz w:val="28"/>
          <w:szCs w:val="28"/>
        </w:rPr>
        <w:t xml:space="preserve"> </w:t>
      </w:r>
    </w:p>
    <w:p w:rsidR="00886D4E" w:rsidRPr="00886D4E" w:rsidRDefault="00886D4E" w:rsidP="00886D4E">
      <w:pPr>
        <w:ind w:firstLine="720"/>
        <w:rPr>
          <w:rFonts w:ascii="Times New Roman" w:eastAsia="Calibri" w:hAnsi="Times New Roman" w:cs="Times New Roman"/>
          <w:sz w:val="28"/>
          <w:szCs w:val="28"/>
        </w:rPr>
      </w:pPr>
      <w:r w:rsidRPr="00886D4E">
        <w:rPr>
          <w:rFonts w:ascii="Times New Roman" w:eastAsia="Calibri" w:hAnsi="Times New Roman" w:cs="Times New Roman"/>
          <w:sz w:val="28"/>
          <w:szCs w:val="28"/>
        </w:rPr>
        <w:t xml:space="preserve">Важливою характеристикою соціальної структури є її рангові параметри. Американський соціолог П.Блау запропонував систему параметрів, за якими можна визначити приналежність індивіда до певних соціальних груп або спільнот сучасного відкритого суспільства, а також </w:t>
      </w:r>
      <w:r w:rsidRPr="00886D4E">
        <w:rPr>
          <w:rFonts w:ascii="Times New Roman" w:eastAsia="Calibri" w:hAnsi="Times New Roman" w:cs="Times New Roman"/>
          <w:sz w:val="28"/>
          <w:szCs w:val="28"/>
        </w:rPr>
        <w:lastRenderedPageBreak/>
        <w:t>позицію означених груп та індивідів - їх членів, у суспільній системі в цілому.</w:t>
      </w:r>
    </w:p>
    <w:p w:rsidR="00886D4E" w:rsidRPr="00886D4E" w:rsidRDefault="00886D4E" w:rsidP="00886D4E">
      <w:pPr>
        <w:ind w:firstLine="720"/>
        <w:rPr>
          <w:rFonts w:ascii="Times New Roman" w:eastAsia="Calibri" w:hAnsi="Times New Roman" w:cs="Times New Roman"/>
          <w:sz w:val="28"/>
          <w:szCs w:val="28"/>
        </w:rPr>
      </w:pPr>
      <w:r w:rsidRPr="00886D4E">
        <w:rPr>
          <w:rFonts w:ascii="Times New Roman" w:eastAsia="Calibri" w:hAnsi="Times New Roman" w:cs="Times New Roman"/>
          <w:sz w:val="28"/>
          <w:szCs w:val="28"/>
        </w:rPr>
        <w:t xml:space="preserve">Групи, які виділяються за номінальними параметрами, сприймаються у суспільстві як рівноцінні, такі, які творять </w:t>
      </w:r>
      <w:r w:rsidRPr="00886D4E">
        <w:rPr>
          <w:rFonts w:ascii="Times New Roman" w:eastAsia="Calibri" w:hAnsi="Times New Roman" w:cs="Times New Roman"/>
          <w:i/>
          <w:sz w:val="28"/>
          <w:szCs w:val="28"/>
        </w:rPr>
        <w:t>горизонтальну диференціацію</w:t>
      </w:r>
      <w:r w:rsidRPr="00886D4E">
        <w:rPr>
          <w:rFonts w:ascii="Times New Roman" w:eastAsia="Calibri" w:hAnsi="Times New Roman" w:cs="Times New Roman"/>
          <w:sz w:val="28"/>
          <w:szCs w:val="28"/>
        </w:rPr>
        <w:t xml:space="preserve"> соціального простору, його неієрархічігу організацію. Групи, які виділяються за ранговими параметрами, відображають вертикальну диференціацію, тобто надають своїм членам переваги, привілеї у взаємодіях з представниками інших груп, сприймаються суспільною свідомістю як більш чи менш престижні.</w:t>
      </w:r>
    </w:p>
    <w:p w:rsidR="00886D4E" w:rsidRPr="00886D4E" w:rsidRDefault="00886D4E" w:rsidP="00886D4E">
      <w:pPr>
        <w:ind w:firstLine="720"/>
        <w:rPr>
          <w:rFonts w:ascii="Times New Roman" w:eastAsia="Calibri" w:hAnsi="Times New Roman" w:cs="Times New Roman"/>
          <w:sz w:val="28"/>
          <w:szCs w:val="28"/>
        </w:rPr>
      </w:pPr>
      <w:r w:rsidRPr="00886D4E">
        <w:rPr>
          <w:rFonts w:ascii="Times New Roman" w:eastAsia="Calibri" w:hAnsi="Times New Roman" w:cs="Times New Roman"/>
          <w:sz w:val="28"/>
          <w:szCs w:val="28"/>
        </w:rPr>
        <w:t xml:space="preserve"> Розподіл параметрів на номінальні та рангові відповідає найважливішим характеристикам соціальної структури суспільства: його гетерогенності (</w:t>
      </w:r>
      <w:r w:rsidRPr="00886D4E">
        <w:rPr>
          <w:rFonts w:ascii="Times New Roman" w:eastAsia="Calibri" w:hAnsi="Times New Roman" w:cs="Times New Roman"/>
          <w:i/>
          <w:sz w:val="28"/>
          <w:szCs w:val="28"/>
        </w:rPr>
        <w:t>горизонтальна диференціація суспільства</w:t>
      </w:r>
      <w:r w:rsidRPr="00886D4E">
        <w:rPr>
          <w:rFonts w:ascii="Times New Roman" w:eastAsia="Calibri" w:hAnsi="Times New Roman" w:cs="Times New Roman"/>
          <w:sz w:val="28"/>
          <w:szCs w:val="28"/>
        </w:rPr>
        <w:t xml:space="preserve">) та нерівності </w:t>
      </w:r>
      <w:r w:rsidRPr="00886D4E">
        <w:rPr>
          <w:rFonts w:ascii="Times New Roman" w:eastAsia="Calibri" w:hAnsi="Times New Roman" w:cs="Times New Roman"/>
          <w:i/>
          <w:sz w:val="28"/>
          <w:szCs w:val="28"/>
        </w:rPr>
        <w:t>(вертикальна диференціація, стратифікація).</w:t>
      </w:r>
      <w:r w:rsidRPr="00886D4E">
        <w:rPr>
          <w:rFonts w:ascii="Times New Roman" w:eastAsia="Calibri" w:hAnsi="Times New Roman" w:cs="Times New Roman"/>
          <w:sz w:val="28"/>
          <w:szCs w:val="28"/>
        </w:rPr>
        <w:t xml:space="preserve"> Гетерогенність відображає ідеї, закладені в принципі природної рівності людей, що лежить в основі сучасних концепцій їх гуманізму та демократії. Всі люди є рівними від народження, незважаючи на свої статеві, расові, етнічні характеристики. В процесі співжиття у соціальному просторі з іншими особистостями, самореалізовуючись та розкриваючи свої таланти, індивід власними зусиллями, відповідно до того, яку користь він приносить суспільству, заслуговує певної винагороди - переміщення у більш престижну та привілейовану соціальну групу. </w:t>
      </w:r>
    </w:p>
    <w:p w:rsidR="00886D4E" w:rsidRPr="00886D4E" w:rsidRDefault="00886D4E" w:rsidP="00886D4E">
      <w:pPr>
        <w:ind w:firstLine="720"/>
        <w:rPr>
          <w:rFonts w:ascii="Times New Roman" w:eastAsia="Calibri" w:hAnsi="Times New Roman" w:cs="Times New Roman"/>
          <w:sz w:val="28"/>
          <w:szCs w:val="28"/>
        </w:rPr>
      </w:pPr>
      <w:r w:rsidRPr="00886D4E">
        <w:rPr>
          <w:rFonts w:ascii="Times New Roman" w:eastAsia="Calibri" w:hAnsi="Times New Roman" w:cs="Times New Roman"/>
          <w:sz w:val="28"/>
          <w:szCs w:val="28"/>
        </w:rPr>
        <w:t xml:space="preserve">На підставі номінальних параметрів неможливо рангувати індивідів, тобто розмістити їх вище або нижче у </w:t>
      </w:r>
      <w:r w:rsidRPr="00886D4E">
        <w:rPr>
          <w:rFonts w:ascii="Times New Roman" w:eastAsia="Calibri" w:hAnsi="Times New Roman" w:cs="Times New Roman"/>
          <w:i/>
          <w:sz w:val="28"/>
          <w:szCs w:val="28"/>
        </w:rPr>
        <w:t>соціальній ієрархії</w:t>
      </w:r>
      <w:r w:rsidRPr="00886D4E">
        <w:rPr>
          <w:rFonts w:ascii="Times New Roman" w:eastAsia="Calibri" w:hAnsi="Times New Roman" w:cs="Times New Roman"/>
          <w:sz w:val="28"/>
          <w:szCs w:val="28"/>
        </w:rPr>
        <w:t xml:space="preserve">. Наприклад, не можна твердити, що індивід </w:t>
      </w:r>
      <w:r w:rsidRPr="00886D4E">
        <w:rPr>
          <w:rFonts w:ascii="Times New Roman" w:eastAsia="Calibri" w:hAnsi="Times New Roman" w:cs="Times New Roman"/>
          <w:sz w:val="28"/>
          <w:szCs w:val="28"/>
          <w:lang w:val="en-US"/>
        </w:rPr>
        <w:t>X</w:t>
      </w:r>
      <w:r w:rsidRPr="00886D4E">
        <w:rPr>
          <w:rFonts w:ascii="Times New Roman" w:eastAsia="Calibri" w:hAnsi="Times New Roman" w:cs="Times New Roman"/>
          <w:sz w:val="28"/>
          <w:szCs w:val="28"/>
        </w:rPr>
        <w:t xml:space="preserve">: чоловік, білий, українець, греко-католик, житель Львова, студені Національного університету «Львівська політехніка», симпатик блоку "Наша Україна", займає лише на підставі цих характеристик вище чи нижче місце на «соціальній драбині», ніж індивід </w:t>
      </w:r>
      <w:proofErr w:type="gramStart"/>
      <w:r w:rsidRPr="00886D4E">
        <w:rPr>
          <w:rFonts w:ascii="Times New Roman" w:eastAsia="Calibri" w:hAnsi="Times New Roman" w:cs="Times New Roman"/>
          <w:sz w:val="28"/>
          <w:szCs w:val="28"/>
        </w:rPr>
        <w:t>У</w:t>
      </w:r>
      <w:proofErr w:type="gramEnd"/>
      <w:r w:rsidRPr="00886D4E">
        <w:rPr>
          <w:rFonts w:ascii="Times New Roman" w:eastAsia="Calibri" w:hAnsi="Times New Roman" w:cs="Times New Roman"/>
          <w:sz w:val="28"/>
          <w:szCs w:val="28"/>
        </w:rPr>
        <w:t>: жінка, мулатка, протестантка, жителька Києва, студентка Києво-Могилянської академії, прихильниця Соціалістичної партії О.Мороза.</w:t>
      </w:r>
    </w:p>
    <w:p w:rsidR="00886D4E" w:rsidRPr="00886D4E" w:rsidRDefault="00886D4E" w:rsidP="00886D4E">
      <w:pPr>
        <w:ind w:firstLine="720"/>
        <w:rPr>
          <w:rFonts w:ascii="Times New Roman" w:eastAsia="Calibri" w:hAnsi="Times New Roman" w:cs="Times New Roman"/>
          <w:sz w:val="28"/>
          <w:szCs w:val="28"/>
        </w:rPr>
      </w:pPr>
      <w:r w:rsidRPr="00886D4E">
        <w:rPr>
          <w:rFonts w:ascii="Times New Roman" w:eastAsia="Calibri" w:hAnsi="Times New Roman" w:cs="Times New Roman"/>
          <w:sz w:val="28"/>
          <w:szCs w:val="28"/>
        </w:rPr>
        <w:t xml:space="preserve"> В сучасних умовах, у відкритому суспільстві, розподіл людей за ранговим принципом </w:t>
      </w:r>
      <w:proofErr w:type="gramStart"/>
      <w:r w:rsidRPr="00886D4E">
        <w:rPr>
          <w:rFonts w:ascii="Times New Roman" w:eastAsia="Calibri" w:hAnsi="Times New Roman" w:cs="Times New Roman"/>
          <w:sz w:val="28"/>
          <w:szCs w:val="28"/>
        </w:rPr>
        <w:t>у межах</w:t>
      </w:r>
      <w:proofErr w:type="gramEnd"/>
      <w:r w:rsidRPr="00886D4E">
        <w:rPr>
          <w:rFonts w:ascii="Times New Roman" w:eastAsia="Calibri" w:hAnsi="Times New Roman" w:cs="Times New Roman"/>
          <w:sz w:val="28"/>
          <w:szCs w:val="28"/>
        </w:rPr>
        <w:t xml:space="preserve"> відзначених номінальних параметрів розглядається як несправедливість, дискримінація. Приналежність індивідів до певних соціальних спільнот, що виділяються за номінальними параметрами, суттєво впливає на обсяг, інтенсивність, спрямованість та грорми їх життєдіяльності у соціальному просторі, обмежуючи чи активізуючи її. </w:t>
      </w:r>
    </w:p>
    <w:p w:rsidR="00886D4E" w:rsidRPr="00886D4E" w:rsidRDefault="00886D4E" w:rsidP="00886D4E">
      <w:pPr>
        <w:ind w:firstLine="720"/>
        <w:rPr>
          <w:rFonts w:ascii="Times New Roman" w:eastAsia="Calibri" w:hAnsi="Times New Roman" w:cs="Times New Roman"/>
          <w:sz w:val="28"/>
          <w:szCs w:val="28"/>
        </w:rPr>
      </w:pPr>
      <w:r w:rsidRPr="00886D4E">
        <w:rPr>
          <w:rFonts w:ascii="Times New Roman" w:eastAsia="Calibri" w:hAnsi="Times New Roman" w:cs="Times New Roman"/>
          <w:sz w:val="28"/>
          <w:szCs w:val="28"/>
        </w:rPr>
        <w:t xml:space="preserve">Наприклад, молода людина, яка проживає у віддаленому від наукових, промислових та культурно-освітніх центрів селі, де соціальна інфраструктура недостатньо розвинута, матиме набагато менші можливості для набуття </w:t>
      </w:r>
      <w:r w:rsidRPr="00886D4E">
        <w:rPr>
          <w:rFonts w:ascii="Times New Roman" w:eastAsia="Calibri" w:hAnsi="Times New Roman" w:cs="Times New Roman"/>
          <w:sz w:val="28"/>
          <w:szCs w:val="28"/>
        </w:rPr>
        <w:lastRenderedPageBreak/>
        <w:t xml:space="preserve">освіти, фахової кваліфікації у багатьох видах професійної діяльності, а, отже, і її стартові позиції </w:t>
      </w:r>
      <w:proofErr w:type="gramStart"/>
      <w:r w:rsidRPr="00886D4E">
        <w:rPr>
          <w:rFonts w:ascii="Times New Roman" w:eastAsia="Calibri" w:hAnsi="Times New Roman" w:cs="Times New Roman"/>
          <w:sz w:val="28"/>
          <w:szCs w:val="28"/>
        </w:rPr>
        <w:t>на початку</w:t>
      </w:r>
      <w:proofErr w:type="gramEnd"/>
      <w:r w:rsidRPr="00886D4E">
        <w:rPr>
          <w:rFonts w:ascii="Times New Roman" w:eastAsia="Calibri" w:hAnsi="Times New Roman" w:cs="Times New Roman"/>
          <w:sz w:val="28"/>
          <w:szCs w:val="28"/>
        </w:rPr>
        <w:t xml:space="preserve"> соціальної кар'єри будуть істотно нижчими, ніж у міського жителя. Це вимагає від неї набагато більших зусиль, цілеспрямованості, винахідливості для того, щоб переміститися у вищу в соціальній ієрархії рангову групу, ніж ті зусилля, які будуть затрачені жителем міста. </w:t>
      </w:r>
    </w:p>
    <w:p w:rsidR="00886D4E" w:rsidRPr="00886D4E" w:rsidRDefault="00886D4E" w:rsidP="00886D4E">
      <w:pPr>
        <w:ind w:firstLine="720"/>
        <w:rPr>
          <w:rFonts w:ascii="Times New Roman" w:eastAsia="Calibri" w:hAnsi="Times New Roman" w:cs="Times New Roman"/>
          <w:sz w:val="28"/>
          <w:szCs w:val="28"/>
        </w:rPr>
      </w:pPr>
      <w:r w:rsidRPr="00886D4E">
        <w:rPr>
          <w:rFonts w:ascii="Times New Roman" w:eastAsia="Calibri" w:hAnsi="Times New Roman" w:cs="Times New Roman"/>
          <w:sz w:val="28"/>
          <w:szCs w:val="28"/>
        </w:rPr>
        <w:t xml:space="preserve">Віднесення соціальних характеристик індивіда до номінальних чи рангових є не абсолютним. В інших типах суспільств ці характеристики можуть набувати якісно іншого характеру. Рангові характеристики можуть ставати номінальними, а номінальні - ранговими. Наприклад, ще до недавна у багатьох країнах статева характеристика розглядалася як рангова: жінка трактувалася як істота нижча у соціальному плані, ніж чоловік, вона була позбавлена ряду громадянських прав, а її життєва сфера обмежувалася дітьми, кухнею, церквою. Живучість цього пережитку в суспільній свідомості дає підстави не лише сучасним феміністкам, а й багатьом дослідникам констатувати обмеження прав жінки у нинішньому </w:t>
      </w:r>
      <w:proofErr w:type="gramStart"/>
      <w:r w:rsidRPr="00886D4E">
        <w:rPr>
          <w:rFonts w:ascii="Times New Roman" w:eastAsia="Calibri" w:hAnsi="Times New Roman" w:cs="Times New Roman"/>
          <w:sz w:val="28"/>
          <w:szCs w:val="28"/>
        </w:rPr>
        <w:t>« чоловічому</w:t>
      </w:r>
      <w:proofErr w:type="gramEnd"/>
      <w:r w:rsidRPr="00886D4E">
        <w:rPr>
          <w:rFonts w:ascii="Times New Roman" w:eastAsia="Calibri" w:hAnsi="Times New Roman" w:cs="Times New Roman"/>
          <w:sz w:val="28"/>
          <w:szCs w:val="28"/>
        </w:rPr>
        <w:t xml:space="preserve"> суспільстві».</w:t>
      </w:r>
    </w:p>
    <w:p w:rsidR="00886D4E" w:rsidRPr="00886D4E" w:rsidRDefault="00886D4E" w:rsidP="00886D4E">
      <w:pPr>
        <w:ind w:firstLine="720"/>
        <w:rPr>
          <w:rFonts w:ascii="Times New Roman" w:eastAsia="Calibri" w:hAnsi="Times New Roman" w:cs="Times New Roman"/>
          <w:sz w:val="28"/>
          <w:szCs w:val="28"/>
        </w:rPr>
      </w:pPr>
      <w:r w:rsidRPr="00886D4E">
        <w:rPr>
          <w:rFonts w:ascii="Times New Roman" w:eastAsia="Calibri" w:hAnsi="Times New Roman" w:cs="Times New Roman"/>
          <w:b/>
          <w:i/>
          <w:sz w:val="28"/>
          <w:szCs w:val="28"/>
        </w:rPr>
        <w:t xml:space="preserve">Рангові параметри не що інше, як характеристики </w:t>
      </w:r>
      <w:proofErr w:type="gramStart"/>
      <w:r w:rsidRPr="00886D4E">
        <w:rPr>
          <w:rFonts w:ascii="Times New Roman" w:eastAsia="Calibri" w:hAnsi="Times New Roman" w:cs="Times New Roman"/>
          <w:b/>
          <w:i/>
          <w:sz w:val="28"/>
          <w:szCs w:val="28"/>
        </w:rPr>
        <w:t>соціальної  структури</w:t>
      </w:r>
      <w:proofErr w:type="gramEnd"/>
      <w:r w:rsidRPr="00886D4E">
        <w:rPr>
          <w:rFonts w:ascii="Times New Roman" w:eastAsia="Calibri" w:hAnsi="Times New Roman" w:cs="Times New Roman"/>
          <w:b/>
          <w:i/>
          <w:sz w:val="28"/>
          <w:szCs w:val="28"/>
        </w:rPr>
        <w:t>, що грунтується на нерівності (вертикальній диференціації).</w:t>
      </w:r>
    </w:p>
    <w:p w:rsidR="00886D4E" w:rsidRPr="00886D4E" w:rsidRDefault="00886D4E" w:rsidP="00886D4E">
      <w:pPr>
        <w:ind w:firstLine="720"/>
        <w:rPr>
          <w:rFonts w:ascii="Times New Roman" w:eastAsia="Calibri" w:hAnsi="Times New Roman" w:cs="Times New Roman"/>
          <w:sz w:val="28"/>
          <w:szCs w:val="28"/>
        </w:rPr>
      </w:pPr>
      <w:r w:rsidRPr="00886D4E">
        <w:rPr>
          <w:rFonts w:ascii="Times New Roman" w:eastAsia="Calibri" w:hAnsi="Times New Roman" w:cs="Times New Roman"/>
          <w:sz w:val="28"/>
          <w:szCs w:val="28"/>
        </w:rPr>
        <w:t>Це знаходить свій вираз у тому, що по кожному з наведених вище рангових параметрів можна скласти систему статусів, кожен з яких за рангом буде вищим від одних статусів і нижчим від інших. Вертикальну диференціацію соціальної структури творять групи та спільноти, що виникають внаслідок неоднакового володіння людьми деякими важливими матеріальними і духовними благами, від яких залежить їх суспільний статус та життєві можливості: ^особистого розвитку та навчання і виховання своїх дітей, ^перспективи зайняття певного суспільного становища (вищого або нижчого), яке відповідно розширює або звужує соціальні потенції індивіда. Нерівність веде до формування «</w:t>
      </w:r>
      <w:r w:rsidRPr="00886D4E">
        <w:rPr>
          <w:rFonts w:ascii="Times New Roman" w:eastAsia="Calibri" w:hAnsi="Times New Roman" w:cs="Times New Roman"/>
          <w:i/>
          <w:sz w:val="28"/>
          <w:szCs w:val="28"/>
        </w:rPr>
        <w:t>соціальної драбини</w:t>
      </w:r>
      <w:r w:rsidRPr="00886D4E">
        <w:rPr>
          <w:rFonts w:ascii="Times New Roman" w:eastAsia="Calibri" w:hAnsi="Times New Roman" w:cs="Times New Roman"/>
          <w:sz w:val="28"/>
          <w:szCs w:val="28"/>
        </w:rPr>
        <w:t xml:space="preserve">», по якій люди рухаються вгору, забезпечуючи собі, своїм дітям кращі життєві умови та ширші можливості, або вниз, де ці можливості значно звужуються. </w:t>
      </w:r>
    </w:p>
    <w:p w:rsidR="00886D4E" w:rsidRPr="00886D4E" w:rsidRDefault="00886D4E" w:rsidP="00886D4E">
      <w:pPr>
        <w:ind w:firstLine="720"/>
        <w:rPr>
          <w:rFonts w:ascii="Times New Roman" w:eastAsia="Calibri" w:hAnsi="Times New Roman" w:cs="Times New Roman"/>
          <w:sz w:val="28"/>
          <w:szCs w:val="28"/>
        </w:rPr>
      </w:pPr>
      <w:r w:rsidRPr="00886D4E">
        <w:rPr>
          <w:rFonts w:ascii="Times New Roman" w:eastAsia="Calibri" w:hAnsi="Times New Roman" w:cs="Times New Roman"/>
          <w:sz w:val="28"/>
          <w:szCs w:val="28"/>
        </w:rPr>
        <w:t>Щодо типів соціальних структур, то вони визначаються характером суспільноекономічної системи, в межах якої ця система функціонує. І якщо суспільство переживає процес соціального зламу, стан перехідного періоду, то кардинальні, якісні зміни в соціальній структурі стають неминучими. Вони й реформують економічну, політичну і духовну сфери життєдіяльності суспільства, значною мірою самі визначають їх. Саме ці процеси спостерігаються на території колишнього СРСР, у т.ч. в Україні.</w:t>
      </w:r>
    </w:p>
    <w:p w:rsidR="00886D4E" w:rsidRPr="00886D4E" w:rsidRDefault="00886D4E" w:rsidP="00886D4E">
      <w:pPr>
        <w:ind w:firstLine="720"/>
        <w:rPr>
          <w:rFonts w:ascii="Times New Roman" w:eastAsia="Calibri" w:hAnsi="Times New Roman" w:cs="Times New Roman"/>
          <w:sz w:val="28"/>
          <w:szCs w:val="28"/>
          <w:highlight w:val="yellow"/>
        </w:rPr>
      </w:pPr>
      <w:r w:rsidRPr="00886D4E">
        <w:rPr>
          <w:rFonts w:ascii="Times New Roman" w:eastAsia="Calibri" w:hAnsi="Times New Roman" w:cs="Times New Roman"/>
          <w:sz w:val="28"/>
          <w:szCs w:val="28"/>
        </w:rPr>
        <w:lastRenderedPageBreak/>
        <w:t xml:space="preserve"> </w:t>
      </w:r>
      <w:r w:rsidRPr="00886D4E">
        <w:rPr>
          <w:rFonts w:ascii="Times New Roman" w:eastAsia="Calibri" w:hAnsi="Times New Roman" w:cs="Times New Roman"/>
          <w:sz w:val="28"/>
          <w:szCs w:val="28"/>
          <w:highlight w:val="yellow"/>
        </w:rPr>
        <w:t>Основні тенденції перетворень соціально-класової структури в нашому суспільстві характеризуються:</w:t>
      </w:r>
    </w:p>
    <w:p w:rsidR="00886D4E" w:rsidRPr="00886D4E" w:rsidRDefault="00886D4E" w:rsidP="00886D4E">
      <w:pPr>
        <w:ind w:firstLine="720"/>
        <w:rPr>
          <w:rFonts w:ascii="Times New Roman" w:eastAsia="Calibri" w:hAnsi="Times New Roman" w:cs="Times New Roman"/>
          <w:sz w:val="28"/>
          <w:szCs w:val="28"/>
          <w:highlight w:val="yellow"/>
        </w:rPr>
      </w:pPr>
      <w:r w:rsidRPr="00886D4E">
        <w:rPr>
          <w:rFonts w:ascii="Times New Roman" w:eastAsia="Calibri" w:hAnsi="Times New Roman" w:cs="Times New Roman"/>
          <w:sz w:val="28"/>
          <w:szCs w:val="28"/>
          <w:highlight w:val="yellow"/>
        </w:rPr>
        <w:t>- зростанням кількості зайнятих у приватному секторі, бізнесі, особливо молоді, менеджерів,</w:t>
      </w:r>
    </w:p>
    <w:p w:rsidR="00886D4E" w:rsidRPr="00886D4E" w:rsidRDefault="00886D4E" w:rsidP="00886D4E">
      <w:pPr>
        <w:ind w:firstLine="720"/>
        <w:rPr>
          <w:rFonts w:ascii="Times New Roman" w:eastAsia="Calibri" w:hAnsi="Times New Roman" w:cs="Times New Roman"/>
          <w:sz w:val="28"/>
          <w:szCs w:val="28"/>
          <w:highlight w:val="yellow"/>
        </w:rPr>
      </w:pPr>
      <w:r w:rsidRPr="00886D4E">
        <w:rPr>
          <w:rFonts w:ascii="Times New Roman" w:eastAsia="Calibri" w:hAnsi="Times New Roman" w:cs="Times New Roman"/>
          <w:sz w:val="28"/>
          <w:szCs w:val="28"/>
          <w:highlight w:val="yellow"/>
        </w:rPr>
        <w:t>-поглибленням соціальної диференціації, 'появою принципово нових соціальних груп (фермерів, підприємців, банкірів тощо),</w:t>
      </w:r>
    </w:p>
    <w:p w:rsidR="00886D4E" w:rsidRPr="00886D4E" w:rsidRDefault="00886D4E" w:rsidP="00886D4E">
      <w:pPr>
        <w:ind w:firstLine="720"/>
        <w:rPr>
          <w:rFonts w:ascii="Times New Roman" w:eastAsia="Calibri" w:hAnsi="Times New Roman" w:cs="Times New Roman"/>
          <w:sz w:val="28"/>
          <w:szCs w:val="28"/>
          <w:highlight w:val="yellow"/>
        </w:rPr>
      </w:pPr>
      <w:r w:rsidRPr="00886D4E">
        <w:rPr>
          <w:rFonts w:ascii="Times New Roman" w:eastAsia="Calibri" w:hAnsi="Times New Roman" w:cs="Times New Roman"/>
          <w:sz w:val="28"/>
          <w:szCs w:val="28"/>
          <w:highlight w:val="yellow"/>
        </w:rPr>
        <w:t xml:space="preserve"> - зміною соціальної структури, соціальних пріоритетів. </w:t>
      </w:r>
    </w:p>
    <w:p w:rsidR="00886D4E" w:rsidRPr="00886D4E" w:rsidRDefault="00886D4E" w:rsidP="00886D4E">
      <w:pPr>
        <w:ind w:firstLine="720"/>
        <w:rPr>
          <w:rFonts w:ascii="Times New Roman" w:eastAsia="Calibri" w:hAnsi="Times New Roman" w:cs="Times New Roman"/>
          <w:sz w:val="28"/>
          <w:szCs w:val="28"/>
        </w:rPr>
      </w:pPr>
      <w:r w:rsidRPr="00886D4E">
        <w:rPr>
          <w:rFonts w:ascii="Times New Roman" w:eastAsia="Calibri" w:hAnsi="Times New Roman" w:cs="Times New Roman"/>
          <w:sz w:val="28"/>
          <w:szCs w:val="28"/>
          <w:highlight w:val="yellow"/>
        </w:rPr>
        <w:t>За рівнем добробуту в сучасному українському суспільстві можна виділити три основні страти: вищу, середню і нижчу.</w:t>
      </w:r>
      <w:r w:rsidRPr="00886D4E">
        <w:rPr>
          <w:rFonts w:ascii="Times New Roman" w:eastAsia="Calibri" w:hAnsi="Times New Roman" w:cs="Times New Roman"/>
          <w:sz w:val="28"/>
          <w:szCs w:val="28"/>
        </w:rPr>
        <w:t xml:space="preserve"> </w:t>
      </w:r>
    </w:p>
    <w:p w:rsidR="00886D4E" w:rsidRPr="00886D4E" w:rsidRDefault="00886D4E" w:rsidP="00886D4E">
      <w:pPr>
        <w:ind w:firstLine="720"/>
        <w:rPr>
          <w:rFonts w:ascii="Times New Roman" w:eastAsia="Calibri" w:hAnsi="Times New Roman" w:cs="Times New Roman"/>
          <w:sz w:val="28"/>
          <w:szCs w:val="28"/>
        </w:rPr>
      </w:pPr>
      <w:r w:rsidRPr="00886D4E">
        <w:rPr>
          <w:rFonts w:ascii="Times New Roman" w:eastAsia="Calibri" w:hAnsi="Times New Roman" w:cs="Times New Roman"/>
          <w:sz w:val="28"/>
          <w:szCs w:val="28"/>
        </w:rPr>
        <w:t>До останніх, як правило, попадають безробітні, пенсіонери, які не мають додаткових доходів, працівники збанкрутілих підприємств та фірм і ті, хто місяцями не отримує заробітну платню і т.д.</w:t>
      </w:r>
    </w:p>
    <w:p w:rsidR="00886D4E" w:rsidRPr="00886D4E" w:rsidRDefault="00886D4E" w:rsidP="00886D4E">
      <w:pPr>
        <w:ind w:firstLine="720"/>
        <w:rPr>
          <w:rFonts w:ascii="Times New Roman" w:eastAsia="Calibri" w:hAnsi="Times New Roman" w:cs="Times New Roman"/>
          <w:b/>
          <w:i/>
          <w:sz w:val="28"/>
          <w:szCs w:val="28"/>
        </w:rPr>
      </w:pPr>
      <w:r w:rsidRPr="00886D4E">
        <w:rPr>
          <w:rFonts w:ascii="Times New Roman" w:eastAsia="Calibri" w:hAnsi="Times New Roman" w:cs="Times New Roman"/>
          <w:b/>
          <w:i/>
          <w:sz w:val="28"/>
          <w:szCs w:val="28"/>
          <w:highlight w:val="yellow"/>
        </w:rPr>
        <w:t>♦ Отже, суспільство є складноструктурованою та багатовимірною будовою. Кожна особистість від народження до кінця свого життя в ньому може бути охарактеризована через набір властивих їй приписних та набутих статусів та відповідних їм соціальних ролей, а отже об'єктивно вона є членом одночасно багатьох соціальних груп та спільнот, які разом з соціальними інститутами та соціальними організаціями, системою соціальних відносин взаємодій і складають соціальну структуру суспільства.</w:t>
      </w:r>
    </w:p>
    <w:p w:rsidR="00886D4E" w:rsidRPr="00886D4E" w:rsidRDefault="00886D4E" w:rsidP="00886D4E">
      <w:pPr>
        <w:jc w:val="center"/>
        <w:rPr>
          <w:rFonts w:ascii="Times New Roman" w:eastAsia="Calibri" w:hAnsi="Times New Roman" w:cs="Times New Roman"/>
          <w:b/>
          <w:sz w:val="32"/>
          <w:szCs w:val="32"/>
          <w:lang w:val="uk-UA"/>
        </w:rPr>
      </w:pPr>
      <w:r w:rsidRPr="00886D4E">
        <w:rPr>
          <w:rFonts w:ascii="Times New Roman" w:eastAsia="Calibri" w:hAnsi="Times New Roman" w:cs="Times New Roman"/>
          <w:b/>
          <w:sz w:val="32"/>
          <w:szCs w:val="32"/>
          <w:lang w:val="uk-UA"/>
        </w:rPr>
        <w:t xml:space="preserve">Тема № 3: Суспільство як соціальна система. </w:t>
      </w:r>
    </w:p>
    <w:p w:rsidR="00886D4E" w:rsidRPr="00886D4E" w:rsidRDefault="00886D4E" w:rsidP="00886D4E">
      <w:pPr>
        <w:rPr>
          <w:rFonts w:ascii="Times New Roman" w:eastAsia="Calibri" w:hAnsi="Times New Roman" w:cs="Times New Roman"/>
          <w:b/>
          <w:i/>
          <w:sz w:val="28"/>
          <w:szCs w:val="28"/>
          <w:lang w:val="uk-UA"/>
        </w:rPr>
      </w:pPr>
      <w:r w:rsidRPr="00886D4E">
        <w:rPr>
          <w:rFonts w:ascii="Times New Roman" w:eastAsia="Calibri" w:hAnsi="Times New Roman" w:cs="Times New Roman"/>
          <w:b/>
          <w:i/>
          <w:sz w:val="28"/>
          <w:szCs w:val="28"/>
          <w:highlight w:val="yellow"/>
          <w:lang w:val="uk-UA"/>
        </w:rPr>
        <w:t>3. 2. Соціальна стратифікація: поняття та види</w:t>
      </w:r>
    </w:p>
    <w:p w:rsidR="00886D4E" w:rsidRPr="00886D4E" w:rsidRDefault="00886D4E" w:rsidP="00886D4E">
      <w:pPr>
        <w:ind w:firstLine="720"/>
        <w:rPr>
          <w:rFonts w:ascii="Times New Roman" w:eastAsia="Calibri" w:hAnsi="Times New Roman" w:cs="Times New Roman"/>
          <w:sz w:val="28"/>
          <w:szCs w:val="28"/>
        </w:rPr>
      </w:pPr>
      <w:r w:rsidRPr="00886D4E">
        <w:rPr>
          <w:rFonts w:ascii="Times New Roman" w:eastAsia="Calibri" w:hAnsi="Times New Roman" w:cs="Times New Roman"/>
          <w:sz w:val="28"/>
          <w:szCs w:val="28"/>
          <w:lang w:val="uk-UA"/>
        </w:rPr>
        <w:t xml:space="preserve">У сучасному суспільстві існують групи, які мають значно більші ресурси багатства і влади, ніж інші, а отже, перебувають щодо них у більш привілейованому становищі. Іноді в буденному житті індивіди, що входять у ці групи, не уявляють собі ані розмірів та меж такої групи, ані власного статусу у цій складній соціальній системі. Однак без наукових знань реальної соціальної структури, характеру розподілу цінностей між різними групами і ступеня нерівності між ними неможливо зрозуміти, як функціонує і розвивається суспільство. </w:t>
      </w:r>
      <w:r w:rsidRPr="00886D4E">
        <w:rPr>
          <w:rFonts w:ascii="Times New Roman" w:eastAsia="Calibri" w:hAnsi="Times New Roman" w:cs="Times New Roman"/>
          <w:sz w:val="28"/>
          <w:szCs w:val="28"/>
        </w:rPr>
        <w:t xml:space="preserve">Сукупність знань, які характеризують саме ці аспекти соціального життя, на думку вчених належать до теорії соціальної стратифікації. </w:t>
      </w:r>
    </w:p>
    <w:p w:rsidR="00886D4E" w:rsidRPr="00886D4E" w:rsidRDefault="00886D4E" w:rsidP="00886D4E">
      <w:pPr>
        <w:ind w:firstLine="720"/>
        <w:rPr>
          <w:rFonts w:ascii="Times New Roman" w:eastAsia="Calibri" w:hAnsi="Times New Roman" w:cs="Times New Roman"/>
          <w:sz w:val="28"/>
          <w:szCs w:val="28"/>
          <w:highlight w:val="yellow"/>
        </w:rPr>
      </w:pPr>
      <w:r w:rsidRPr="00886D4E">
        <w:rPr>
          <w:rFonts w:ascii="Times New Roman" w:eastAsia="Calibri" w:hAnsi="Times New Roman" w:cs="Times New Roman"/>
          <w:sz w:val="28"/>
          <w:szCs w:val="28"/>
        </w:rPr>
        <w:t xml:space="preserve"> </w:t>
      </w:r>
      <w:r w:rsidRPr="00886D4E">
        <w:rPr>
          <w:rFonts w:ascii="Times New Roman" w:eastAsia="Calibri" w:hAnsi="Times New Roman" w:cs="Times New Roman"/>
          <w:b/>
          <w:sz w:val="28"/>
          <w:szCs w:val="28"/>
          <w:highlight w:val="yellow"/>
        </w:rPr>
        <w:t>Соціальна стратифікація</w:t>
      </w:r>
      <w:r w:rsidRPr="00886D4E">
        <w:rPr>
          <w:rFonts w:ascii="Times New Roman" w:eastAsia="Calibri" w:hAnsi="Times New Roman" w:cs="Times New Roman"/>
          <w:sz w:val="28"/>
          <w:szCs w:val="28"/>
          <w:highlight w:val="yellow"/>
        </w:rPr>
        <w:t xml:space="preserve"> - це ієрархічно організована структура соціальної нерівності, яка існує в певному суспільстві в даний історичний проміжок часу. Таку ієрархічно побудовану структуру соціальної нерівності можна уявити як розподіл суспільства на страти </w:t>
      </w:r>
      <w:proofErr w:type="gramStart"/>
      <w:r w:rsidRPr="00886D4E">
        <w:rPr>
          <w:rFonts w:ascii="Times New Roman" w:eastAsia="Calibri" w:hAnsi="Times New Roman" w:cs="Times New Roman"/>
          <w:sz w:val="28"/>
          <w:szCs w:val="28"/>
          <w:highlight w:val="yellow"/>
        </w:rPr>
        <w:t>( від</w:t>
      </w:r>
      <w:proofErr w:type="gramEnd"/>
      <w:r w:rsidRPr="00886D4E">
        <w:rPr>
          <w:rFonts w:ascii="Times New Roman" w:eastAsia="Calibri" w:hAnsi="Times New Roman" w:cs="Times New Roman"/>
          <w:sz w:val="28"/>
          <w:szCs w:val="28"/>
          <w:highlight w:val="yellow"/>
        </w:rPr>
        <w:t xml:space="preserve"> лат. s</w:t>
      </w:r>
      <w:r w:rsidRPr="00886D4E">
        <w:rPr>
          <w:rFonts w:ascii="Times New Roman" w:eastAsia="Calibri" w:hAnsi="Times New Roman" w:cs="Times New Roman"/>
          <w:sz w:val="28"/>
          <w:szCs w:val="28"/>
          <w:highlight w:val="yellow"/>
          <w:lang w:val="en-US"/>
        </w:rPr>
        <w:t>tratum</w:t>
      </w:r>
      <w:r w:rsidRPr="00886D4E">
        <w:rPr>
          <w:rFonts w:ascii="Times New Roman" w:eastAsia="Calibri" w:hAnsi="Times New Roman" w:cs="Times New Roman"/>
          <w:sz w:val="28"/>
          <w:szCs w:val="28"/>
          <w:highlight w:val="yellow"/>
        </w:rPr>
        <w:t xml:space="preserve"> - п</w:t>
      </w:r>
      <w:r w:rsidRPr="00886D4E">
        <w:rPr>
          <w:rFonts w:ascii="Times New Roman" w:eastAsia="Calibri" w:hAnsi="Times New Roman" w:cs="Times New Roman"/>
          <w:sz w:val="28"/>
          <w:szCs w:val="28"/>
          <w:highlight w:val="yellow"/>
          <w:lang w:val="uk-UA"/>
        </w:rPr>
        <w:t>л</w:t>
      </w:r>
      <w:r w:rsidRPr="00886D4E">
        <w:rPr>
          <w:rFonts w:ascii="Times New Roman" w:eastAsia="Calibri" w:hAnsi="Times New Roman" w:cs="Times New Roman"/>
          <w:sz w:val="28"/>
          <w:szCs w:val="28"/>
          <w:highlight w:val="yellow"/>
        </w:rPr>
        <w:t xml:space="preserve">аст, прошарок). </w:t>
      </w:r>
    </w:p>
    <w:p w:rsidR="00886D4E" w:rsidRPr="00886D4E" w:rsidRDefault="00886D4E" w:rsidP="00886D4E">
      <w:pPr>
        <w:ind w:firstLine="720"/>
        <w:rPr>
          <w:rFonts w:ascii="Times New Roman" w:eastAsia="Calibri" w:hAnsi="Times New Roman" w:cs="Times New Roman"/>
          <w:i/>
          <w:sz w:val="28"/>
          <w:szCs w:val="28"/>
          <w:highlight w:val="yellow"/>
        </w:rPr>
      </w:pPr>
      <w:r w:rsidRPr="00886D4E">
        <w:rPr>
          <w:rFonts w:ascii="Times New Roman" w:eastAsia="Calibri" w:hAnsi="Times New Roman" w:cs="Times New Roman"/>
          <w:sz w:val="28"/>
          <w:szCs w:val="28"/>
          <w:highlight w:val="yellow"/>
        </w:rPr>
        <w:lastRenderedPageBreak/>
        <w:t xml:space="preserve">Розшароване, багаторівневе суспільство можна порівняти з геологічними нашаруваннями фунту або різнокольоровими пластами кондитерського виробу. </w:t>
      </w:r>
      <w:r w:rsidRPr="00886D4E">
        <w:rPr>
          <w:rFonts w:ascii="Times New Roman" w:eastAsia="Calibri" w:hAnsi="Times New Roman" w:cs="Times New Roman"/>
          <w:i/>
          <w:sz w:val="28"/>
          <w:szCs w:val="28"/>
          <w:highlight w:val="yellow"/>
        </w:rPr>
        <w:t>Порівняно з простим нашаруванням соціальна стратифікація має принаймі дві суттєві особливості:</w:t>
      </w:r>
    </w:p>
    <w:p w:rsidR="00886D4E" w:rsidRPr="00886D4E" w:rsidRDefault="00886D4E" w:rsidP="00886D4E">
      <w:pPr>
        <w:ind w:firstLine="720"/>
        <w:rPr>
          <w:rFonts w:ascii="Times New Roman" w:eastAsia="Calibri" w:hAnsi="Times New Roman" w:cs="Times New Roman"/>
          <w:sz w:val="28"/>
          <w:szCs w:val="28"/>
          <w:highlight w:val="yellow"/>
        </w:rPr>
      </w:pPr>
      <w:r w:rsidRPr="00886D4E">
        <w:rPr>
          <w:rFonts w:ascii="Times New Roman" w:eastAsia="Calibri" w:hAnsi="Times New Roman" w:cs="Times New Roman"/>
          <w:sz w:val="28"/>
          <w:szCs w:val="28"/>
          <w:highlight w:val="yellow"/>
        </w:rPr>
        <w:t xml:space="preserve"> </w:t>
      </w:r>
      <w:r w:rsidRPr="00886D4E">
        <w:rPr>
          <w:rFonts w:ascii="Times New Roman" w:eastAsia="Calibri" w:hAnsi="Times New Roman" w:cs="Times New Roman"/>
          <w:b/>
          <w:i/>
          <w:sz w:val="28"/>
          <w:szCs w:val="28"/>
          <w:highlight w:val="yellow"/>
        </w:rPr>
        <w:t>по -перше,</w:t>
      </w:r>
      <w:r w:rsidRPr="00886D4E">
        <w:rPr>
          <w:rFonts w:ascii="Times New Roman" w:eastAsia="Calibri" w:hAnsi="Times New Roman" w:cs="Times New Roman"/>
          <w:sz w:val="28"/>
          <w:szCs w:val="28"/>
          <w:highlight w:val="yellow"/>
        </w:rPr>
        <w:t xml:space="preserve"> стратифікація є ранговим розшаруванням, коли вищі верстви знаходяться у більш привілейованому становищі, ніж нижчі (стосовно ресурсів і можливостей розвитку);</w:t>
      </w:r>
    </w:p>
    <w:p w:rsidR="00886D4E" w:rsidRPr="00886D4E" w:rsidRDefault="00886D4E" w:rsidP="00886D4E">
      <w:pPr>
        <w:ind w:firstLine="720"/>
        <w:rPr>
          <w:rFonts w:ascii="Times New Roman" w:eastAsia="Calibri" w:hAnsi="Times New Roman" w:cs="Times New Roman"/>
          <w:sz w:val="28"/>
          <w:szCs w:val="28"/>
        </w:rPr>
      </w:pPr>
      <w:proofErr w:type="gramStart"/>
      <w:r w:rsidRPr="00886D4E">
        <w:rPr>
          <w:rFonts w:ascii="Times New Roman" w:eastAsia="Calibri" w:hAnsi="Times New Roman" w:cs="Times New Roman"/>
          <w:b/>
          <w:i/>
          <w:sz w:val="28"/>
          <w:szCs w:val="28"/>
          <w:highlight w:val="yellow"/>
        </w:rPr>
        <w:t>по-друге</w:t>
      </w:r>
      <w:proofErr w:type="gramEnd"/>
      <w:r w:rsidRPr="00886D4E">
        <w:rPr>
          <w:rFonts w:ascii="Times New Roman" w:eastAsia="Calibri" w:hAnsi="Times New Roman" w:cs="Times New Roman"/>
          <w:b/>
          <w:i/>
          <w:sz w:val="28"/>
          <w:szCs w:val="28"/>
          <w:highlight w:val="yellow"/>
        </w:rPr>
        <w:t>,</w:t>
      </w:r>
      <w:r w:rsidRPr="00886D4E">
        <w:rPr>
          <w:rFonts w:ascii="Times New Roman" w:eastAsia="Calibri" w:hAnsi="Times New Roman" w:cs="Times New Roman"/>
          <w:sz w:val="28"/>
          <w:szCs w:val="28"/>
          <w:highlight w:val="yellow"/>
        </w:rPr>
        <w:t xml:space="preserve"> верхні верстви, як правило, значно менші за кількістю членів суспільства, що до них належать, аніж нижчі.</w:t>
      </w:r>
      <w:r w:rsidRPr="00886D4E">
        <w:rPr>
          <w:rFonts w:ascii="Times New Roman" w:eastAsia="Calibri" w:hAnsi="Times New Roman" w:cs="Times New Roman"/>
          <w:sz w:val="28"/>
          <w:szCs w:val="28"/>
        </w:rPr>
        <w:t xml:space="preserve"> </w:t>
      </w:r>
    </w:p>
    <w:p w:rsidR="00886D4E" w:rsidRPr="00886D4E" w:rsidRDefault="00886D4E" w:rsidP="00886D4E">
      <w:pPr>
        <w:ind w:firstLine="720"/>
        <w:rPr>
          <w:rFonts w:ascii="Times New Roman" w:eastAsia="Calibri" w:hAnsi="Times New Roman" w:cs="Times New Roman"/>
          <w:sz w:val="28"/>
          <w:szCs w:val="28"/>
        </w:rPr>
      </w:pPr>
      <w:r w:rsidRPr="00886D4E">
        <w:rPr>
          <w:rFonts w:ascii="Times New Roman" w:eastAsia="Calibri" w:hAnsi="Times New Roman" w:cs="Times New Roman"/>
          <w:sz w:val="28"/>
          <w:szCs w:val="28"/>
        </w:rPr>
        <w:t>Те саме можна сказати і щодо інших верств, якщо їх розглядати послідовно зверху вниз. Однак у сучасних розвинутих суспільствах цей порядок порушується. Нижчі верстви в кількісному відношенні поступаються так званому «середньому класу». Спроби пояснити механізм соціального розшарування привели до появи трьох взаємопов'язаних підходів до аналізу соціальної стратифікації.</w:t>
      </w:r>
    </w:p>
    <w:p w:rsidR="00886D4E" w:rsidRPr="00886D4E" w:rsidRDefault="00886D4E" w:rsidP="00886D4E">
      <w:pPr>
        <w:ind w:firstLine="720"/>
        <w:rPr>
          <w:rFonts w:ascii="Times New Roman" w:eastAsia="Calibri" w:hAnsi="Times New Roman" w:cs="Times New Roman"/>
          <w:sz w:val="28"/>
          <w:szCs w:val="28"/>
          <w:highlight w:val="yellow"/>
        </w:rPr>
      </w:pPr>
      <w:r w:rsidRPr="00886D4E">
        <w:rPr>
          <w:rFonts w:ascii="Times New Roman" w:eastAsia="Calibri" w:hAnsi="Times New Roman" w:cs="Times New Roman"/>
          <w:sz w:val="28"/>
          <w:szCs w:val="28"/>
        </w:rPr>
        <w:t xml:space="preserve"> </w:t>
      </w:r>
      <w:r w:rsidRPr="00886D4E">
        <w:rPr>
          <w:rFonts w:ascii="Times New Roman" w:eastAsia="Calibri" w:hAnsi="Times New Roman" w:cs="Times New Roman"/>
          <w:b/>
          <w:i/>
          <w:sz w:val="28"/>
          <w:szCs w:val="28"/>
          <w:highlight w:val="yellow"/>
        </w:rPr>
        <w:t>Функціоналістська школа</w:t>
      </w:r>
      <w:r w:rsidRPr="00886D4E">
        <w:rPr>
          <w:rFonts w:ascii="Times New Roman" w:eastAsia="Calibri" w:hAnsi="Times New Roman" w:cs="Times New Roman"/>
          <w:sz w:val="28"/>
          <w:szCs w:val="28"/>
          <w:highlight w:val="yellow"/>
        </w:rPr>
        <w:t xml:space="preserve"> в соціології пояснює нерівність, виходячи з диференціації соціальних функцій, які закріплюються за різними його групами в процесі суспільного поділу праці. Відповідно, на основі ієрархії соціальних функцій складається ієрархія соціальних груп, що їх виконують. Суспільство організує та відтворює нерівність за кількома критеріями, напрямками: </w:t>
      </w:r>
    </w:p>
    <w:p w:rsidR="00886D4E" w:rsidRPr="00886D4E" w:rsidRDefault="00886D4E" w:rsidP="00886D4E">
      <w:pPr>
        <w:spacing w:after="0"/>
        <w:ind w:firstLine="720"/>
        <w:rPr>
          <w:rFonts w:ascii="Times New Roman" w:eastAsia="Calibri" w:hAnsi="Times New Roman" w:cs="Times New Roman"/>
          <w:i/>
          <w:sz w:val="28"/>
          <w:szCs w:val="28"/>
          <w:highlight w:val="yellow"/>
        </w:rPr>
      </w:pPr>
      <w:r w:rsidRPr="00886D4E">
        <w:rPr>
          <w:rFonts w:ascii="Times New Roman" w:eastAsia="Calibri" w:hAnsi="Times New Roman" w:cs="Times New Roman"/>
          <w:i/>
          <w:sz w:val="28"/>
          <w:szCs w:val="28"/>
          <w:highlight w:val="yellow"/>
        </w:rPr>
        <w:t>-за рівнем доходу, одержуваного від виконання людиною своїх функцій,</w:t>
      </w:r>
    </w:p>
    <w:p w:rsidR="00886D4E" w:rsidRPr="00886D4E" w:rsidRDefault="00886D4E" w:rsidP="00886D4E">
      <w:pPr>
        <w:spacing w:after="0"/>
        <w:ind w:firstLine="720"/>
        <w:rPr>
          <w:rFonts w:ascii="Times New Roman" w:eastAsia="Calibri" w:hAnsi="Times New Roman" w:cs="Times New Roman"/>
          <w:i/>
          <w:sz w:val="28"/>
          <w:szCs w:val="28"/>
          <w:highlight w:val="yellow"/>
        </w:rPr>
      </w:pPr>
      <w:r w:rsidRPr="00886D4E">
        <w:rPr>
          <w:rFonts w:ascii="Times New Roman" w:eastAsia="Calibri" w:hAnsi="Times New Roman" w:cs="Times New Roman"/>
          <w:i/>
          <w:sz w:val="28"/>
          <w:szCs w:val="28"/>
          <w:highlight w:val="yellow"/>
        </w:rPr>
        <w:t xml:space="preserve"> -освіти,</w:t>
      </w:r>
    </w:p>
    <w:p w:rsidR="00886D4E" w:rsidRPr="00886D4E" w:rsidRDefault="00886D4E" w:rsidP="00886D4E">
      <w:pPr>
        <w:spacing w:after="0"/>
        <w:ind w:firstLine="720"/>
        <w:rPr>
          <w:rFonts w:ascii="Times New Roman" w:eastAsia="Calibri" w:hAnsi="Times New Roman" w:cs="Times New Roman"/>
          <w:i/>
          <w:sz w:val="28"/>
          <w:szCs w:val="28"/>
          <w:highlight w:val="yellow"/>
        </w:rPr>
      </w:pPr>
      <w:r w:rsidRPr="00886D4E">
        <w:rPr>
          <w:rFonts w:ascii="Times New Roman" w:eastAsia="Calibri" w:hAnsi="Times New Roman" w:cs="Times New Roman"/>
          <w:i/>
          <w:sz w:val="28"/>
          <w:szCs w:val="28"/>
          <w:highlight w:val="yellow"/>
        </w:rPr>
        <w:t xml:space="preserve"> - володіння політичною владою, </w:t>
      </w:r>
    </w:p>
    <w:p w:rsidR="00886D4E" w:rsidRPr="00886D4E" w:rsidRDefault="00886D4E" w:rsidP="00886D4E">
      <w:pPr>
        <w:spacing w:after="0"/>
        <w:ind w:firstLine="720"/>
        <w:rPr>
          <w:rFonts w:ascii="Times New Roman" w:eastAsia="Calibri" w:hAnsi="Times New Roman" w:cs="Times New Roman"/>
          <w:i/>
          <w:sz w:val="28"/>
          <w:szCs w:val="28"/>
        </w:rPr>
      </w:pPr>
      <w:r w:rsidRPr="00886D4E">
        <w:rPr>
          <w:rFonts w:ascii="Times New Roman" w:eastAsia="Calibri" w:hAnsi="Times New Roman" w:cs="Times New Roman"/>
          <w:i/>
          <w:sz w:val="28"/>
          <w:szCs w:val="28"/>
          <w:highlight w:val="yellow"/>
        </w:rPr>
        <w:t xml:space="preserve"> - соціальним престижем.</w:t>
      </w:r>
      <w:r w:rsidRPr="00886D4E">
        <w:rPr>
          <w:rFonts w:ascii="Times New Roman" w:eastAsia="Calibri" w:hAnsi="Times New Roman" w:cs="Times New Roman"/>
          <w:i/>
          <w:sz w:val="28"/>
          <w:szCs w:val="28"/>
        </w:rPr>
        <w:t xml:space="preserve"> </w:t>
      </w:r>
    </w:p>
    <w:p w:rsidR="00886D4E" w:rsidRPr="00886D4E" w:rsidRDefault="00886D4E" w:rsidP="00886D4E">
      <w:pPr>
        <w:ind w:firstLine="720"/>
        <w:rPr>
          <w:rFonts w:ascii="Times New Roman" w:eastAsia="Calibri" w:hAnsi="Times New Roman" w:cs="Times New Roman"/>
          <w:sz w:val="28"/>
          <w:szCs w:val="28"/>
        </w:rPr>
      </w:pPr>
      <w:r w:rsidRPr="00886D4E">
        <w:rPr>
          <w:rFonts w:ascii="Times New Roman" w:eastAsia="Calibri" w:hAnsi="Times New Roman" w:cs="Times New Roman"/>
          <w:sz w:val="28"/>
          <w:szCs w:val="28"/>
        </w:rPr>
        <w:t xml:space="preserve">Інакше кажучи, в результаті життєдіяльності суспільства в ньому утворюються великі групи людей, які концентрують у своїх руках більшу чи меншу частину суспільних ресурсів та набувають можливості ними розпоряджатись. Відповідно, в очах решти суспільства вони є більше чи менше престижними. Статуси, якими володіють люди, щодо них належать, є по-різному бажаними для інших. В такий спосіб суспільство спрямовує прагнення, амбіції людей на досягнення статусів, які дають максимальну користь для нього і максимально комфортне становище для особистості. Відносна вада такого підходу функціоналістської школи полягає в тому, що суспільство, як цілісна система, не може функціонувати без жодної, на перший погляд навіть найменш значущої, з набору соціальних ролей. Хоча, з іншого боку, кількість складних і особливо важливих для суспільства ролей є меншою, ніж кількість ролей простіших. А отже, до їх виконання повинні залучатися люди більш компетентні та активні, які також об'єктивно </w:t>
      </w:r>
      <w:r w:rsidRPr="00886D4E">
        <w:rPr>
          <w:rFonts w:ascii="Times New Roman" w:eastAsia="Calibri" w:hAnsi="Times New Roman" w:cs="Times New Roman"/>
          <w:sz w:val="28"/>
          <w:szCs w:val="28"/>
        </w:rPr>
        <w:lastRenderedPageBreak/>
        <w:t>складають меншість серед членів цього суспільства. І навпаки - чим простіша роль, тим більша кількість людей може її виконувати. Вони природно змушені задовольнятися меншою частиною соціальних благ, що їм припадає в результаті розподілу.</w:t>
      </w:r>
    </w:p>
    <w:p w:rsidR="00886D4E" w:rsidRPr="00886D4E" w:rsidRDefault="00886D4E" w:rsidP="00886D4E">
      <w:pPr>
        <w:ind w:firstLine="720"/>
        <w:rPr>
          <w:rFonts w:ascii="Times New Roman" w:eastAsia="Calibri" w:hAnsi="Times New Roman" w:cs="Times New Roman"/>
          <w:b/>
          <w:i/>
          <w:sz w:val="28"/>
          <w:szCs w:val="28"/>
        </w:rPr>
      </w:pPr>
      <w:r w:rsidRPr="00886D4E">
        <w:rPr>
          <w:rFonts w:ascii="Times New Roman" w:eastAsia="Calibri" w:hAnsi="Times New Roman" w:cs="Times New Roman"/>
          <w:sz w:val="28"/>
          <w:szCs w:val="28"/>
        </w:rPr>
        <w:t xml:space="preserve"> </w:t>
      </w:r>
      <w:r w:rsidRPr="00886D4E">
        <w:rPr>
          <w:rFonts w:ascii="Times New Roman" w:eastAsia="Calibri" w:hAnsi="Times New Roman" w:cs="Times New Roman"/>
          <w:b/>
          <w:i/>
          <w:sz w:val="28"/>
          <w:szCs w:val="28"/>
        </w:rPr>
        <w:t xml:space="preserve">♦ Отже, соціальна стратифікація - необхідне, неминуче і </w:t>
      </w:r>
      <w:proofErr w:type="gramStart"/>
      <w:r w:rsidRPr="00886D4E">
        <w:rPr>
          <w:rFonts w:ascii="Times New Roman" w:eastAsia="Calibri" w:hAnsi="Times New Roman" w:cs="Times New Roman"/>
          <w:b/>
          <w:i/>
          <w:sz w:val="28"/>
          <w:szCs w:val="28"/>
        </w:rPr>
        <w:t>універсальне  явище</w:t>
      </w:r>
      <w:proofErr w:type="gramEnd"/>
      <w:r w:rsidRPr="00886D4E">
        <w:rPr>
          <w:rFonts w:ascii="Times New Roman" w:eastAsia="Calibri" w:hAnsi="Times New Roman" w:cs="Times New Roman"/>
          <w:b/>
          <w:i/>
          <w:sz w:val="28"/>
          <w:szCs w:val="28"/>
        </w:rPr>
        <w:t xml:space="preserve">, пов 'язане з природною різноманітністю функцій соціальних ролей. </w:t>
      </w:r>
    </w:p>
    <w:p w:rsidR="00886D4E" w:rsidRPr="00886D4E" w:rsidRDefault="00886D4E" w:rsidP="00886D4E">
      <w:pPr>
        <w:ind w:firstLine="720"/>
        <w:rPr>
          <w:rFonts w:ascii="Times New Roman" w:eastAsia="Calibri" w:hAnsi="Times New Roman" w:cs="Times New Roman"/>
          <w:sz w:val="28"/>
          <w:szCs w:val="28"/>
        </w:rPr>
      </w:pPr>
      <w:r w:rsidRPr="00886D4E">
        <w:rPr>
          <w:rFonts w:ascii="Times New Roman" w:eastAsia="Calibri" w:hAnsi="Times New Roman" w:cs="Times New Roman"/>
          <w:sz w:val="28"/>
          <w:szCs w:val="28"/>
        </w:rPr>
        <w:t xml:space="preserve">Ієрархія функцій визначає ієрархію соціальних груп. Винагорода здійснюється у відповідності з роллю, а тому є справедливою. Стратифікація забезпечує оптимальне функціонування суспільства. Проте функціоналісти не могли пояснити, чому окремі ролі винагороджуються аж ніяк не пропорційно їхній питомій вазі, значущості для суспільства, наприклад, чому особи, що обслуговують еліту, одержують за свою працю більше, ніж їх колеги у звичайних умовах. Критики функціоналізму підкреслювали, що висновок про корисність ієрархічної побудови суперечить історичним фактам про соціальні </w:t>
      </w:r>
      <w:proofErr w:type="gramStart"/>
      <w:r w:rsidRPr="00886D4E">
        <w:rPr>
          <w:rFonts w:ascii="Times New Roman" w:eastAsia="Calibri" w:hAnsi="Times New Roman" w:cs="Times New Roman"/>
          <w:sz w:val="28"/>
          <w:szCs w:val="28"/>
        </w:rPr>
        <w:t>конфлікти ,</w:t>
      </w:r>
      <w:proofErr w:type="gramEnd"/>
      <w:r w:rsidRPr="00886D4E">
        <w:rPr>
          <w:rFonts w:ascii="Times New Roman" w:eastAsia="Calibri" w:hAnsi="Times New Roman" w:cs="Times New Roman"/>
          <w:sz w:val="28"/>
          <w:szCs w:val="28"/>
        </w:rPr>
        <w:t xml:space="preserve"> які призводили до складних ситуацій, вибухів і часом відкидали суспільство назад.</w:t>
      </w:r>
    </w:p>
    <w:p w:rsidR="00886D4E" w:rsidRPr="00886D4E" w:rsidRDefault="00886D4E" w:rsidP="00886D4E">
      <w:pPr>
        <w:ind w:firstLine="720"/>
        <w:rPr>
          <w:rFonts w:ascii="Times New Roman" w:eastAsia="Calibri" w:hAnsi="Times New Roman" w:cs="Times New Roman"/>
          <w:sz w:val="28"/>
          <w:szCs w:val="28"/>
        </w:rPr>
      </w:pPr>
      <w:r w:rsidRPr="00886D4E">
        <w:rPr>
          <w:rFonts w:ascii="Times New Roman" w:eastAsia="Calibri" w:hAnsi="Times New Roman" w:cs="Times New Roman"/>
          <w:sz w:val="28"/>
          <w:szCs w:val="28"/>
        </w:rPr>
        <w:t xml:space="preserve"> </w:t>
      </w:r>
      <w:r w:rsidRPr="00886D4E">
        <w:rPr>
          <w:rFonts w:ascii="Times New Roman" w:eastAsia="Calibri" w:hAnsi="Times New Roman" w:cs="Times New Roman"/>
          <w:sz w:val="28"/>
          <w:szCs w:val="28"/>
          <w:highlight w:val="yellow"/>
        </w:rPr>
        <w:t xml:space="preserve">Другим напрямком аналізу соціальної стратифікації можна вважати </w:t>
      </w:r>
      <w:r w:rsidRPr="00886D4E">
        <w:rPr>
          <w:rFonts w:ascii="Times New Roman" w:eastAsia="Calibri" w:hAnsi="Times New Roman" w:cs="Times New Roman"/>
          <w:b/>
          <w:i/>
          <w:sz w:val="28"/>
          <w:szCs w:val="28"/>
          <w:highlight w:val="yellow"/>
        </w:rPr>
        <w:t>конфліктологічний підхід,</w:t>
      </w:r>
      <w:r w:rsidRPr="00886D4E">
        <w:rPr>
          <w:rFonts w:ascii="Times New Roman" w:eastAsia="Calibri" w:hAnsi="Times New Roman" w:cs="Times New Roman"/>
          <w:sz w:val="28"/>
          <w:szCs w:val="28"/>
          <w:highlight w:val="yellow"/>
        </w:rPr>
        <w:t xml:space="preserve"> тому що він аналізує це явище з позиції теорії конфлікту.</w:t>
      </w:r>
      <w:r w:rsidRPr="00886D4E">
        <w:rPr>
          <w:rFonts w:ascii="Times New Roman" w:eastAsia="Calibri" w:hAnsi="Times New Roman" w:cs="Times New Roman"/>
          <w:sz w:val="28"/>
          <w:szCs w:val="28"/>
        </w:rPr>
        <w:t xml:space="preserve"> Відповідно до нього соціальна стратифікація не є необхідною і неминучою, вона виникає з боротьби груп, з конфлікту між ними. Її визначають, як інтереси тих, хто знаходиться при владі, а тому стратифікація несправедлива й утруднює нормальне функціонування суспільства. </w:t>
      </w:r>
      <w:r w:rsidRPr="00886D4E">
        <w:rPr>
          <w:rFonts w:ascii="Times New Roman" w:eastAsia="Calibri" w:hAnsi="Times New Roman" w:cs="Times New Roman"/>
          <w:b/>
          <w:i/>
          <w:sz w:val="28"/>
          <w:szCs w:val="28"/>
        </w:rPr>
        <w:t>К.Маркс,</w:t>
      </w:r>
      <w:r w:rsidRPr="00886D4E">
        <w:rPr>
          <w:rFonts w:ascii="Times New Roman" w:eastAsia="Calibri" w:hAnsi="Times New Roman" w:cs="Times New Roman"/>
          <w:sz w:val="28"/>
          <w:szCs w:val="28"/>
        </w:rPr>
        <w:t xml:space="preserve"> якого можна вважати прихильником конфліктного підходу, пов’язує соціальну нерівність з різним становищем груп людей в системі матеріального виробництва, із відмінним їх ставленням до власності. Панує той, хто володіє засобами виробництва. </w:t>
      </w:r>
      <w:r w:rsidRPr="00886D4E">
        <w:rPr>
          <w:rFonts w:ascii="Times New Roman" w:eastAsia="Calibri" w:hAnsi="Times New Roman" w:cs="Times New Roman"/>
          <w:i/>
          <w:sz w:val="28"/>
          <w:szCs w:val="28"/>
        </w:rPr>
        <w:t>Вся історія суспільства - це історія боротьби класів.</w:t>
      </w:r>
      <w:r w:rsidRPr="00886D4E">
        <w:rPr>
          <w:rFonts w:ascii="Times New Roman" w:eastAsia="Calibri" w:hAnsi="Times New Roman" w:cs="Times New Roman"/>
          <w:sz w:val="28"/>
          <w:szCs w:val="28"/>
        </w:rPr>
        <w:t xml:space="preserve"> За К.Марксом, з розвитком суспільства зростає соціальна напруженість, багатство нагромаджується в руках небагатьох, розвивається конфлікт, який завершується вибухом, ліквідацією експлуатації. Критики марксистської концепції виступили проти абсолютизації критерію ставлення до власності та спрощеного уявлення про соціальну структуру як взаємодію двох класів: імущих та неімущих. Вони посилалися на різноманітність страт, на те, що історія надає приклади не лише загострення відносин між стратами, але й зближення, стирання відмінностей між ними, а отже, і суперечностей.</w:t>
      </w:r>
    </w:p>
    <w:p w:rsidR="00886D4E" w:rsidRPr="00886D4E" w:rsidRDefault="00886D4E" w:rsidP="00886D4E">
      <w:pPr>
        <w:ind w:firstLine="720"/>
        <w:rPr>
          <w:rFonts w:ascii="Times New Roman" w:eastAsia="Calibri" w:hAnsi="Times New Roman" w:cs="Times New Roman"/>
          <w:sz w:val="28"/>
          <w:szCs w:val="28"/>
        </w:rPr>
      </w:pPr>
      <w:r w:rsidRPr="00886D4E">
        <w:rPr>
          <w:rFonts w:ascii="Times New Roman" w:eastAsia="Calibri" w:hAnsi="Times New Roman" w:cs="Times New Roman"/>
          <w:sz w:val="28"/>
          <w:szCs w:val="28"/>
        </w:rPr>
        <w:t xml:space="preserve"> В основі соціальної нерівності, </w:t>
      </w:r>
      <w:r w:rsidRPr="00886D4E">
        <w:rPr>
          <w:rFonts w:ascii="Times New Roman" w:eastAsia="Calibri" w:hAnsi="Times New Roman" w:cs="Times New Roman"/>
          <w:b/>
          <w:i/>
          <w:sz w:val="28"/>
          <w:szCs w:val="28"/>
        </w:rPr>
        <w:t>за М. Вебером</w:t>
      </w:r>
      <w:r w:rsidRPr="00886D4E">
        <w:rPr>
          <w:rFonts w:ascii="Times New Roman" w:eastAsia="Calibri" w:hAnsi="Times New Roman" w:cs="Times New Roman"/>
          <w:sz w:val="28"/>
          <w:szCs w:val="28"/>
        </w:rPr>
        <w:t xml:space="preserve">, лежать не лише володіння власністю й рівень доходів. Нерівність статусів дає змогу виконувати ту чи іншу соціальну роль та забезпечують можливість досягнення певного становища, а також рівень володіння реальною владою, зокрема, належність до тих чи інших політичних угрупувань. Кожен з цих </w:t>
      </w:r>
      <w:r w:rsidRPr="00886D4E">
        <w:rPr>
          <w:rFonts w:ascii="Times New Roman" w:eastAsia="Calibri" w:hAnsi="Times New Roman" w:cs="Times New Roman"/>
          <w:sz w:val="28"/>
          <w:szCs w:val="28"/>
        </w:rPr>
        <w:lastRenderedPageBreak/>
        <w:t>компонентів може забезпечити сходження «</w:t>
      </w:r>
      <w:r w:rsidRPr="00886D4E">
        <w:rPr>
          <w:rFonts w:ascii="Times New Roman" w:eastAsia="Calibri" w:hAnsi="Times New Roman" w:cs="Times New Roman"/>
          <w:i/>
          <w:sz w:val="28"/>
          <w:szCs w:val="28"/>
        </w:rPr>
        <w:t>соціальною драбиною</w:t>
      </w:r>
      <w:r w:rsidRPr="00886D4E">
        <w:rPr>
          <w:rFonts w:ascii="Times New Roman" w:eastAsia="Calibri" w:hAnsi="Times New Roman" w:cs="Times New Roman"/>
          <w:sz w:val="28"/>
          <w:szCs w:val="28"/>
        </w:rPr>
        <w:t>». В середні віки особливу роль у формуванні ієрархічної структури відігравала належність до певних статусних груп. У новітні часи в ряді країн найважливішим фактором, що забезпечує входження до найвищих верств, ставала партійна належність. Зокрема, у тоталітарному радянському суспільстві саме вона визначала близькість до владних структур й давала можливість досягти вищих щаблів соціальної ієрархії.</w:t>
      </w:r>
    </w:p>
    <w:p w:rsidR="00886D4E" w:rsidRPr="00886D4E" w:rsidRDefault="00886D4E" w:rsidP="00886D4E">
      <w:pPr>
        <w:ind w:firstLine="720"/>
        <w:rPr>
          <w:rFonts w:ascii="Times New Roman" w:eastAsia="Calibri" w:hAnsi="Times New Roman" w:cs="Times New Roman"/>
          <w:sz w:val="28"/>
          <w:szCs w:val="28"/>
        </w:rPr>
      </w:pPr>
      <w:r w:rsidRPr="00886D4E">
        <w:rPr>
          <w:rFonts w:ascii="Times New Roman" w:eastAsia="Calibri" w:hAnsi="Times New Roman" w:cs="Times New Roman"/>
          <w:sz w:val="28"/>
          <w:szCs w:val="28"/>
        </w:rPr>
        <w:t xml:space="preserve"> </w:t>
      </w:r>
      <w:r w:rsidRPr="00886D4E">
        <w:rPr>
          <w:rFonts w:ascii="Times New Roman" w:eastAsia="Calibri" w:hAnsi="Times New Roman" w:cs="Times New Roman"/>
          <w:sz w:val="28"/>
          <w:szCs w:val="28"/>
          <w:highlight w:val="yellow"/>
        </w:rPr>
        <w:t xml:space="preserve">Ідея багатомірної стратифікації набуває розвитку </w:t>
      </w:r>
      <w:r w:rsidRPr="00886D4E">
        <w:rPr>
          <w:rFonts w:ascii="Times New Roman" w:eastAsia="Calibri" w:hAnsi="Times New Roman" w:cs="Times New Roman"/>
          <w:b/>
          <w:i/>
          <w:sz w:val="28"/>
          <w:szCs w:val="28"/>
          <w:highlight w:val="yellow"/>
        </w:rPr>
        <w:t>у П. Сорокіна</w:t>
      </w:r>
      <w:r w:rsidRPr="00886D4E">
        <w:rPr>
          <w:rFonts w:ascii="Times New Roman" w:eastAsia="Calibri" w:hAnsi="Times New Roman" w:cs="Times New Roman"/>
          <w:sz w:val="28"/>
          <w:szCs w:val="28"/>
          <w:highlight w:val="yellow"/>
        </w:rPr>
        <w:t xml:space="preserve">. Він виділяє три основні форми стратифікації і, відповідно, три види критеріїв: </w:t>
      </w:r>
      <w:r w:rsidRPr="00886D4E">
        <w:rPr>
          <w:rFonts w:ascii="Times New Roman" w:eastAsia="Calibri" w:hAnsi="Times New Roman" w:cs="Times New Roman"/>
          <w:b/>
          <w:i/>
          <w:sz w:val="28"/>
          <w:szCs w:val="28"/>
          <w:highlight w:val="yellow"/>
        </w:rPr>
        <w:t>► економічні, ► політичні, ► професійні.</w:t>
      </w:r>
      <w:r w:rsidRPr="00886D4E">
        <w:rPr>
          <w:rFonts w:ascii="Times New Roman" w:eastAsia="Calibri" w:hAnsi="Times New Roman" w:cs="Times New Roman"/>
          <w:sz w:val="28"/>
          <w:szCs w:val="28"/>
          <w:highlight w:val="yellow"/>
        </w:rPr>
        <w:t xml:space="preserve"> Всі вони Пов'язані між собою.</w:t>
      </w:r>
      <w:r w:rsidRPr="00886D4E">
        <w:rPr>
          <w:rFonts w:ascii="Times New Roman" w:eastAsia="Calibri" w:hAnsi="Times New Roman" w:cs="Times New Roman"/>
          <w:sz w:val="28"/>
          <w:szCs w:val="28"/>
        </w:rPr>
        <w:t xml:space="preserve"> Люди, які належать до вищих верств, у якомусь одному відношенні, як правило, належать до тих самих верств і за іншими параметрами. Представники вищих економічних верств належать одночасно й до вищих політичних тощо. Ймовірно, складність і розмаїття сучасних соціальних утворень справді потребують при визначенні ієрархічної структури використання різних критеріїв стратифікації. Незважаючи на різку відмінність функціоналістської та конфліктологічної парадигм, кожна з них має специфічну цінність для соціологів у відповіді на різні питання. З точки зору конфліктної парадигми основним аргументом проти функціоналістів є те. що вони не помічають ролі влади у формуванні та відтворенні системи стратифікації. Саме влада, а не функціональна необхідність формує відповіді на питання, хто виграє від стратифікації, хто займає вищі, а хто нижчі позиції, чому назріває конфлікт. Основним аргументом проти конфліктологічної парадигми є те, що всі суспільства стратифіковані. В кінці кінців, всі сучасні стратифікаційні системи індустріальних держав подібні, незалежно від того, на якій ідеологічній основі вони грунтуються. Влада може допомогти побудувати специфічну систему стратифікації, але відповідальність за неї в цілому несе все-таки система соціальних потреб (функціональна різноманітність). </w:t>
      </w:r>
    </w:p>
    <w:p w:rsidR="00886D4E" w:rsidRPr="00886D4E" w:rsidRDefault="00886D4E" w:rsidP="00886D4E">
      <w:pPr>
        <w:ind w:firstLine="720"/>
        <w:rPr>
          <w:rFonts w:ascii="Times New Roman" w:eastAsia="Calibri" w:hAnsi="Times New Roman" w:cs="Times New Roman"/>
          <w:sz w:val="28"/>
          <w:szCs w:val="28"/>
        </w:rPr>
      </w:pPr>
      <w:r w:rsidRPr="00886D4E">
        <w:rPr>
          <w:rFonts w:ascii="Times New Roman" w:eastAsia="Calibri" w:hAnsi="Times New Roman" w:cs="Times New Roman"/>
          <w:sz w:val="28"/>
          <w:szCs w:val="28"/>
        </w:rPr>
        <w:t xml:space="preserve">У 70-80-х роках </w:t>
      </w:r>
      <w:r w:rsidRPr="00886D4E">
        <w:rPr>
          <w:rFonts w:ascii="Times New Roman" w:eastAsia="Calibri" w:hAnsi="Times New Roman" w:cs="Times New Roman"/>
          <w:sz w:val="28"/>
          <w:szCs w:val="28"/>
          <w:lang w:val="en-US"/>
        </w:rPr>
        <w:t>XX</w:t>
      </w:r>
      <w:r w:rsidRPr="00886D4E">
        <w:rPr>
          <w:rFonts w:ascii="Times New Roman" w:eastAsia="Calibri" w:hAnsi="Times New Roman" w:cs="Times New Roman"/>
          <w:sz w:val="28"/>
          <w:szCs w:val="28"/>
        </w:rPr>
        <w:t xml:space="preserve"> ст. набула розповсюдження тенденція синтезу фунщіоналістського та конфліктологічного підходів. Найповнішого вигляду вона набула у працях американських учених Герхарда та Джин Лєнскі, які сформулювали еволюційний підхід до аналізу соціальної стратифікації. Вони створили модель соціально-культурної еволюції суспільства і показали,</w:t>
      </w:r>
      <w:r w:rsidRPr="00886D4E">
        <w:rPr>
          <w:rFonts w:ascii="Calibri" w:eastAsia="Calibri" w:hAnsi="Calibri" w:cs="Times New Roman"/>
        </w:rPr>
        <w:t xml:space="preserve"> </w:t>
      </w:r>
      <w:r w:rsidRPr="00886D4E">
        <w:rPr>
          <w:rFonts w:ascii="Times New Roman" w:eastAsia="Calibri" w:hAnsi="Times New Roman" w:cs="Times New Roman"/>
          <w:sz w:val="28"/>
          <w:szCs w:val="28"/>
        </w:rPr>
        <w:t xml:space="preserve">що стратифікація не завжди була необхідною та корисною. На ранніх етапах розвитку ієрархія практично відсутня, згодом вона з'являється внаслідок природних потреб, частково грунтуючись на конфлікті, який виникає в результаті розподілу додаткового продукту. З одного боку, стратифікація може служити функціональним потребам, винагороджуючи таланти, а з іншого боку, вже існуюча форма стратифікації має тенденцію до консервації </w:t>
      </w:r>
      <w:r w:rsidRPr="00886D4E">
        <w:rPr>
          <w:rFonts w:ascii="Times New Roman" w:eastAsia="Calibri" w:hAnsi="Times New Roman" w:cs="Times New Roman"/>
          <w:sz w:val="28"/>
          <w:szCs w:val="28"/>
        </w:rPr>
        <w:lastRenderedPageBreak/>
        <w:t>довше, ніж того потребує функціональна необхідність (так твердять конфліктологи).</w:t>
      </w:r>
    </w:p>
    <w:p w:rsidR="00886D4E" w:rsidRPr="00886D4E" w:rsidRDefault="00886D4E" w:rsidP="00886D4E">
      <w:pPr>
        <w:ind w:firstLine="720"/>
        <w:rPr>
          <w:rFonts w:ascii="Times New Roman" w:eastAsia="Calibri" w:hAnsi="Times New Roman" w:cs="Times New Roman"/>
          <w:sz w:val="28"/>
          <w:szCs w:val="28"/>
        </w:rPr>
      </w:pPr>
      <w:r w:rsidRPr="00886D4E">
        <w:rPr>
          <w:rFonts w:ascii="Times New Roman" w:eastAsia="Calibri" w:hAnsi="Times New Roman" w:cs="Times New Roman"/>
          <w:sz w:val="28"/>
          <w:szCs w:val="28"/>
        </w:rPr>
        <w:t xml:space="preserve"> Д.Лєнскі також поєднав наголос функціоналістів на спільних цінностях та соціальній стабільності та наголос конфліктологів на розділених інтересах та нестабільності. В індустріальному суспільстві вона базується в основному на консенсусі цінностей можновладців і рядових членів суспільства. У зв'язку з цим винагорода буває і справедливою, і несправедливою, а стратифікація може сприяти або утруднювати розвиток зележно від конкретно-історичних умов і ситуацій. Ймовірно, що стратифікація одночасно спрощує певні аспекти суспільного функціонування, а деякі утруднює.</w:t>
      </w:r>
    </w:p>
    <w:p w:rsidR="00886D4E" w:rsidRPr="00886D4E" w:rsidRDefault="00886D4E" w:rsidP="00886D4E">
      <w:pPr>
        <w:ind w:firstLine="720"/>
        <w:rPr>
          <w:rFonts w:ascii="Times New Roman" w:eastAsia="Calibri" w:hAnsi="Times New Roman" w:cs="Times New Roman"/>
          <w:sz w:val="28"/>
          <w:szCs w:val="28"/>
          <w:highlight w:val="yellow"/>
        </w:rPr>
      </w:pPr>
      <w:r w:rsidRPr="00886D4E">
        <w:rPr>
          <w:rFonts w:ascii="Times New Roman" w:eastAsia="Calibri" w:hAnsi="Times New Roman" w:cs="Times New Roman"/>
          <w:sz w:val="28"/>
          <w:szCs w:val="28"/>
        </w:rPr>
        <w:t xml:space="preserve"> </w:t>
      </w:r>
      <w:r w:rsidRPr="00886D4E">
        <w:rPr>
          <w:rFonts w:ascii="Times New Roman" w:eastAsia="Calibri" w:hAnsi="Times New Roman" w:cs="Times New Roman"/>
          <w:sz w:val="28"/>
          <w:szCs w:val="28"/>
          <w:highlight w:val="yellow"/>
        </w:rPr>
        <w:t xml:space="preserve">Суспільство не тільки допускає ієрархію статусного становища груп, окремих індивідів, що до них належать, але й сприймає її як джерело, імпульс для свого розвитку. Соціальна стратифікація вказує на нерівність у суспільстві, його поділ за певним критерієм чи їх сукупністю на стійкі групи, які мають неоднаковий вплив на суспільне житгя. Якщо соціальна нерівність потрібна для раціоналізації суспільного устрою, то проблемою залишається вибір критерію нерівності, який би забезпечив </w:t>
      </w:r>
    </w:p>
    <w:p w:rsidR="00886D4E" w:rsidRPr="00886D4E" w:rsidRDefault="00886D4E" w:rsidP="00886D4E">
      <w:pPr>
        <w:ind w:firstLine="720"/>
        <w:rPr>
          <w:rFonts w:ascii="Times New Roman" w:eastAsia="Calibri" w:hAnsi="Times New Roman" w:cs="Times New Roman"/>
          <w:sz w:val="28"/>
          <w:szCs w:val="28"/>
          <w:highlight w:val="yellow"/>
        </w:rPr>
      </w:pPr>
      <w:r w:rsidRPr="00886D4E">
        <w:rPr>
          <w:rFonts w:ascii="Times New Roman" w:eastAsia="Calibri" w:hAnsi="Times New Roman" w:cs="Times New Roman"/>
          <w:sz w:val="28"/>
          <w:szCs w:val="28"/>
          <w:highlight w:val="yellow"/>
        </w:rPr>
        <w:t>- стабільність суспільства,</w:t>
      </w:r>
    </w:p>
    <w:p w:rsidR="00886D4E" w:rsidRPr="00886D4E" w:rsidRDefault="00886D4E" w:rsidP="00886D4E">
      <w:pPr>
        <w:ind w:firstLine="720"/>
        <w:rPr>
          <w:rFonts w:ascii="Times New Roman" w:eastAsia="Calibri" w:hAnsi="Times New Roman" w:cs="Times New Roman"/>
          <w:sz w:val="28"/>
          <w:szCs w:val="28"/>
          <w:highlight w:val="yellow"/>
        </w:rPr>
      </w:pPr>
      <w:r w:rsidRPr="00886D4E">
        <w:rPr>
          <w:rFonts w:ascii="Times New Roman" w:eastAsia="Calibri" w:hAnsi="Times New Roman" w:cs="Times New Roman"/>
          <w:sz w:val="28"/>
          <w:szCs w:val="28"/>
          <w:highlight w:val="yellow"/>
        </w:rPr>
        <w:t xml:space="preserve"> - його прогрес. </w:t>
      </w:r>
    </w:p>
    <w:p w:rsidR="00886D4E" w:rsidRPr="00886D4E" w:rsidRDefault="00886D4E" w:rsidP="00886D4E">
      <w:pPr>
        <w:ind w:firstLine="720"/>
        <w:rPr>
          <w:rFonts w:ascii="Times New Roman" w:eastAsia="Calibri" w:hAnsi="Times New Roman" w:cs="Times New Roman"/>
          <w:sz w:val="28"/>
          <w:szCs w:val="28"/>
        </w:rPr>
      </w:pPr>
      <w:r w:rsidRPr="00886D4E">
        <w:rPr>
          <w:rFonts w:ascii="Times New Roman" w:eastAsia="Calibri" w:hAnsi="Times New Roman" w:cs="Times New Roman"/>
          <w:sz w:val="28"/>
          <w:szCs w:val="28"/>
          <w:highlight w:val="yellow"/>
        </w:rPr>
        <w:t xml:space="preserve">Найчастіше для загального уявлення про соціальну ієрархію суспільства достатньо поділити громадян будь-якого суспільства відповідно до таких критеріїв: </w:t>
      </w:r>
      <w:r w:rsidRPr="00886D4E">
        <w:rPr>
          <w:rFonts w:ascii="Times New Roman" w:eastAsia="Calibri" w:hAnsi="Times New Roman" w:cs="Times New Roman"/>
          <w:i/>
          <w:sz w:val="28"/>
          <w:szCs w:val="28"/>
          <w:highlight w:val="yellow"/>
        </w:rPr>
        <w:t>дохід, освіта, влада, престиж.</w:t>
      </w:r>
      <w:r w:rsidRPr="00886D4E">
        <w:rPr>
          <w:rFonts w:ascii="Times New Roman" w:eastAsia="Calibri" w:hAnsi="Times New Roman" w:cs="Times New Roman"/>
          <w:sz w:val="28"/>
          <w:szCs w:val="28"/>
        </w:rPr>
        <w:t xml:space="preserve"> </w:t>
      </w:r>
    </w:p>
    <w:p w:rsidR="00886D4E" w:rsidRPr="00886D4E" w:rsidRDefault="00886D4E" w:rsidP="00886D4E">
      <w:pPr>
        <w:ind w:firstLine="720"/>
        <w:rPr>
          <w:rFonts w:ascii="Times New Roman" w:eastAsia="Calibri" w:hAnsi="Times New Roman" w:cs="Times New Roman"/>
          <w:sz w:val="28"/>
          <w:szCs w:val="28"/>
        </w:rPr>
      </w:pPr>
      <w:r w:rsidRPr="00886D4E">
        <w:rPr>
          <w:rFonts w:ascii="Times New Roman" w:eastAsia="Calibri" w:hAnsi="Times New Roman" w:cs="Times New Roman"/>
          <w:b/>
          <w:i/>
          <w:sz w:val="28"/>
          <w:szCs w:val="28"/>
        </w:rPr>
        <w:t xml:space="preserve">Дохід </w:t>
      </w:r>
      <w:r w:rsidRPr="00886D4E">
        <w:rPr>
          <w:rFonts w:ascii="Times New Roman" w:eastAsia="Calibri" w:hAnsi="Times New Roman" w:cs="Times New Roman"/>
          <w:sz w:val="28"/>
          <w:szCs w:val="28"/>
        </w:rPr>
        <w:t>вимірюється в гривнях або доларах, які одержує окремий індивід (індивідуальний дохід) або сім'я (сімейний дохід) протягом певного періоду часу, скажімо, одного місяця або року.</w:t>
      </w:r>
    </w:p>
    <w:p w:rsidR="00886D4E" w:rsidRPr="00886D4E" w:rsidRDefault="00886D4E" w:rsidP="00886D4E">
      <w:pPr>
        <w:ind w:firstLine="720"/>
        <w:rPr>
          <w:rFonts w:ascii="Times New Roman" w:eastAsia="Calibri" w:hAnsi="Times New Roman" w:cs="Times New Roman"/>
          <w:sz w:val="28"/>
          <w:szCs w:val="28"/>
        </w:rPr>
      </w:pPr>
      <w:r w:rsidRPr="00886D4E">
        <w:rPr>
          <w:rFonts w:ascii="Times New Roman" w:eastAsia="Calibri" w:hAnsi="Times New Roman" w:cs="Times New Roman"/>
          <w:sz w:val="28"/>
          <w:szCs w:val="28"/>
        </w:rPr>
        <w:t xml:space="preserve"> </w:t>
      </w:r>
      <w:r w:rsidRPr="00886D4E">
        <w:rPr>
          <w:rFonts w:ascii="Times New Roman" w:eastAsia="Calibri" w:hAnsi="Times New Roman" w:cs="Times New Roman"/>
          <w:b/>
          <w:i/>
          <w:sz w:val="28"/>
          <w:szCs w:val="28"/>
        </w:rPr>
        <w:t xml:space="preserve">Освіта </w:t>
      </w:r>
      <w:r w:rsidRPr="00886D4E">
        <w:rPr>
          <w:rFonts w:ascii="Times New Roman" w:eastAsia="Calibri" w:hAnsi="Times New Roman" w:cs="Times New Roman"/>
          <w:sz w:val="28"/>
          <w:szCs w:val="28"/>
        </w:rPr>
        <w:t>вимірюється кількістю років навчання у школі, ліцеї, гімназії, технікумі,</w:t>
      </w:r>
      <w:r w:rsidRPr="00886D4E">
        <w:rPr>
          <w:rFonts w:ascii="Calibri" w:eastAsia="Calibri" w:hAnsi="Calibri" w:cs="Times New Roman"/>
        </w:rPr>
        <w:t xml:space="preserve"> </w:t>
      </w:r>
      <w:r w:rsidRPr="00886D4E">
        <w:rPr>
          <w:rFonts w:ascii="Times New Roman" w:eastAsia="Calibri" w:hAnsi="Times New Roman" w:cs="Times New Roman"/>
          <w:sz w:val="28"/>
          <w:szCs w:val="28"/>
        </w:rPr>
        <w:t xml:space="preserve">коледжі, університеті. Скажімо, початкова школа означає 4 роки, неповна середня -9 років, повна середня 11 (12), коледж-4роки, університет-5 років, аспірантура-3 роки. Отже, професор має за спиною більше 20 років формального навчання. Інша ж людина може не мати і неповної середньої освіти. </w:t>
      </w:r>
    </w:p>
    <w:p w:rsidR="00886D4E" w:rsidRPr="00886D4E" w:rsidRDefault="00886D4E" w:rsidP="00886D4E">
      <w:pPr>
        <w:ind w:firstLine="720"/>
        <w:rPr>
          <w:rFonts w:ascii="Times New Roman" w:eastAsia="Calibri" w:hAnsi="Times New Roman" w:cs="Times New Roman"/>
          <w:sz w:val="28"/>
          <w:szCs w:val="28"/>
        </w:rPr>
      </w:pPr>
      <w:r w:rsidRPr="00886D4E">
        <w:rPr>
          <w:rFonts w:ascii="Times New Roman" w:eastAsia="Calibri" w:hAnsi="Times New Roman" w:cs="Times New Roman"/>
          <w:b/>
          <w:i/>
          <w:sz w:val="28"/>
          <w:szCs w:val="28"/>
        </w:rPr>
        <w:t xml:space="preserve">Влада </w:t>
      </w:r>
      <w:r w:rsidRPr="00886D4E">
        <w:rPr>
          <w:rFonts w:ascii="Times New Roman" w:eastAsia="Calibri" w:hAnsi="Times New Roman" w:cs="Times New Roman"/>
          <w:sz w:val="28"/>
          <w:szCs w:val="28"/>
        </w:rPr>
        <w:t xml:space="preserve">вимірюється кількістю людей, на яких розповсюджується прийняте Вами рішення. Влада - можливість нав'язувати свою волю або рішення іншим людям незалежно від їх волі. Скажімо рішення Президента України розповсюджується на всіх громадян, а рішення бригадира - лише на членів бригади. </w:t>
      </w:r>
    </w:p>
    <w:p w:rsidR="00886D4E" w:rsidRPr="00886D4E" w:rsidRDefault="00886D4E" w:rsidP="00886D4E">
      <w:pPr>
        <w:ind w:firstLine="720"/>
        <w:rPr>
          <w:rFonts w:ascii="Times New Roman" w:eastAsia="Calibri" w:hAnsi="Times New Roman" w:cs="Times New Roman"/>
          <w:sz w:val="28"/>
          <w:szCs w:val="28"/>
        </w:rPr>
      </w:pPr>
      <w:r w:rsidRPr="00886D4E">
        <w:rPr>
          <w:rFonts w:ascii="Times New Roman" w:eastAsia="Calibri" w:hAnsi="Times New Roman" w:cs="Times New Roman"/>
          <w:b/>
          <w:i/>
          <w:sz w:val="28"/>
          <w:szCs w:val="28"/>
        </w:rPr>
        <w:lastRenderedPageBreak/>
        <w:t xml:space="preserve">Престиж </w:t>
      </w:r>
      <w:r w:rsidRPr="00886D4E">
        <w:rPr>
          <w:rFonts w:ascii="Times New Roman" w:eastAsia="Calibri" w:hAnsi="Times New Roman" w:cs="Times New Roman"/>
          <w:sz w:val="28"/>
          <w:szCs w:val="28"/>
        </w:rPr>
        <w:t>- повага статуса, яка склалася в громадській думці.</w:t>
      </w:r>
    </w:p>
    <w:p w:rsidR="00886D4E" w:rsidRPr="00886D4E" w:rsidRDefault="00886D4E" w:rsidP="00886D4E">
      <w:pPr>
        <w:ind w:firstLine="720"/>
        <w:rPr>
          <w:rFonts w:ascii="Times New Roman" w:eastAsia="Calibri" w:hAnsi="Times New Roman" w:cs="Times New Roman"/>
          <w:sz w:val="28"/>
          <w:szCs w:val="28"/>
        </w:rPr>
      </w:pPr>
      <w:r w:rsidRPr="00886D4E">
        <w:rPr>
          <w:rFonts w:ascii="Times New Roman" w:eastAsia="Calibri" w:hAnsi="Times New Roman" w:cs="Times New Roman"/>
          <w:sz w:val="28"/>
          <w:szCs w:val="28"/>
        </w:rPr>
        <w:t>Система цінностей, яка панує в суспільстві, буде визначати домінанти у співвідношенні чотирьох критеріїв. У більшості закритих суспільств, зокрема тоталітарному (радянському), визначальною була наближеність до влади, доступ до прийняття владних рішень, що давало можливість піднятись на вершину соціальної піраміди за всіма показниками. Сучасне суспільство орієнтується на фінансовий успіх, досягнення якого відкриває більші перспективи і в набутті влади</w:t>
      </w:r>
      <w:r w:rsidRPr="00886D4E">
        <w:rPr>
          <w:rFonts w:ascii="Times New Roman" w:eastAsia="Calibri" w:hAnsi="Times New Roman" w:cs="Times New Roman"/>
          <w:b/>
          <w:i/>
          <w:sz w:val="28"/>
          <w:szCs w:val="28"/>
          <w:highlight w:val="yellow"/>
        </w:rPr>
        <w:t>. Дохід, влада, престиж і освіта визначають сукупний соціальний статус особистості, тобто її становище і роль в суспільстві, соціальностратифікаційній структурі.</w:t>
      </w:r>
      <w:r w:rsidRPr="00886D4E">
        <w:rPr>
          <w:rFonts w:ascii="Times New Roman" w:eastAsia="Calibri" w:hAnsi="Times New Roman" w:cs="Times New Roman"/>
          <w:sz w:val="28"/>
          <w:szCs w:val="28"/>
        </w:rPr>
        <w:t xml:space="preserve"> </w:t>
      </w:r>
    </w:p>
    <w:p w:rsidR="00886D4E" w:rsidRPr="00886D4E" w:rsidRDefault="00886D4E" w:rsidP="00886D4E">
      <w:pPr>
        <w:ind w:firstLine="720"/>
        <w:rPr>
          <w:rFonts w:ascii="Times New Roman" w:eastAsia="Calibri" w:hAnsi="Times New Roman" w:cs="Times New Roman"/>
          <w:sz w:val="28"/>
          <w:szCs w:val="28"/>
        </w:rPr>
      </w:pPr>
      <w:r w:rsidRPr="00886D4E">
        <w:rPr>
          <w:rFonts w:ascii="Times New Roman" w:eastAsia="Calibri" w:hAnsi="Times New Roman" w:cs="Times New Roman"/>
          <w:sz w:val="28"/>
          <w:szCs w:val="28"/>
          <w:highlight w:val="yellow"/>
        </w:rPr>
        <w:t xml:space="preserve">Якщо суспільство у процесі побудови стратифікційної системи орієнтується на приписний статус особистості, то в результаті формується жорстка система стратифікації, обмежується доступ до привілейованих груп нових членів. Таке суспільство можна визначиш як </w:t>
      </w:r>
      <w:r w:rsidRPr="00886D4E">
        <w:rPr>
          <w:rFonts w:ascii="Times New Roman" w:eastAsia="Calibri" w:hAnsi="Times New Roman" w:cs="Times New Roman"/>
          <w:b/>
          <w:sz w:val="28"/>
          <w:szCs w:val="28"/>
          <w:highlight w:val="yellow"/>
        </w:rPr>
        <w:t>закрите.</w:t>
      </w:r>
      <w:r w:rsidRPr="00886D4E">
        <w:rPr>
          <w:rFonts w:ascii="Times New Roman" w:eastAsia="Calibri" w:hAnsi="Times New Roman" w:cs="Times New Roman"/>
          <w:sz w:val="28"/>
          <w:szCs w:val="28"/>
          <w:highlight w:val="yellow"/>
        </w:rPr>
        <w:t xml:space="preserve"> Класичними прикладами закритих суспільств є * </w:t>
      </w:r>
      <w:r w:rsidRPr="00886D4E">
        <w:rPr>
          <w:rFonts w:ascii="Times New Roman" w:eastAsia="Calibri" w:hAnsi="Times New Roman" w:cs="Times New Roman"/>
          <w:i/>
          <w:sz w:val="28"/>
          <w:szCs w:val="28"/>
          <w:highlight w:val="yellow"/>
        </w:rPr>
        <w:t>рабовласницьке, * феодальне, * кастове суспільство в Індії, залишки якого збереглися й нині</w:t>
      </w:r>
      <w:r w:rsidRPr="00886D4E">
        <w:rPr>
          <w:rFonts w:ascii="Times New Roman" w:eastAsia="Calibri" w:hAnsi="Times New Roman" w:cs="Times New Roman"/>
          <w:sz w:val="28"/>
          <w:szCs w:val="28"/>
          <w:highlight w:val="yellow"/>
        </w:rPr>
        <w:t xml:space="preserve">. Суспільство, орієнтоване на набутий статус, який визначається завдяки здібностям, особистій волі людини, вимагає від неї власної ініціативи, має рухливу систему стратифікації, </w:t>
      </w:r>
      <w:r w:rsidRPr="00886D4E">
        <w:rPr>
          <w:rFonts w:ascii="Times New Roman" w:eastAsia="Calibri" w:hAnsi="Times New Roman" w:cs="Times New Roman"/>
          <w:b/>
          <w:i/>
          <w:sz w:val="28"/>
          <w:szCs w:val="28"/>
          <w:highlight w:val="yellow"/>
        </w:rPr>
        <w:t>є відкритим</w:t>
      </w:r>
      <w:r w:rsidRPr="00886D4E">
        <w:rPr>
          <w:rFonts w:ascii="Times New Roman" w:eastAsia="Calibri" w:hAnsi="Times New Roman" w:cs="Times New Roman"/>
          <w:sz w:val="28"/>
          <w:szCs w:val="28"/>
          <w:highlight w:val="yellow"/>
        </w:rPr>
        <w:t>. Таке суспільство є ♦високодинамічним, воно допускає ♦вільний перехід людей вверх і вниз по "соціальній драбині". Такими є сучасне індустріальне та постіндустріальне демократичне суспільство.</w:t>
      </w:r>
      <w:r w:rsidRPr="00886D4E">
        <w:rPr>
          <w:rFonts w:ascii="Times New Roman" w:eastAsia="Calibri" w:hAnsi="Times New Roman" w:cs="Times New Roman"/>
          <w:sz w:val="28"/>
          <w:szCs w:val="28"/>
        </w:rPr>
        <w:t xml:space="preserve"> В деяких країнах, в силу специфічних обставин, збереглася стратифікація змішаного типу, в якій пережитки станового закритого ладу доповнюються елементами відкритого суспільства (Великобританія, Японія).</w:t>
      </w:r>
    </w:p>
    <w:p w:rsidR="00886D4E" w:rsidRPr="00886D4E" w:rsidRDefault="00886D4E" w:rsidP="00886D4E">
      <w:pPr>
        <w:ind w:firstLine="720"/>
        <w:rPr>
          <w:rFonts w:ascii="Times New Roman" w:eastAsia="Calibri" w:hAnsi="Times New Roman" w:cs="Times New Roman"/>
          <w:sz w:val="28"/>
          <w:szCs w:val="28"/>
          <w:lang w:val="uk-UA"/>
        </w:rPr>
      </w:pPr>
      <w:r w:rsidRPr="00886D4E">
        <w:rPr>
          <w:rFonts w:ascii="Times New Roman" w:eastAsia="Calibri" w:hAnsi="Times New Roman" w:cs="Times New Roman"/>
          <w:sz w:val="28"/>
          <w:szCs w:val="28"/>
        </w:rPr>
        <w:t xml:space="preserve"> </w:t>
      </w:r>
      <w:r w:rsidRPr="00886D4E">
        <w:rPr>
          <w:rFonts w:ascii="Times New Roman" w:eastAsia="Calibri" w:hAnsi="Times New Roman" w:cs="Times New Roman"/>
          <w:sz w:val="28"/>
          <w:szCs w:val="28"/>
          <w:highlight w:val="yellow"/>
        </w:rPr>
        <w:t>Найдинамічнішим більшість соціологів вважають відкрите суспільство, у якому поділ на «верхи» та «низи» пом'якшується наявністю масового «</w:t>
      </w:r>
      <w:r w:rsidRPr="00886D4E">
        <w:rPr>
          <w:rFonts w:ascii="Times New Roman" w:eastAsia="Calibri" w:hAnsi="Times New Roman" w:cs="Times New Roman"/>
          <w:i/>
          <w:sz w:val="28"/>
          <w:szCs w:val="28"/>
          <w:highlight w:val="yellow"/>
        </w:rPr>
        <w:t>середнього класу</w:t>
      </w:r>
      <w:r w:rsidRPr="00886D4E">
        <w:rPr>
          <w:rFonts w:ascii="Times New Roman" w:eastAsia="Calibri" w:hAnsi="Times New Roman" w:cs="Times New Roman"/>
          <w:sz w:val="28"/>
          <w:szCs w:val="28"/>
          <w:highlight w:val="yellow"/>
        </w:rPr>
        <w:t>». До нього належать люди, переважно із набутим соціальним статусом, який неможливо в повному обсязі відтворити у нових поколіннях, і його досягнення вимагає від спадкоємців власних зусиль</w:t>
      </w:r>
      <w:r w:rsidRPr="00886D4E">
        <w:rPr>
          <w:rFonts w:ascii="Times New Roman" w:eastAsia="Calibri" w:hAnsi="Times New Roman" w:cs="Times New Roman"/>
          <w:sz w:val="28"/>
          <w:szCs w:val="28"/>
        </w:rPr>
        <w:t>. Тому представниками середнього класу і в суспільстві, яке переймає ідеологію, систему норм середнього класу, високо цінується освіта, цілеспрямованість. Відповідно, все суспільство одержує могутній стимул до прогресу, грунтується на принципі конкуренції. Окрім того, середній клас розглядають як гарант стабільності суспільства. Для того, щоб просунутись по соціальній драбині та зберегти свої набутки потрібен соціальний мир, відсутність антагоністичних суперечностей між стратифікаційними групами. Завдяки цьому і забезпечується стабільний розвиток суспільної системи в цілому</w:t>
      </w:r>
      <w:r w:rsidRPr="00886D4E">
        <w:rPr>
          <w:rFonts w:ascii="Times New Roman" w:eastAsia="Calibri" w:hAnsi="Times New Roman" w:cs="Times New Roman"/>
          <w:sz w:val="28"/>
          <w:szCs w:val="28"/>
          <w:lang w:val="uk-UA"/>
        </w:rPr>
        <w:t>.</w:t>
      </w:r>
    </w:p>
    <w:p w:rsidR="00886D4E" w:rsidRPr="00886D4E" w:rsidRDefault="00886D4E" w:rsidP="00886D4E">
      <w:pPr>
        <w:ind w:firstLine="720"/>
        <w:rPr>
          <w:rFonts w:ascii="Times New Roman" w:eastAsia="Calibri" w:hAnsi="Times New Roman" w:cs="Times New Roman"/>
          <w:sz w:val="28"/>
          <w:szCs w:val="28"/>
        </w:rPr>
      </w:pPr>
      <w:r w:rsidRPr="00886D4E">
        <w:rPr>
          <w:rFonts w:ascii="Times New Roman" w:eastAsia="Calibri" w:hAnsi="Times New Roman" w:cs="Times New Roman"/>
          <w:sz w:val="28"/>
          <w:szCs w:val="28"/>
        </w:rPr>
        <w:t>Соціологи по-різному підходять до тлумачення поняття «середній клас», використовуючи неодинакові параметри для його виділення. Як правило, такі параметри, як * «</w:t>
      </w:r>
      <w:r w:rsidRPr="00886D4E">
        <w:rPr>
          <w:rFonts w:ascii="Times New Roman" w:eastAsia="Calibri" w:hAnsi="Times New Roman" w:cs="Times New Roman"/>
          <w:i/>
          <w:sz w:val="28"/>
          <w:szCs w:val="28"/>
        </w:rPr>
        <w:t>середній рівень доходів</w:t>
      </w:r>
      <w:r w:rsidRPr="00886D4E">
        <w:rPr>
          <w:rFonts w:ascii="Times New Roman" w:eastAsia="Calibri" w:hAnsi="Times New Roman" w:cs="Times New Roman"/>
          <w:sz w:val="28"/>
          <w:szCs w:val="28"/>
        </w:rPr>
        <w:t>», *«</w:t>
      </w:r>
      <w:r w:rsidRPr="00886D4E">
        <w:rPr>
          <w:rFonts w:ascii="Times New Roman" w:eastAsia="Calibri" w:hAnsi="Times New Roman" w:cs="Times New Roman"/>
          <w:i/>
          <w:sz w:val="28"/>
          <w:szCs w:val="28"/>
        </w:rPr>
        <w:t xml:space="preserve">усвідомлення себе </w:t>
      </w:r>
      <w:r w:rsidRPr="00886D4E">
        <w:rPr>
          <w:rFonts w:ascii="Times New Roman" w:eastAsia="Calibri" w:hAnsi="Times New Roman" w:cs="Times New Roman"/>
          <w:i/>
          <w:sz w:val="28"/>
          <w:szCs w:val="28"/>
        </w:rPr>
        <w:lastRenderedPageBreak/>
        <w:t>як представника саме середнього класу»</w:t>
      </w:r>
      <w:r w:rsidRPr="00886D4E">
        <w:rPr>
          <w:rFonts w:ascii="Times New Roman" w:eastAsia="Calibri" w:hAnsi="Times New Roman" w:cs="Times New Roman"/>
          <w:sz w:val="28"/>
          <w:szCs w:val="28"/>
        </w:rPr>
        <w:t xml:space="preserve"> є занадто нечіткими і однобокими. Очевидно, треба шукати інтегральний параметр оцінки приналежності до середньою класу. Ним, на наш погляд, могла б бути наявність у представників цієї верстви розвинутого почуття соціального оптимізму. Тобто впевненості у своїй здатності забезпечити собі та своїй сім'ї належні життєві умови нині та у близькій перспективі, дати своїм дітям «стартовий капітал» перш за все у вигляді доброї освіти, яка забезпечить їм можливості для самореалізації та комфортне становище у соціумі. </w:t>
      </w:r>
    </w:p>
    <w:p w:rsidR="00886D4E" w:rsidRPr="00886D4E" w:rsidRDefault="00886D4E" w:rsidP="00886D4E">
      <w:pPr>
        <w:ind w:firstLine="720"/>
        <w:rPr>
          <w:rFonts w:ascii="Times New Roman" w:eastAsia="Calibri" w:hAnsi="Times New Roman" w:cs="Times New Roman"/>
          <w:sz w:val="28"/>
          <w:szCs w:val="28"/>
        </w:rPr>
      </w:pPr>
      <w:r w:rsidRPr="00886D4E">
        <w:rPr>
          <w:rFonts w:ascii="Times New Roman" w:eastAsia="Calibri" w:hAnsi="Times New Roman" w:cs="Times New Roman"/>
          <w:sz w:val="28"/>
          <w:szCs w:val="28"/>
          <w:highlight w:val="yellow"/>
        </w:rPr>
        <w:t xml:space="preserve">Найсуттєвіші соціальні суперечності виникають </w:t>
      </w:r>
      <w:r w:rsidRPr="00886D4E">
        <w:rPr>
          <w:rFonts w:ascii="Times New Roman" w:eastAsia="Calibri" w:hAnsi="Times New Roman" w:cs="Times New Roman"/>
          <w:i/>
          <w:sz w:val="28"/>
          <w:szCs w:val="28"/>
          <w:highlight w:val="yellow"/>
        </w:rPr>
        <w:t>у «двополюсному суспільстві»</w:t>
      </w:r>
      <w:r w:rsidRPr="00886D4E">
        <w:rPr>
          <w:rFonts w:ascii="Times New Roman" w:eastAsia="Calibri" w:hAnsi="Times New Roman" w:cs="Times New Roman"/>
          <w:sz w:val="28"/>
          <w:szCs w:val="28"/>
          <w:highlight w:val="yellow"/>
        </w:rPr>
        <w:t xml:space="preserve"> (багаті - бідні).</w:t>
      </w:r>
      <w:r w:rsidRPr="00886D4E">
        <w:rPr>
          <w:rFonts w:ascii="Times New Roman" w:eastAsia="Calibri" w:hAnsi="Times New Roman" w:cs="Times New Roman"/>
          <w:sz w:val="28"/>
          <w:szCs w:val="28"/>
        </w:rPr>
        <w:t xml:space="preserve"> Вони призводять до масштабних потрясінь і навіть руйнування суспільної системи. </w:t>
      </w:r>
      <w:r w:rsidRPr="00886D4E">
        <w:rPr>
          <w:rFonts w:ascii="Times New Roman" w:eastAsia="Calibri" w:hAnsi="Times New Roman" w:cs="Times New Roman"/>
          <w:sz w:val="28"/>
          <w:szCs w:val="28"/>
          <w:highlight w:val="yellow"/>
        </w:rPr>
        <w:t>«</w:t>
      </w:r>
      <w:r w:rsidRPr="00886D4E">
        <w:rPr>
          <w:rFonts w:ascii="Times New Roman" w:eastAsia="Calibri" w:hAnsi="Times New Roman" w:cs="Times New Roman"/>
          <w:i/>
          <w:sz w:val="28"/>
          <w:szCs w:val="28"/>
          <w:highlight w:val="yellow"/>
        </w:rPr>
        <w:t xml:space="preserve">Суспільство середнього класу» </w:t>
      </w:r>
      <w:r w:rsidRPr="00886D4E">
        <w:rPr>
          <w:rFonts w:ascii="Times New Roman" w:eastAsia="Calibri" w:hAnsi="Times New Roman" w:cs="Times New Roman"/>
          <w:sz w:val="28"/>
          <w:szCs w:val="28"/>
          <w:highlight w:val="yellow"/>
        </w:rPr>
        <w:t>ще називають плюралістичним.</w:t>
      </w:r>
      <w:r w:rsidRPr="00886D4E">
        <w:rPr>
          <w:rFonts w:ascii="Times New Roman" w:eastAsia="Calibri" w:hAnsi="Times New Roman" w:cs="Times New Roman"/>
          <w:sz w:val="28"/>
          <w:szCs w:val="28"/>
        </w:rPr>
        <w:t xml:space="preserve"> </w:t>
      </w:r>
      <w:r w:rsidRPr="00886D4E">
        <w:rPr>
          <w:rFonts w:ascii="Times New Roman" w:eastAsia="Calibri" w:hAnsi="Times New Roman" w:cs="Times New Roman"/>
          <w:sz w:val="28"/>
          <w:szCs w:val="28"/>
          <w:highlight w:val="yellow"/>
        </w:rPr>
        <w:t>Сам середній клас складається з багатьох прошарків</w:t>
      </w:r>
      <w:r w:rsidRPr="00886D4E">
        <w:rPr>
          <w:rFonts w:ascii="Times New Roman" w:eastAsia="Calibri" w:hAnsi="Times New Roman" w:cs="Times New Roman"/>
          <w:sz w:val="28"/>
          <w:szCs w:val="28"/>
        </w:rPr>
        <w:t xml:space="preserve">. Відмінності та суперечності між ними відносно слабкі, вони взаємно узгоджуються та нейтралізуються-вирішуються природним шляхом. Інакше кажучи, наявність багатьох прошарків з відносно різними неантагоністичними інтересами становить соціальну базу взаємної терпимості у відносинах між ними та плюралізму. </w:t>
      </w:r>
    </w:p>
    <w:p w:rsidR="00886D4E" w:rsidRPr="00886D4E" w:rsidRDefault="00886D4E" w:rsidP="00886D4E">
      <w:pPr>
        <w:ind w:firstLine="720"/>
        <w:rPr>
          <w:rFonts w:ascii="Times New Roman" w:eastAsia="Calibri" w:hAnsi="Times New Roman" w:cs="Times New Roman"/>
          <w:sz w:val="28"/>
          <w:szCs w:val="28"/>
        </w:rPr>
      </w:pPr>
      <w:r w:rsidRPr="00886D4E">
        <w:rPr>
          <w:rFonts w:ascii="Times New Roman" w:eastAsia="Calibri" w:hAnsi="Times New Roman" w:cs="Times New Roman"/>
          <w:sz w:val="28"/>
          <w:szCs w:val="28"/>
        </w:rPr>
        <w:t xml:space="preserve">Всі розглянуті соціальні групи с лише відносно стабільними. В силу різних обставин вони можуть збільшуватися чи зменшуватися, а деякі з них повністю зникати із соціального простору. Кількісний склад, конфігурація соціальних спільнот, тип взаємин між ними суттєво впливають на життєздатність суспільства, а отже, як вже зазначалося, вимагають і певного управління соціальними процесами. Воно полягає, зокрема, у стимулюванні чи навпаки уповільненні переміщення людей з одних груп в інші, коли це необхідно та можливо. </w:t>
      </w:r>
    </w:p>
    <w:p w:rsidR="00886D4E" w:rsidRPr="00886D4E" w:rsidRDefault="00886D4E" w:rsidP="00886D4E">
      <w:pPr>
        <w:ind w:firstLine="720"/>
        <w:rPr>
          <w:rFonts w:ascii="Times New Roman" w:eastAsia="Calibri" w:hAnsi="Times New Roman" w:cs="Times New Roman"/>
          <w:sz w:val="28"/>
          <w:szCs w:val="28"/>
        </w:rPr>
      </w:pPr>
      <w:r w:rsidRPr="00886D4E">
        <w:rPr>
          <w:rFonts w:ascii="Times New Roman" w:eastAsia="Calibri" w:hAnsi="Times New Roman" w:cs="Times New Roman"/>
          <w:sz w:val="28"/>
          <w:szCs w:val="28"/>
        </w:rPr>
        <w:t xml:space="preserve">Кожна людина переміщується в соціальному просторі, в суспільстві, в якому вона живе. Іноді ці переміщення людина сприймає відчутливо і ідентифіковано, наприклад, переїзд із Києва у Львів або перехід із православної в греко-католицьку церкву, або з однієї сім'ї в іншу. Все це змінює позицію індивіда в суспільстві і свідчить про його переміщення в соціальному просторі. Проте, існують такі переміщення людини, які важко визначити як соціальні не лише оточуючим її людям, але й їй самій. Наприклад, дуже складно визначити зміни становища індивіда у зв'язку із зростанням (або падінням) престижу, збільшенням або зменшенням можливостей використання влади, змінами доходу. Разом з тим, такі зміни в позиції людини в кінцевому підсумку відбиваються на її поведінці, системі відносин в групі, потребах, установках, інтересах і орієнтаціях. У зв'язку з цим важливо визначити, як здійснюються переміщування індивідів в соціальному просторі, які в соціології прийнято називати процесами мобільності. </w:t>
      </w:r>
    </w:p>
    <w:p w:rsidR="00886D4E" w:rsidRPr="00886D4E" w:rsidRDefault="00886D4E" w:rsidP="00886D4E">
      <w:pPr>
        <w:ind w:firstLine="720"/>
        <w:rPr>
          <w:rFonts w:ascii="Times New Roman" w:eastAsia="Calibri" w:hAnsi="Times New Roman" w:cs="Times New Roman"/>
          <w:sz w:val="28"/>
          <w:szCs w:val="28"/>
        </w:rPr>
      </w:pPr>
      <w:r w:rsidRPr="00886D4E">
        <w:rPr>
          <w:rFonts w:ascii="Times New Roman" w:eastAsia="Calibri" w:hAnsi="Times New Roman" w:cs="Times New Roman"/>
          <w:sz w:val="28"/>
          <w:szCs w:val="28"/>
        </w:rPr>
        <w:lastRenderedPageBreak/>
        <w:t>Такі переміщення зумовлені як природними (зміни в життєвому циклі особистості: від народження до старіння), так і власне соціальними чинниками.</w:t>
      </w:r>
    </w:p>
    <w:p w:rsidR="00886D4E" w:rsidRPr="00886D4E" w:rsidRDefault="00886D4E" w:rsidP="00886D4E">
      <w:pPr>
        <w:ind w:firstLine="720"/>
        <w:rPr>
          <w:rFonts w:ascii="Times New Roman" w:eastAsia="Calibri" w:hAnsi="Times New Roman" w:cs="Times New Roman"/>
          <w:i/>
          <w:sz w:val="28"/>
          <w:szCs w:val="28"/>
        </w:rPr>
      </w:pPr>
      <w:r w:rsidRPr="00886D4E">
        <w:rPr>
          <w:rFonts w:ascii="Times New Roman" w:eastAsia="Calibri" w:hAnsi="Times New Roman" w:cs="Times New Roman"/>
          <w:sz w:val="28"/>
          <w:szCs w:val="28"/>
        </w:rPr>
        <w:t xml:space="preserve"> </w:t>
      </w:r>
      <w:r w:rsidRPr="00886D4E">
        <w:rPr>
          <w:rFonts w:ascii="Times New Roman" w:eastAsia="Calibri" w:hAnsi="Times New Roman" w:cs="Times New Roman"/>
          <w:sz w:val="28"/>
          <w:szCs w:val="28"/>
          <w:highlight w:val="yellow"/>
        </w:rPr>
        <w:t xml:space="preserve">Поняття </w:t>
      </w:r>
      <w:r w:rsidRPr="00886D4E">
        <w:rPr>
          <w:rFonts w:ascii="Times New Roman" w:eastAsia="Calibri" w:hAnsi="Times New Roman" w:cs="Times New Roman"/>
          <w:b/>
          <w:i/>
          <w:sz w:val="28"/>
          <w:szCs w:val="28"/>
          <w:highlight w:val="yellow"/>
        </w:rPr>
        <w:t>соціальної мобільності</w:t>
      </w:r>
      <w:r w:rsidRPr="00886D4E">
        <w:rPr>
          <w:rFonts w:ascii="Times New Roman" w:eastAsia="Calibri" w:hAnsi="Times New Roman" w:cs="Times New Roman"/>
          <w:sz w:val="28"/>
          <w:szCs w:val="28"/>
          <w:highlight w:val="yellow"/>
        </w:rPr>
        <w:t xml:space="preserve"> ввів у науковий обіг П. Сорокін у 1927 р. З того часу його активно використовують у соціологічних дослідженнях нерівності і </w:t>
      </w:r>
      <w:r w:rsidRPr="00886D4E">
        <w:rPr>
          <w:rFonts w:ascii="Times New Roman" w:eastAsia="Calibri" w:hAnsi="Times New Roman" w:cs="Times New Roman"/>
          <w:i/>
          <w:sz w:val="28"/>
          <w:szCs w:val="28"/>
          <w:highlight w:val="yellow"/>
        </w:rPr>
        <w:t>воно буквально означає переміщення індивідів між різними рівнями соціальної ієрархії, яка визначається зазвичай з точки зору широких професійних і соціально-класових категорій.</w:t>
      </w:r>
    </w:p>
    <w:p w:rsidR="00886D4E" w:rsidRPr="00886D4E" w:rsidRDefault="00886D4E" w:rsidP="00886D4E">
      <w:pPr>
        <w:ind w:firstLine="720"/>
        <w:rPr>
          <w:rFonts w:ascii="Times New Roman" w:eastAsia="Calibri" w:hAnsi="Times New Roman" w:cs="Times New Roman"/>
          <w:sz w:val="28"/>
          <w:szCs w:val="28"/>
        </w:rPr>
      </w:pPr>
      <w:r w:rsidRPr="00886D4E">
        <w:rPr>
          <w:rFonts w:ascii="Times New Roman" w:eastAsia="Calibri" w:hAnsi="Times New Roman" w:cs="Times New Roman"/>
          <w:i/>
          <w:sz w:val="28"/>
          <w:szCs w:val="28"/>
          <w:highlight w:val="yellow"/>
        </w:rPr>
        <w:t>Ступінь соціальної мобільності часто вікористовується як показник рівня відкритості, рухомості суспільства і, навпаки, його консервативності, замкнутості</w:t>
      </w:r>
      <w:r w:rsidRPr="00886D4E">
        <w:rPr>
          <w:rFonts w:ascii="Times New Roman" w:eastAsia="Calibri" w:hAnsi="Times New Roman" w:cs="Times New Roman"/>
          <w:i/>
          <w:sz w:val="28"/>
          <w:szCs w:val="28"/>
        </w:rPr>
        <w:t>.</w:t>
      </w:r>
      <w:r w:rsidRPr="00886D4E">
        <w:rPr>
          <w:rFonts w:ascii="Times New Roman" w:eastAsia="Calibri" w:hAnsi="Times New Roman" w:cs="Times New Roman"/>
          <w:sz w:val="28"/>
          <w:szCs w:val="28"/>
        </w:rPr>
        <w:t xml:space="preserve"> Відомо, що у станово-кастовому суспільстві соціальна мобільність майже відсутня, наприклад, у феодальному суспільстві кріпосний селянин не міг вільно змінити свій статус. У суспільстві буржуазно-демократичному соціальна мобільність проявляється особливо яскраво, даючи людині можливість переміщатися з однієї верстви чи страти в іншу. За часів СРСР соціальна мобільність найчастіше проявлялася в можливості перейти з лав робітників і селян до класу інтелігенції або управлінців, починаючи з майстра і закінчуючи найвищими державними і партійними чиновниками. В цілому можна стверджувати, що в суспільстві торгово-ринкових відносин можливість переходу людини з однієї соціальної позиції в іншу не визначається лише родовими ознаками, а багато в чому залежить від самої людини, її активності, творчих здібностей, таланту і вольових якостей. Саме наявність або відсутність таких здібностей і якостей визначає рух людини з однієї верстви в іншу. Адже верстви ці, маючи свої якісні і кількісні характеристики, не відділені одна від одної непрохідною стіною (як це має місце в кастовому або становому устрої суспільства), а скоріше мають розмиті кордони, вони нібито разом дифузно проникають одна в одну, що і визначає можливість цього руху людей (або окремих соціальних іруп і спільностей). </w:t>
      </w:r>
    </w:p>
    <w:p w:rsidR="00886D4E" w:rsidRPr="00886D4E" w:rsidRDefault="00886D4E" w:rsidP="00886D4E">
      <w:pPr>
        <w:ind w:firstLine="720"/>
        <w:rPr>
          <w:rFonts w:ascii="Times New Roman" w:eastAsia="Calibri" w:hAnsi="Times New Roman" w:cs="Times New Roman"/>
          <w:b/>
          <w:sz w:val="28"/>
          <w:szCs w:val="28"/>
          <w:highlight w:val="yellow"/>
        </w:rPr>
      </w:pPr>
      <w:r w:rsidRPr="00886D4E">
        <w:rPr>
          <w:rFonts w:ascii="Times New Roman" w:eastAsia="Calibri" w:hAnsi="Times New Roman" w:cs="Times New Roman"/>
          <w:b/>
          <w:i/>
          <w:sz w:val="28"/>
          <w:szCs w:val="28"/>
          <w:highlight w:val="yellow"/>
        </w:rPr>
        <w:t>Існує два основних типи соціальної мобільності: горизонтальна і вертикальна.</w:t>
      </w:r>
      <w:r w:rsidRPr="00886D4E">
        <w:rPr>
          <w:rFonts w:ascii="Times New Roman" w:eastAsia="Calibri" w:hAnsi="Times New Roman" w:cs="Times New Roman"/>
          <w:b/>
          <w:sz w:val="28"/>
          <w:szCs w:val="28"/>
          <w:highlight w:val="yellow"/>
        </w:rPr>
        <w:t xml:space="preserve"> </w:t>
      </w:r>
    </w:p>
    <w:p w:rsidR="00886D4E" w:rsidRPr="00886D4E" w:rsidRDefault="00886D4E" w:rsidP="00886D4E">
      <w:pPr>
        <w:ind w:firstLine="720"/>
        <w:rPr>
          <w:rFonts w:ascii="Times New Roman" w:eastAsia="Calibri" w:hAnsi="Times New Roman" w:cs="Times New Roman"/>
          <w:sz w:val="28"/>
          <w:szCs w:val="28"/>
          <w:highlight w:val="yellow"/>
        </w:rPr>
      </w:pPr>
      <w:r w:rsidRPr="00886D4E">
        <w:rPr>
          <w:rFonts w:ascii="Times New Roman" w:eastAsia="Calibri" w:hAnsi="Times New Roman" w:cs="Times New Roman"/>
          <w:b/>
          <w:i/>
          <w:sz w:val="28"/>
          <w:szCs w:val="28"/>
          <w:highlight w:val="yellow"/>
        </w:rPr>
        <w:t xml:space="preserve">Горизонтальні соціальні переміщення </w:t>
      </w:r>
      <w:r w:rsidRPr="00886D4E">
        <w:rPr>
          <w:rFonts w:ascii="Times New Roman" w:eastAsia="Calibri" w:hAnsi="Times New Roman" w:cs="Times New Roman"/>
          <w:sz w:val="28"/>
          <w:szCs w:val="28"/>
          <w:highlight w:val="yellow"/>
        </w:rPr>
        <w:t xml:space="preserve">проходять в рамках груп, що утворюються на підставі номінальних параметрів, наприклад, переїзд з одного місця проживання на інше, чи перехід працівника на іншу роботу без просуванні по кар'єрній драбині. Вони самі по собі не означають «соціального росту» індивіда, хоча за певних обставин можуть прискорювати або уповільнювати його. </w:t>
      </w:r>
    </w:p>
    <w:p w:rsidR="00886D4E" w:rsidRPr="00886D4E" w:rsidRDefault="00886D4E" w:rsidP="00886D4E">
      <w:pPr>
        <w:ind w:firstLine="720"/>
        <w:rPr>
          <w:rFonts w:ascii="Times New Roman" w:eastAsia="Calibri" w:hAnsi="Times New Roman" w:cs="Times New Roman"/>
          <w:sz w:val="28"/>
          <w:szCs w:val="28"/>
        </w:rPr>
      </w:pPr>
      <w:r w:rsidRPr="00886D4E">
        <w:rPr>
          <w:rFonts w:ascii="Times New Roman" w:eastAsia="Calibri" w:hAnsi="Times New Roman" w:cs="Times New Roman"/>
          <w:b/>
          <w:i/>
          <w:sz w:val="28"/>
          <w:szCs w:val="28"/>
          <w:highlight w:val="yellow"/>
        </w:rPr>
        <w:t>Вертикальні соціальні переміщення</w:t>
      </w:r>
      <w:r w:rsidRPr="00886D4E">
        <w:rPr>
          <w:rFonts w:ascii="Times New Roman" w:eastAsia="Calibri" w:hAnsi="Times New Roman" w:cs="Times New Roman"/>
          <w:sz w:val="28"/>
          <w:szCs w:val="28"/>
          <w:highlight w:val="yellow"/>
        </w:rPr>
        <w:t xml:space="preserve"> передбачають перехід індивіда з нижчої страти у вищу чи навпаки. В сучасному відкритому суспільстві </w:t>
      </w:r>
      <w:r w:rsidRPr="00886D4E">
        <w:rPr>
          <w:rFonts w:ascii="Times New Roman" w:eastAsia="Calibri" w:hAnsi="Times New Roman" w:cs="Times New Roman"/>
          <w:sz w:val="28"/>
          <w:szCs w:val="28"/>
          <w:highlight w:val="yellow"/>
        </w:rPr>
        <w:lastRenderedPageBreak/>
        <w:t xml:space="preserve">оптимальним засобом для стратифікаційної мобільності, «соціальним ліфтом» вважається </w:t>
      </w:r>
      <w:r w:rsidRPr="00886D4E">
        <w:rPr>
          <w:rFonts w:ascii="Times New Roman" w:eastAsia="Calibri" w:hAnsi="Times New Roman" w:cs="Times New Roman"/>
          <w:b/>
          <w:i/>
          <w:sz w:val="28"/>
          <w:szCs w:val="28"/>
          <w:highlight w:val="yellow"/>
        </w:rPr>
        <w:t>освіта.</w:t>
      </w:r>
      <w:r w:rsidRPr="00886D4E">
        <w:rPr>
          <w:rFonts w:ascii="Times New Roman" w:eastAsia="Calibri" w:hAnsi="Times New Roman" w:cs="Times New Roman"/>
          <w:sz w:val="28"/>
          <w:szCs w:val="28"/>
        </w:rPr>
        <w:t xml:space="preserve"> Набувши вищого ріння освіти, працівник підвищує і свою фахову кваліфікацію, може виконувати більш складну та відповідальну роботу, і це дає йому підстави для одержання вищої винагороди за вкладену працю, допускає до прийняття владних управлінських рішень, створює можливості для користування певними привілеями. </w:t>
      </w:r>
    </w:p>
    <w:p w:rsidR="00886D4E" w:rsidRPr="00886D4E" w:rsidRDefault="00886D4E" w:rsidP="00886D4E">
      <w:pPr>
        <w:ind w:firstLine="720"/>
        <w:rPr>
          <w:rFonts w:ascii="Times New Roman" w:eastAsia="Calibri" w:hAnsi="Times New Roman" w:cs="Times New Roman"/>
          <w:sz w:val="28"/>
          <w:szCs w:val="28"/>
        </w:rPr>
      </w:pPr>
      <w:r w:rsidRPr="00886D4E">
        <w:rPr>
          <w:rFonts w:ascii="Times New Roman" w:eastAsia="Calibri" w:hAnsi="Times New Roman" w:cs="Times New Roman"/>
          <w:sz w:val="28"/>
          <w:szCs w:val="28"/>
        </w:rPr>
        <w:t xml:space="preserve">До речі, відомий промисловець </w:t>
      </w:r>
      <w:r w:rsidRPr="00886D4E">
        <w:rPr>
          <w:rFonts w:ascii="Times New Roman" w:eastAsia="Calibri" w:hAnsi="Times New Roman" w:cs="Times New Roman"/>
          <w:b/>
          <w:i/>
          <w:sz w:val="28"/>
          <w:szCs w:val="28"/>
        </w:rPr>
        <w:t>А. Нобель</w:t>
      </w:r>
      <w:r w:rsidRPr="00886D4E">
        <w:rPr>
          <w:rFonts w:ascii="Times New Roman" w:eastAsia="Calibri" w:hAnsi="Times New Roman" w:cs="Times New Roman"/>
          <w:sz w:val="28"/>
          <w:szCs w:val="28"/>
        </w:rPr>
        <w:t>, вважаючи неморальним передачу у спадок великих багатств, заповів свої кошти фонду, що виплачує найпрестижніші у науковому світі премії тим, хто своєю працею прискорює прогрес науки, а отже і людства в цілому і на цій підставі заслуговує бути зачисленим до суспільної еліти, користуватися не лише повагою, але й більшими матеріальними ресурсами.</w:t>
      </w:r>
    </w:p>
    <w:p w:rsidR="00886D4E" w:rsidRPr="00886D4E" w:rsidRDefault="00886D4E" w:rsidP="00886D4E">
      <w:pPr>
        <w:ind w:firstLine="720"/>
        <w:rPr>
          <w:rFonts w:ascii="Times New Roman" w:eastAsia="Calibri" w:hAnsi="Times New Roman" w:cs="Times New Roman"/>
          <w:sz w:val="28"/>
          <w:szCs w:val="28"/>
        </w:rPr>
      </w:pPr>
      <w:r w:rsidRPr="00886D4E">
        <w:rPr>
          <w:rFonts w:ascii="Times New Roman" w:eastAsia="Calibri" w:hAnsi="Times New Roman" w:cs="Times New Roman"/>
          <w:sz w:val="28"/>
          <w:szCs w:val="28"/>
        </w:rPr>
        <w:t xml:space="preserve"> Відкрите суспільство передбачає високий рівень соціальної мобільності, тобто можливість горизонтальних та вертикальних соціальних переміщень. Водночас воно є плюралістичним і терпимо ставиться до різних форм самореалізації особистості, допускає різний рівень лояльності до самого себе. А це можна розглядати як одну з передумов виділення в НЬОМУ ще однієї стратифікаційної групи - </w:t>
      </w:r>
      <w:r w:rsidRPr="00886D4E">
        <w:rPr>
          <w:rFonts w:ascii="Times New Roman" w:eastAsia="Calibri" w:hAnsi="Times New Roman" w:cs="Times New Roman"/>
          <w:b/>
          <w:sz w:val="28"/>
          <w:szCs w:val="28"/>
        </w:rPr>
        <w:t>маргіналів.</w:t>
      </w:r>
      <w:r w:rsidRPr="00886D4E">
        <w:rPr>
          <w:rFonts w:ascii="Times New Roman" w:eastAsia="Calibri" w:hAnsi="Times New Roman" w:cs="Times New Roman"/>
          <w:sz w:val="28"/>
          <w:szCs w:val="28"/>
        </w:rPr>
        <w:t xml:space="preserve"> </w:t>
      </w:r>
    </w:p>
    <w:p w:rsidR="00886D4E" w:rsidRPr="00886D4E" w:rsidRDefault="00886D4E" w:rsidP="00886D4E">
      <w:pPr>
        <w:ind w:firstLine="720"/>
        <w:rPr>
          <w:rFonts w:ascii="Times New Roman" w:eastAsia="Calibri" w:hAnsi="Times New Roman" w:cs="Times New Roman"/>
          <w:sz w:val="28"/>
          <w:szCs w:val="28"/>
        </w:rPr>
      </w:pPr>
      <w:r w:rsidRPr="00886D4E">
        <w:rPr>
          <w:rFonts w:ascii="Times New Roman" w:eastAsia="Calibri" w:hAnsi="Times New Roman" w:cs="Times New Roman"/>
          <w:sz w:val="28"/>
          <w:szCs w:val="28"/>
          <w:highlight w:val="yellow"/>
        </w:rPr>
        <w:t xml:space="preserve">♦ </w:t>
      </w:r>
      <w:r w:rsidRPr="00886D4E">
        <w:rPr>
          <w:rFonts w:ascii="Times New Roman" w:eastAsia="Calibri" w:hAnsi="Times New Roman" w:cs="Times New Roman"/>
          <w:b/>
          <w:i/>
          <w:sz w:val="28"/>
          <w:szCs w:val="28"/>
          <w:highlight w:val="yellow"/>
        </w:rPr>
        <w:t>Категорією маргінали</w:t>
      </w:r>
      <w:r w:rsidRPr="00886D4E">
        <w:rPr>
          <w:rFonts w:ascii="Times New Roman" w:eastAsia="Calibri" w:hAnsi="Times New Roman" w:cs="Times New Roman"/>
          <w:sz w:val="28"/>
          <w:szCs w:val="28"/>
          <w:highlight w:val="yellow"/>
        </w:rPr>
        <w:t xml:space="preserve"> ряд соціологів також позначає і людей, які в силу різних обставин втратили, чи добровільно відмовились від зв'язків не лише з тією стратою, з якої вони вийшли, але й з суспільством в цілому. </w:t>
      </w:r>
      <w:r w:rsidRPr="00886D4E">
        <w:rPr>
          <w:rFonts w:ascii="Times New Roman" w:eastAsia="Calibri" w:hAnsi="Times New Roman" w:cs="Times New Roman"/>
          <w:i/>
          <w:sz w:val="28"/>
          <w:szCs w:val="28"/>
          <w:highlight w:val="yellow"/>
        </w:rPr>
        <w:t>Це - декласовані елементи, люмпен - пролетаріат</w:t>
      </w:r>
      <w:r w:rsidRPr="00886D4E">
        <w:rPr>
          <w:rFonts w:ascii="Times New Roman" w:eastAsia="Calibri" w:hAnsi="Times New Roman" w:cs="Times New Roman"/>
          <w:sz w:val="28"/>
          <w:szCs w:val="28"/>
          <w:highlight w:val="yellow"/>
        </w:rPr>
        <w:t>.</w:t>
      </w:r>
      <w:r w:rsidRPr="00886D4E">
        <w:rPr>
          <w:rFonts w:ascii="Times New Roman" w:eastAsia="Calibri" w:hAnsi="Times New Roman" w:cs="Times New Roman"/>
          <w:sz w:val="28"/>
          <w:szCs w:val="28"/>
        </w:rPr>
        <w:t xml:space="preserve"> </w:t>
      </w:r>
    </w:p>
    <w:p w:rsidR="00886D4E" w:rsidRPr="00886D4E" w:rsidRDefault="00886D4E" w:rsidP="00886D4E">
      <w:pPr>
        <w:ind w:firstLine="720"/>
        <w:rPr>
          <w:rFonts w:ascii="Times New Roman" w:eastAsia="Calibri" w:hAnsi="Times New Roman" w:cs="Times New Roman"/>
          <w:sz w:val="28"/>
          <w:szCs w:val="28"/>
        </w:rPr>
      </w:pPr>
      <w:r w:rsidRPr="00886D4E">
        <w:rPr>
          <w:rFonts w:ascii="Times New Roman" w:eastAsia="Calibri" w:hAnsi="Times New Roman" w:cs="Times New Roman"/>
          <w:sz w:val="28"/>
          <w:szCs w:val="28"/>
        </w:rPr>
        <w:t xml:space="preserve">Наявність обмеженої кількості таких людей різні дослідники пояснюють по-своєму, трактуючи це як наслідок соціальної конкуренції </w:t>
      </w:r>
      <w:proofErr w:type="gramStart"/>
      <w:r w:rsidRPr="00886D4E">
        <w:rPr>
          <w:rFonts w:ascii="Times New Roman" w:eastAsia="Calibri" w:hAnsi="Times New Roman" w:cs="Times New Roman"/>
          <w:sz w:val="28"/>
          <w:szCs w:val="28"/>
        </w:rPr>
        <w:t>( аутсайдери</w:t>
      </w:r>
      <w:proofErr w:type="gramEnd"/>
      <w:r w:rsidRPr="00886D4E">
        <w:rPr>
          <w:rFonts w:ascii="Times New Roman" w:eastAsia="Calibri" w:hAnsi="Times New Roman" w:cs="Times New Roman"/>
          <w:sz w:val="28"/>
          <w:szCs w:val="28"/>
        </w:rPr>
        <w:t>, що «зійшли з дистанції»), або як «природне зло», що з'являється в суспільстві само собою, наприклад, особливостей психологічного складу індивідів і яке необхідно контролювати та обмежувати.</w:t>
      </w:r>
    </w:p>
    <w:p w:rsidR="00886D4E" w:rsidRPr="00886D4E" w:rsidRDefault="00886D4E" w:rsidP="00886D4E">
      <w:pPr>
        <w:ind w:firstLine="720"/>
        <w:rPr>
          <w:rFonts w:ascii="Times New Roman" w:eastAsia="Calibri" w:hAnsi="Times New Roman" w:cs="Times New Roman"/>
          <w:sz w:val="28"/>
          <w:szCs w:val="28"/>
        </w:rPr>
      </w:pPr>
      <w:r w:rsidRPr="00886D4E">
        <w:rPr>
          <w:rFonts w:ascii="Times New Roman" w:eastAsia="Calibri" w:hAnsi="Times New Roman" w:cs="Times New Roman"/>
          <w:sz w:val="28"/>
          <w:szCs w:val="28"/>
        </w:rPr>
        <w:t xml:space="preserve"> Особливо масово серед цих людей розповсюджуються небезпечні для суспільства форми поведінки, якщо вони поповнюються індивідами, котрих суспільство «виштовхує» з себе (безробітні) і не може налагодити з ними необхідних взаємоприйнятних контактів, системи соціального захисту та соціальної реабілітаїцї. </w:t>
      </w:r>
    </w:p>
    <w:p w:rsidR="00886D4E" w:rsidRPr="00886D4E" w:rsidRDefault="00886D4E" w:rsidP="00886D4E">
      <w:pPr>
        <w:ind w:firstLine="720"/>
        <w:rPr>
          <w:rFonts w:ascii="Times New Roman" w:eastAsia="Calibri" w:hAnsi="Times New Roman" w:cs="Times New Roman"/>
          <w:i/>
          <w:sz w:val="28"/>
          <w:szCs w:val="28"/>
        </w:rPr>
      </w:pPr>
      <w:r w:rsidRPr="00886D4E">
        <w:rPr>
          <w:rFonts w:ascii="Times New Roman" w:eastAsia="Calibri" w:hAnsi="Times New Roman" w:cs="Times New Roman"/>
          <w:i/>
          <w:sz w:val="28"/>
          <w:szCs w:val="28"/>
          <w:highlight w:val="yellow"/>
        </w:rPr>
        <w:t>♦ Отже соціальна мобільність надзвичайно важлива характеристика суспільства. За його критеріями можна порівнювати різні типи суспільства з погляду динамічності чи задубілості його соціальних структур, вводити поняття відкритого чи закритого суспільства, демократичного або тоталітарного режиму і т. д.</w:t>
      </w:r>
    </w:p>
    <w:p w:rsidR="00886D4E" w:rsidRPr="00886D4E" w:rsidRDefault="00886D4E" w:rsidP="00886D4E">
      <w:pPr>
        <w:ind w:firstLine="720"/>
        <w:rPr>
          <w:rFonts w:ascii="Times New Roman" w:eastAsia="Calibri" w:hAnsi="Times New Roman" w:cs="Times New Roman"/>
          <w:sz w:val="28"/>
          <w:szCs w:val="28"/>
        </w:rPr>
      </w:pPr>
      <w:r w:rsidRPr="00886D4E">
        <w:rPr>
          <w:rFonts w:ascii="Times New Roman" w:eastAsia="Calibri" w:hAnsi="Times New Roman" w:cs="Times New Roman"/>
          <w:sz w:val="28"/>
          <w:szCs w:val="28"/>
        </w:rPr>
        <w:lastRenderedPageBreak/>
        <w:t xml:space="preserve"> Наслідки соціальної мобільності (позитивні, негативні) відбиваються і на індивідах, і на суспільстві в цілому. Просування уверх тісно зв'язане з політичним розвитком, інтелектуальним, науковим прогресом, формуванням нових цінностей і соціальних рухів. Рух вниз веде до вивільнення вищих верств від малокорисних елементів. Найважливіше те, що посилена мобільність сприяє дестабілізації суспільства за всіма його параметрами. Інший можливий результат - витіснення найбільш здібних членів суспільства з процесу мобільності або ж за межі даного суспільства як такого, що неминуче віддзеркалюється негативно і на долі самого суспільства. Від тієї чи іншої реакції суспільства на наслідки мобільності залежить можливість або неможливість подолання нестабільності, яку вона викликає.</w:t>
      </w:r>
    </w:p>
    <w:p w:rsidR="00886D4E" w:rsidRPr="00886D4E" w:rsidRDefault="00886D4E" w:rsidP="00886D4E">
      <w:pPr>
        <w:ind w:firstLine="720"/>
        <w:rPr>
          <w:rFonts w:ascii="Times New Roman" w:eastAsia="Calibri" w:hAnsi="Times New Roman" w:cs="Times New Roman"/>
          <w:sz w:val="28"/>
          <w:szCs w:val="28"/>
        </w:rPr>
      </w:pPr>
      <w:r w:rsidRPr="00886D4E">
        <w:rPr>
          <w:rFonts w:ascii="Times New Roman" w:eastAsia="Calibri" w:hAnsi="Times New Roman" w:cs="Times New Roman"/>
          <w:sz w:val="28"/>
          <w:szCs w:val="28"/>
        </w:rPr>
        <w:t xml:space="preserve"> Отже, узагальнюючим поняттям для наукового визначення і розуміння відносин між людьми з приводу розподілу влади, власності, престижу, присвоєння всіх видів ресурсів є </w:t>
      </w:r>
      <w:r w:rsidRPr="00886D4E">
        <w:rPr>
          <w:rFonts w:ascii="Times New Roman" w:eastAsia="Calibri" w:hAnsi="Times New Roman" w:cs="Times New Roman"/>
          <w:i/>
          <w:sz w:val="28"/>
          <w:szCs w:val="28"/>
        </w:rPr>
        <w:t>"соціальна стратифікація "</w:t>
      </w:r>
      <w:r w:rsidRPr="00886D4E">
        <w:rPr>
          <w:rFonts w:ascii="Times New Roman" w:eastAsia="Calibri" w:hAnsi="Times New Roman" w:cs="Times New Roman"/>
          <w:sz w:val="28"/>
          <w:szCs w:val="28"/>
        </w:rPr>
        <w:t>. Соціальні відмінності стають соціальною стратифікацією, коли групи людей вишукуються ієрархічно впродовж шкали нерівності, яка виражається в різниці доходів, освіти, влади, престижу, віку, етнічної приналежності або за допомогою якоїсь іншої ознаки. В сучасних високорозвинутих суспільствах існує багато стратифікаційних критеріїв, за якими можна ділити будь-яке суспільство.</w:t>
      </w:r>
    </w:p>
    <w:p w:rsidR="00886D4E" w:rsidRPr="00886D4E" w:rsidRDefault="00886D4E" w:rsidP="00886D4E">
      <w:pPr>
        <w:ind w:firstLine="720"/>
        <w:rPr>
          <w:rFonts w:ascii="Times New Roman" w:eastAsia="Calibri" w:hAnsi="Times New Roman" w:cs="Times New Roman"/>
          <w:sz w:val="28"/>
          <w:szCs w:val="28"/>
        </w:rPr>
      </w:pPr>
      <w:r w:rsidRPr="00886D4E">
        <w:rPr>
          <w:rFonts w:ascii="Times New Roman" w:eastAsia="Calibri" w:hAnsi="Times New Roman" w:cs="Times New Roman"/>
          <w:sz w:val="28"/>
          <w:szCs w:val="28"/>
        </w:rPr>
        <w:t xml:space="preserve"> </w:t>
      </w:r>
      <w:r w:rsidRPr="00886D4E">
        <w:rPr>
          <w:rFonts w:ascii="Times New Roman" w:eastAsia="Calibri" w:hAnsi="Times New Roman" w:cs="Times New Roman"/>
          <w:sz w:val="28"/>
          <w:szCs w:val="28"/>
          <w:highlight w:val="yellow"/>
        </w:rPr>
        <w:t>Стратифікації притаманні декілька системних властивостей:</w:t>
      </w:r>
      <w:r w:rsidRPr="00886D4E">
        <w:rPr>
          <w:rFonts w:ascii="Times New Roman" w:eastAsia="Calibri" w:hAnsi="Times New Roman" w:cs="Times New Roman"/>
          <w:sz w:val="28"/>
          <w:szCs w:val="28"/>
        </w:rPr>
        <w:t xml:space="preserve"> ® </w:t>
      </w:r>
      <w:r w:rsidRPr="00886D4E">
        <w:rPr>
          <w:rFonts w:ascii="Times New Roman" w:eastAsia="Calibri" w:hAnsi="Times New Roman" w:cs="Times New Roman"/>
          <w:b/>
          <w:i/>
          <w:sz w:val="28"/>
          <w:szCs w:val="28"/>
          <w:highlight w:val="yellow"/>
        </w:rPr>
        <w:t>соціальність</w:t>
      </w:r>
      <w:r w:rsidRPr="00886D4E">
        <w:rPr>
          <w:rFonts w:ascii="Times New Roman" w:eastAsia="Calibri" w:hAnsi="Times New Roman" w:cs="Times New Roman"/>
          <w:sz w:val="28"/>
          <w:szCs w:val="28"/>
        </w:rPr>
        <w:t xml:space="preserve"> (позабіолопчність) цього явища; © </w:t>
      </w:r>
      <w:r w:rsidRPr="00886D4E">
        <w:rPr>
          <w:rFonts w:ascii="Times New Roman" w:eastAsia="Calibri" w:hAnsi="Times New Roman" w:cs="Times New Roman"/>
          <w:b/>
          <w:i/>
          <w:sz w:val="28"/>
          <w:szCs w:val="28"/>
          <w:highlight w:val="yellow"/>
        </w:rPr>
        <w:t>традиційність,</w:t>
      </w:r>
      <w:r w:rsidRPr="00886D4E">
        <w:rPr>
          <w:rFonts w:ascii="Times New Roman" w:eastAsia="Calibri" w:hAnsi="Times New Roman" w:cs="Times New Roman"/>
          <w:sz w:val="28"/>
          <w:szCs w:val="28"/>
        </w:rPr>
        <w:t xml:space="preserve"> оскільки нерівність становища різних груп людей зберігається протягом всієї історії цивілізації; </w:t>
      </w:r>
      <w:r w:rsidRPr="00886D4E">
        <w:rPr>
          <w:rFonts w:ascii="Times New Roman" w:eastAsia="Calibri" w:hAnsi="Times New Roman" w:cs="Times New Roman"/>
          <w:sz w:val="28"/>
          <w:szCs w:val="28"/>
          <w:highlight w:val="yellow"/>
        </w:rPr>
        <w:t xml:space="preserve">® </w:t>
      </w:r>
      <w:r w:rsidRPr="00886D4E">
        <w:rPr>
          <w:rFonts w:ascii="Times New Roman" w:eastAsia="Calibri" w:hAnsi="Times New Roman" w:cs="Times New Roman"/>
          <w:b/>
          <w:i/>
          <w:sz w:val="28"/>
          <w:szCs w:val="28"/>
          <w:highlight w:val="yellow"/>
        </w:rPr>
        <w:t>універсальність</w:t>
      </w:r>
      <w:r w:rsidRPr="00886D4E">
        <w:rPr>
          <w:rFonts w:ascii="Times New Roman" w:eastAsia="Calibri" w:hAnsi="Times New Roman" w:cs="Times New Roman"/>
          <w:b/>
          <w:i/>
          <w:sz w:val="28"/>
          <w:szCs w:val="28"/>
        </w:rPr>
        <w:t>,</w:t>
      </w:r>
      <w:r w:rsidRPr="00886D4E">
        <w:rPr>
          <w:rFonts w:ascii="Times New Roman" w:eastAsia="Calibri" w:hAnsi="Times New Roman" w:cs="Times New Roman"/>
          <w:sz w:val="28"/>
          <w:szCs w:val="28"/>
        </w:rPr>
        <w:t xml:space="preserve"> тобто її історична зумовленість не заперечує можливості оцінки її оптимальності стосовно конкретного суспільства; © </w:t>
      </w:r>
      <w:r w:rsidRPr="00886D4E">
        <w:rPr>
          <w:rFonts w:ascii="Times New Roman" w:eastAsia="Calibri" w:hAnsi="Times New Roman" w:cs="Times New Roman"/>
          <w:b/>
          <w:i/>
          <w:sz w:val="28"/>
          <w:szCs w:val="28"/>
          <w:highlight w:val="yellow"/>
        </w:rPr>
        <w:t>функціональність</w:t>
      </w:r>
      <w:r w:rsidRPr="00886D4E">
        <w:rPr>
          <w:rFonts w:ascii="Times New Roman" w:eastAsia="Calibri" w:hAnsi="Times New Roman" w:cs="Times New Roman"/>
          <w:sz w:val="28"/>
          <w:szCs w:val="28"/>
          <w:highlight w:val="yellow"/>
        </w:rPr>
        <w:t>,</w:t>
      </w:r>
      <w:r w:rsidRPr="00886D4E">
        <w:rPr>
          <w:rFonts w:ascii="Times New Roman" w:eastAsia="Calibri" w:hAnsi="Times New Roman" w:cs="Times New Roman"/>
          <w:sz w:val="28"/>
          <w:szCs w:val="28"/>
        </w:rPr>
        <w:t xml:space="preserve"> тобто визнання її історичної неминучості передбачає відмову від методологічного сприйняття соціальної нерівності як зла, небажаного в суспільстві феномена, що дозволяє соціології перейти від виконання ролі соціальної критики, від прояву ціннісного почуття справедливості ("нерівність — архаїзм, пережиток застарілих соціальних фори") до наукового аналізу реальних відносин між людьми, причин і умов їх існування, їх одвічності і корисності для функціонування суспільства, його розвитку.</w:t>
      </w:r>
    </w:p>
    <w:p w:rsidR="00886D4E" w:rsidRPr="00886D4E" w:rsidRDefault="00886D4E" w:rsidP="00886D4E">
      <w:pPr>
        <w:ind w:firstLine="720"/>
        <w:rPr>
          <w:rFonts w:ascii="Times New Roman" w:eastAsia="Calibri" w:hAnsi="Times New Roman" w:cs="Times New Roman"/>
          <w:b/>
          <w:i/>
          <w:sz w:val="28"/>
          <w:szCs w:val="28"/>
        </w:rPr>
      </w:pPr>
      <w:r w:rsidRPr="00886D4E">
        <w:rPr>
          <w:rFonts w:ascii="Times New Roman" w:eastAsia="Calibri" w:hAnsi="Times New Roman" w:cs="Times New Roman"/>
          <w:sz w:val="28"/>
          <w:szCs w:val="28"/>
        </w:rPr>
        <w:t xml:space="preserve"> </w:t>
      </w:r>
      <w:r w:rsidRPr="00886D4E">
        <w:rPr>
          <w:rFonts w:ascii="Times New Roman" w:eastAsia="Calibri" w:hAnsi="Times New Roman" w:cs="Times New Roman"/>
          <w:b/>
          <w:i/>
          <w:sz w:val="28"/>
          <w:szCs w:val="28"/>
        </w:rPr>
        <w:t xml:space="preserve">Особливостями рзвитку соціальної структури українського суспільства в кінці </w:t>
      </w:r>
      <w:r w:rsidRPr="00886D4E">
        <w:rPr>
          <w:rFonts w:ascii="Times New Roman" w:eastAsia="Calibri" w:hAnsi="Times New Roman" w:cs="Times New Roman"/>
          <w:b/>
          <w:i/>
          <w:sz w:val="28"/>
          <w:szCs w:val="28"/>
          <w:lang w:val="en-US"/>
        </w:rPr>
        <w:t>XX</w:t>
      </w:r>
      <w:r w:rsidRPr="00886D4E">
        <w:rPr>
          <w:rFonts w:ascii="Times New Roman" w:eastAsia="Calibri" w:hAnsi="Times New Roman" w:cs="Times New Roman"/>
          <w:b/>
          <w:i/>
          <w:sz w:val="28"/>
          <w:szCs w:val="28"/>
        </w:rPr>
        <w:t>ст., на початку</w:t>
      </w:r>
      <w:r w:rsidRPr="00886D4E">
        <w:rPr>
          <w:rFonts w:ascii="Times New Roman" w:eastAsia="Calibri" w:hAnsi="Times New Roman" w:cs="Times New Roman"/>
          <w:b/>
          <w:i/>
          <w:sz w:val="28"/>
          <w:szCs w:val="28"/>
          <w:lang w:val="en-US"/>
        </w:rPr>
        <w:t>XXI</w:t>
      </w:r>
      <w:r w:rsidRPr="00886D4E">
        <w:rPr>
          <w:rFonts w:ascii="Times New Roman" w:eastAsia="Calibri" w:hAnsi="Times New Roman" w:cs="Times New Roman"/>
          <w:b/>
          <w:i/>
          <w:sz w:val="28"/>
          <w:szCs w:val="28"/>
        </w:rPr>
        <w:t xml:space="preserve"> ст. є:</w:t>
      </w:r>
    </w:p>
    <w:p w:rsidR="00886D4E" w:rsidRPr="00886D4E" w:rsidRDefault="00886D4E" w:rsidP="00886D4E">
      <w:pPr>
        <w:ind w:firstLine="720"/>
        <w:rPr>
          <w:rFonts w:ascii="Times New Roman" w:eastAsia="Calibri" w:hAnsi="Times New Roman" w:cs="Times New Roman"/>
          <w:i/>
          <w:sz w:val="28"/>
          <w:szCs w:val="28"/>
        </w:rPr>
      </w:pPr>
      <w:r w:rsidRPr="00886D4E">
        <w:rPr>
          <w:rFonts w:ascii="Times New Roman" w:eastAsia="Calibri" w:hAnsi="Times New Roman" w:cs="Times New Roman"/>
          <w:sz w:val="28"/>
          <w:szCs w:val="28"/>
        </w:rPr>
        <w:t xml:space="preserve"> </w:t>
      </w:r>
      <w:r w:rsidRPr="00886D4E">
        <w:rPr>
          <w:rFonts w:ascii="Times New Roman" w:eastAsia="Calibri" w:hAnsi="Times New Roman" w:cs="Times New Roman"/>
          <w:i/>
          <w:sz w:val="28"/>
          <w:szCs w:val="28"/>
        </w:rPr>
        <w:t xml:space="preserve">- соціальна структура стала менш жорсткою, рухливішою; </w:t>
      </w:r>
    </w:p>
    <w:p w:rsidR="00886D4E" w:rsidRPr="00886D4E" w:rsidRDefault="00886D4E" w:rsidP="00886D4E">
      <w:pPr>
        <w:ind w:firstLine="720"/>
        <w:rPr>
          <w:rFonts w:ascii="Times New Roman" w:eastAsia="Calibri" w:hAnsi="Times New Roman" w:cs="Times New Roman"/>
          <w:i/>
          <w:sz w:val="28"/>
          <w:szCs w:val="28"/>
        </w:rPr>
      </w:pPr>
      <w:r w:rsidRPr="00886D4E">
        <w:rPr>
          <w:rFonts w:ascii="Times New Roman" w:eastAsia="Calibri" w:hAnsi="Times New Roman" w:cs="Times New Roman"/>
          <w:i/>
          <w:sz w:val="28"/>
          <w:szCs w:val="28"/>
        </w:rPr>
        <w:t xml:space="preserve"> - з 'являються економічні класи, верстви і страти з відповідною системою соціальних конфліктів і супуречностей; </w:t>
      </w:r>
    </w:p>
    <w:p w:rsidR="00886D4E" w:rsidRPr="00886D4E" w:rsidRDefault="00886D4E" w:rsidP="00886D4E">
      <w:pPr>
        <w:ind w:firstLine="720"/>
        <w:rPr>
          <w:rFonts w:ascii="Times New Roman" w:eastAsia="Calibri" w:hAnsi="Times New Roman" w:cs="Times New Roman"/>
          <w:i/>
          <w:sz w:val="28"/>
          <w:szCs w:val="28"/>
        </w:rPr>
      </w:pPr>
      <w:r w:rsidRPr="00886D4E">
        <w:rPr>
          <w:rFonts w:ascii="Times New Roman" w:eastAsia="Calibri" w:hAnsi="Times New Roman" w:cs="Times New Roman"/>
          <w:i/>
          <w:sz w:val="28"/>
          <w:szCs w:val="28"/>
        </w:rPr>
        <w:t xml:space="preserve"> - ослаблюються існуючі у суспільстві стратифікаційні обмеження;</w:t>
      </w:r>
    </w:p>
    <w:p w:rsidR="00886D4E" w:rsidRPr="00886D4E" w:rsidRDefault="00886D4E" w:rsidP="00886D4E">
      <w:pPr>
        <w:ind w:firstLine="720"/>
        <w:rPr>
          <w:rFonts w:ascii="Times New Roman" w:eastAsia="Calibri" w:hAnsi="Times New Roman" w:cs="Times New Roman"/>
          <w:i/>
          <w:sz w:val="28"/>
          <w:szCs w:val="28"/>
        </w:rPr>
      </w:pPr>
      <w:r w:rsidRPr="00886D4E">
        <w:rPr>
          <w:rFonts w:ascii="Times New Roman" w:eastAsia="Calibri" w:hAnsi="Times New Roman" w:cs="Times New Roman"/>
          <w:i/>
          <w:sz w:val="28"/>
          <w:szCs w:val="28"/>
        </w:rPr>
        <w:lastRenderedPageBreak/>
        <w:t xml:space="preserve">  - з 'являються нові канали підвищення статусів, посилення горизонтальної та вертикальної мобільності;</w:t>
      </w:r>
    </w:p>
    <w:p w:rsidR="00886D4E" w:rsidRPr="00886D4E" w:rsidRDefault="00886D4E" w:rsidP="00886D4E">
      <w:pPr>
        <w:ind w:firstLine="720"/>
        <w:rPr>
          <w:rFonts w:ascii="Times New Roman" w:eastAsia="Calibri" w:hAnsi="Times New Roman" w:cs="Times New Roman"/>
          <w:i/>
          <w:sz w:val="28"/>
          <w:szCs w:val="28"/>
        </w:rPr>
      </w:pPr>
      <w:r w:rsidRPr="00886D4E">
        <w:rPr>
          <w:rFonts w:ascii="Times New Roman" w:eastAsia="Calibri" w:hAnsi="Times New Roman" w:cs="Times New Roman"/>
          <w:i/>
          <w:sz w:val="28"/>
          <w:szCs w:val="28"/>
        </w:rPr>
        <w:t xml:space="preserve"> - активізуються процеси маргіналізації, яка породжує феномен "нових бідних ", перехід значних мас населення в переважно нижчі страти;</w:t>
      </w:r>
    </w:p>
    <w:p w:rsidR="00886D4E" w:rsidRPr="00886D4E" w:rsidRDefault="00886D4E" w:rsidP="00886D4E">
      <w:pPr>
        <w:ind w:firstLine="720"/>
        <w:rPr>
          <w:rFonts w:ascii="Times New Roman" w:eastAsia="Calibri" w:hAnsi="Times New Roman" w:cs="Times New Roman"/>
          <w:i/>
          <w:sz w:val="28"/>
          <w:szCs w:val="28"/>
        </w:rPr>
      </w:pPr>
      <w:r w:rsidRPr="00886D4E">
        <w:rPr>
          <w:rFonts w:ascii="Times New Roman" w:eastAsia="Calibri" w:hAnsi="Times New Roman" w:cs="Times New Roman"/>
          <w:i/>
          <w:sz w:val="28"/>
          <w:szCs w:val="28"/>
        </w:rPr>
        <w:t xml:space="preserve"> - осноєним критерієм соціальної стратифікації стає прибуток;</w:t>
      </w:r>
    </w:p>
    <w:p w:rsidR="00886D4E" w:rsidRPr="00886D4E" w:rsidRDefault="00886D4E" w:rsidP="00886D4E">
      <w:pPr>
        <w:ind w:firstLine="720"/>
        <w:rPr>
          <w:rFonts w:ascii="Times New Roman" w:eastAsia="Calibri" w:hAnsi="Times New Roman" w:cs="Times New Roman"/>
          <w:i/>
          <w:sz w:val="28"/>
          <w:szCs w:val="28"/>
        </w:rPr>
      </w:pPr>
      <w:r w:rsidRPr="00886D4E">
        <w:rPr>
          <w:rFonts w:ascii="Times New Roman" w:eastAsia="Calibri" w:hAnsi="Times New Roman" w:cs="Times New Roman"/>
          <w:i/>
          <w:sz w:val="28"/>
          <w:szCs w:val="28"/>
        </w:rPr>
        <w:t xml:space="preserve"> - у формуванні високостатутних груп посилюється роль освіти і престижу; </w:t>
      </w:r>
    </w:p>
    <w:p w:rsidR="00886D4E" w:rsidRPr="00886D4E" w:rsidRDefault="00886D4E" w:rsidP="00886D4E">
      <w:pPr>
        <w:ind w:firstLine="720"/>
        <w:rPr>
          <w:rFonts w:ascii="Times New Roman" w:eastAsia="Calibri" w:hAnsi="Times New Roman" w:cs="Times New Roman"/>
          <w:i/>
          <w:sz w:val="28"/>
          <w:szCs w:val="28"/>
        </w:rPr>
      </w:pPr>
      <w:r w:rsidRPr="00886D4E">
        <w:rPr>
          <w:rFonts w:ascii="Times New Roman" w:eastAsia="Calibri" w:hAnsi="Times New Roman" w:cs="Times New Roman"/>
          <w:i/>
          <w:sz w:val="28"/>
          <w:szCs w:val="28"/>
        </w:rPr>
        <w:t xml:space="preserve">- змінюються якісні і кількісні параметри соціальної структури українського суспільства. </w:t>
      </w:r>
    </w:p>
    <w:p w:rsidR="00886D4E" w:rsidRPr="00886D4E" w:rsidRDefault="00886D4E" w:rsidP="00886D4E">
      <w:pPr>
        <w:ind w:firstLine="720"/>
        <w:rPr>
          <w:rFonts w:ascii="Times New Roman" w:eastAsia="Calibri" w:hAnsi="Times New Roman" w:cs="Times New Roman"/>
          <w:sz w:val="28"/>
          <w:szCs w:val="28"/>
        </w:rPr>
      </w:pPr>
      <w:r w:rsidRPr="00886D4E">
        <w:rPr>
          <w:rFonts w:ascii="Times New Roman" w:eastAsia="Calibri" w:hAnsi="Times New Roman" w:cs="Times New Roman"/>
          <w:sz w:val="28"/>
          <w:szCs w:val="28"/>
        </w:rPr>
        <w:t xml:space="preserve">Якщо </w:t>
      </w:r>
      <w:proofErr w:type="gramStart"/>
      <w:r w:rsidRPr="00886D4E">
        <w:rPr>
          <w:rFonts w:ascii="Times New Roman" w:eastAsia="Calibri" w:hAnsi="Times New Roman" w:cs="Times New Roman"/>
          <w:sz w:val="28"/>
          <w:szCs w:val="28"/>
        </w:rPr>
        <w:t>на початку</w:t>
      </w:r>
      <w:proofErr w:type="gramEnd"/>
      <w:r w:rsidRPr="00886D4E">
        <w:rPr>
          <w:rFonts w:ascii="Times New Roman" w:eastAsia="Calibri" w:hAnsi="Times New Roman" w:cs="Times New Roman"/>
          <w:sz w:val="28"/>
          <w:szCs w:val="28"/>
        </w:rPr>
        <w:t xml:space="preserve"> 90-х рр. </w:t>
      </w:r>
      <w:r w:rsidRPr="00886D4E">
        <w:rPr>
          <w:rFonts w:ascii="Times New Roman" w:eastAsia="Calibri" w:hAnsi="Times New Roman" w:cs="Times New Roman"/>
          <w:sz w:val="28"/>
          <w:szCs w:val="28"/>
          <w:lang w:val="en-US"/>
        </w:rPr>
        <w:t>XX</w:t>
      </w:r>
      <w:r w:rsidRPr="00886D4E">
        <w:rPr>
          <w:rFonts w:ascii="Times New Roman" w:eastAsia="Calibri" w:hAnsi="Times New Roman" w:cs="Times New Roman"/>
          <w:sz w:val="28"/>
          <w:szCs w:val="28"/>
        </w:rPr>
        <w:t xml:space="preserve"> ст. за показником здоров'я Україна посідала 40-е місце в світі, то </w:t>
      </w:r>
      <w:proofErr w:type="gramStart"/>
      <w:r w:rsidRPr="00886D4E">
        <w:rPr>
          <w:rFonts w:ascii="Times New Roman" w:eastAsia="Calibri" w:hAnsi="Times New Roman" w:cs="Times New Roman"/>
          <w:sz w:val="28"/>
          <w:szCs w:val="28"/>
        </w:rPr>
        <w:t>на початку</w:t>
      </w:r>
      <w:proofErr w:type="gramEnd"/>
      <w:r w:rsidRPr="00886D4E">
        <w:rPr>
          <w:rFonts w:ascii="Times New Roman" w:eastAsia="Calibri" w:hAnsi="Times New Roman" w:cs="Times New Roman"/>
          <w:sz w:val="28"/>
          <w:szCs w:val="28"/>
        </w:rPr>
        <w:t xml:space="preserve"> </w:t>
      </w:r>
      <w:r w:rsidRPr="00886D4E">
        <w:rPr>
          <w:rFonts w:ascii="Times New Roman" w:eastAsia="Calibri" w:hAnsi="Times New Roman" w:cs="Times New Roman"/>
          <w:sz w:val="28"/>
          <w:szCs w:val="28"/>
          <w:lang w:val="en-US"/>
        </w:rPr>
        <w:t>XXI</w:t>
      </w:r>
      <w:r w:rsidRPr="00886D4E">
        <w:rPr>
          <w:rFonts w:ascii="Times New Roman" w:eastAsia="Calibri" w:hAnsi="Times New Roman" w:cs="Times New Roman"/>
          <w:sz w:val="28"/>
          <w:szCs w:val="28"/>
        </w:rPr>
        <w:t xml:space="preserve"> ст. вона перемістилася у другу сотню. За рівнем</w:t>
      </w:r>
      <w:r w:rsidRPr="00886D4E">
        <w:rPr>
          <w:rFonts w:ascii="Times New Roman" w:eastAsia="Calibri" w:hAnsi="Times New Roman" w:cs="Times New Roman"/>
          <w:sz w:val="28"/>
          <w:szCs w:val="28"/>
          <w:lang w:val="uk-UA"/>
        </w:rPr>
        <w:t xml:space="preserve"> </w:t>
      </w:r>
      <w:r w:rsidRPr="00886D4E">
        <w:rPr>
          <w:rFonts w:ascii="Times New Roman" w:eastAsia="Calibri" w:hAnsi="Times New Roman" w:cs="Times New Roman"/>
          <w:sz w:val="28"/>
          <w:szCs w:val="28"/>
        </w:rPr>
        <w:t xml:space="preserve">життя наша країна у 2006 р. займала 140-е місце, перед Бангладеш, Конго, Зімбабве. Щорічно населення України зменшується в середньому на 400 тис. осіб. За переписом населення 2001 р. чисельність населення скоротилася за період з попереднього перепису на 3 млн. чоловік і становило трохи більше 49 мли чоловік, а </w:t>
      </w:r>
      <w:proofErr w:type="gramStart"/>
      <w:r w:rsidRPr="00886D4E">
        <w:rPr>
          <w:rFonts w:ascii="Times New Roman" w:eastAsia="Calibri" w:hAnsi="Times New Roman" w:cs="Times New Roman"/>
          <w:sz w:val="28"/>
          <w:szCs w:val="28"/>
        </w:rPr>
        <w:t>на початку</w:t>
      </w:r>
      <w:proofErr w:type="gramEnd"/>
      <w:r w:rsidRPr="00886D4E">
        <w:rPr>
          <w:rFonts w:ascii="Times New Roman" w:eastAsia="Calibri" w:hAnsi="Times New Roman" w:cs="Times New Roman"/>
          <w:sz w:val="28"/>
          <w:szCs w:val="28"/>
        </w:rPr>
        <w:t xml:space="preserve"> 2007 р. зменшилось до 47 млн. чоловік.</w:t>
      </w:r>
    </w:p>
    <w:p w:rsidR="00886D4E" w:rsidRPr="00886D4E" w:rsidRDefault="00886D4E" w:rsidP="00886D4E">
      <w:pPr>
        <w:ind w:firstLine="720"/>
        <w:rPr>
          <w:rFonts w:ascii="Times New Roman" w:eastAsia="Calibri" w:hAnsi="Times New Roman" w:cs="Times New Roman"/>
          <w:sz w:val="28"/>
          <w:szCs w:val="28"/>
        </w:rPr>
      </w:pPr>
      <w:r w:rsidRPr="00886D4E">
        <w:rPr>
          <w:rFonts w:ascii="Times New Roman" w:eastAsia="Calibri" w:hAnsi="Times New Roman" w:cs="Times New Roman"/>
          <w:sz w:val="28"/>
          <w:szCs w:val="28"/>
        </w:rPr>
        <w:t xml:space="preserve"> Якщо рівень життя еліт, вищої верстви за ці роки значно зріс, то у більшості населення він різко знизився. Зубожіння населення, жебрацтво, безпритульність стають звичайним явищем. </w:t>
      </w:r>
    </w:p>
    <w:p w:rsidR="00886D4E" w:rsidRPr="00886D4E" w:rsidRDefault="00886D4E" w:rsidP="00886D4E">
      <w:pPr>
        <w:ind w:firstLine="720"/>
        <w:rPr>
          <w:rFonts w:ascii="Times New Roman" w:eastAsia="Calibri" w:hAnsi="Times New Roman" w:cs="Times New Roman"/>
          <w:sz w:val="28"/>
          <w:szCs w:val="28"/>
        </w:rPr>
      </w:pPr>
      <w:r w:rsidRPr="00886D4E">
        <w:rPr>
          <w:rFonts w:ascii="Times New Roman" w:eastAsia="Calibri" w:hAnsi="Times New Roman" w:cs="Times New Roman"/>
          <w:sz w:val="28"/>
          <w:szCs w:val="28"/>
          <w:highlight w:val="yellow"/>
        </w:rPr>
        <w:t>Соціальна структура українського суспільства, зазнавши суттєвих змін порівняно з радянським часом, зберігає чимало його рис. Щоб позбутися їх і вийти на рубіж "</w:t>
      </w:r>
      <w:r w:rsidRPr="00886D4E">
        <w:rPr>
          <w:rFonts w:ascii="Times New Roman" w:eastAsia="Calibri" w:hAnsi="Times New Roman" w:cs="Times New Roman"/>
          <w:i/>
          <w:sz w:val="28"/>
          <w:szCs w:val="28"/>
          <w:highlight w:val="yellow"/>
        </w:rPr>
        <w:t>суспільства середнього класу"</w:t>
      </w:r>
      <w:r w:rsidRPr="00886D4E">
        <w:rPr>
          <w:rFonts w:ascii="Times New Roman" w:eastAsia="Calibri" w:hAnsi="Times New Roman" w:cs="Times New Roman"/>
          <w:sz w:val="28"/>
          <w:szCs w:val="28"/>
          <w:highlight w:val="yellow"/>
        </w:rPr>
        <w:t>, потрібна трансформація, економічне піднесення країни.</w:t>
      </w:r>
      <w:r w:rsidRPr="00886D4E">
        <w:rPr>
          <w:rFonts w:ascii="Times New Roman" w:eastAsia="Calibri" w:hAnsi="Times New Roman" w:cs="Times New Roman"/>
          <w:sz w:val="28"/>
          <w:szCs w:val="28"/>
        </w:rPr>
        <w:t xml:space="preserve"> </w:t>
      </w:r>
    </w:p>
    <w:p w:rsidR="00886D4E" w:rsidRPr="00886D4E" w:rsidRDefault="00886D4E" w:rsidP="00886D4E">
      <w:pPr>
        <w:ind w:firstLine="720"/>
        <w:rPr>
          <w:rFonts w:ascii="Times New Roman" w:eastAsia="Calibri" w:hAnsi="Times New Roman" w:cs="Times New Roman"/>
          <w:sz w:val="28"/>
          <w:szCs w:val="28"/>
        </w:rPr>
      </w:pPr>
      <w:r w:rsidRPr="00886D4E">
        <w:rPr>
          <w:rFonts w:ascii="Times New Roman" w:eastAsia="Calibri" w:hAnsi="Times New Roman" w:cs="Times New Roman"/>
          <w:sz w:val="28"/>
          <w:szCs w:val="28"/>
        </w:rPr>
        <w:t xml:space="preserve">Отже, вивчення соціальної структури та соціальної стратифікації, тенденцій їх розвитку має не тільки науковий, апе й практичний інтерес, бо дає змогу визначити оптимальні для суспільства напрямки прогресу. Зокрема, нині в українському суспільстві актуалізується проблема запобігання його розвитку по шляху формування двополюсного закритого суспільства і переходу до відкритого суспільства з масовим та впливовим «середнім класом», яке розглядається як соціальна база плюралізму та демократії, створює передумови для самореалізації особистості </w:t>
      </w:r>
      <w:proofErr w:type="gramStart"/>
      <w:r w:rsidRPr="00886D4E">
        <w:rPr>
          <w:rFonts w:ascii="Times New Roman" w:eastAsia="Calibri" w:hAnsi="Times New Roman" w:cs="Times New Roman"/>
          <w:sz w:val="28"/>
          <w:szCs w:val="28"/>
        </w:rPr>
        <w:t>у  бажаних</w:t>
      </w:r>
      <w:proofErr w:type="gramEnd"/>
      <w:r w:rsidRPr="00886D4E">
        <w:rPr>
          <w:rFonts w:ascii="Times New Roman" w:eastAsia="Calibri" w:hAnsi="Times New Roman" w:cs="Times New Roman"/>
          <w:sz w:val="28"/>
          <w:szCs w:val="28"/>
        </w:rPr>
        <w:t xml:space="preserve"> для суспільства галузях.</w:t>
      </w:r>
    </w:p>
    <w:p w:rsidR="00886D4E" w:rsidRPr="00886D4E" w:rsidRDefault="00886D4E" w:rsidP="00886D4E">
      <w:pPr>
        <w:ind w:firstLine="720"/>
        <w:rPr>
          <w:rFonts w:ascii="Times New Roman" w:eastAsia="Calibri" w:hAnsi="Times New Roman" w:cs="Times New Roman"/>
          <w:b/>
          <w:sz w:val="28"/>
          <w:szCs w:val="28"/>
        </w:rPr>
      </w:pPr>
      <w:r w:rsidRPr="00886D4E">
        <w:rPr>
          <w:rFonts w:ascii="Times New Roman" w:eastAsia="Calibri" w:hAnsi="Times New Roman" w:cs="Times New Roman"/>
          <w:b/>
          <w:sz w:val="28"/>
          <w:szCs w:val="28"/>
        </w:rPr>
        <w:t xml:space="preserve">Резюме </w:t>
      </w:r>
    </w:p>
    <w:p w:rsidR="00886D4E" w:rsidRPr="00886D4E" w:rsidRDefault="00886D4E" w:rsidP="00886D4E">
      <w:pPr>
        <w:spacing w:after="0"/>
        <w:ind w:firstLine="720"/>
        <w:rPr>
          <w:rFonts w:ascii="Times New Roman" w:eastAsia="Calibri" w:hAnsi="Times New Roman" w:cs="Times New Roman"/>
          <w:i/>
          <w:sz w:val="28"/>
          <w:szCs w:val="28"/>
        </w:rPr>
      </w:pPr>
      <w:r w:rsidRPr="00886D4E">
        <w:rPr>
          <w:rFonts w:ascii="Times New Roman" w:eastAsia="Calibri" w:hAnsi="Times New Roman" w:cs="Times New Roman"/>
          <w:i/>
          <w:sz w:val="28"/>
          <w:szCs w:val="28"/>
        </w:rPr>
        <w:t xml:space="preserve">1. Суспільство відрізняється складною структурою і багатогранними стосунками відношеннями. Соціальна структура - це внутрішня будова суспільства, сукупність його елементів і взаємозв 'язків між ними </w:t>
      </w:r>
    </w:p>
    <w:p w:rsidR="00886D4E" w:rsidRPr="00886D4E" w:rsidRDefault="00886D4E" w:rsidP="00886D4E">
      <w:pPr>
        <w:spacing w:after="0"/>
        <w:ind w:firstLine="720"/>
        <w:rPr>
          <w:rFonts w:ascii="Times New Roman" w:eastAsia="Calibri" w:hAnsi="Times New Roman" w:cs="Times New Roman"/>
          <w:i/>
          <w:sz w:val="28"/>
          <w:szCs w:val="28"/>
        </w:rPr>
      </w:pPr>
      <w:r w:rsidRPr="00886D4E">
        <w:rPr>
          <w:rFonts w:ascii="Times New Roman" w:eastAsia="Calibri" w:hAnsi="Times New Roman" w:cs="Times New Roman"/>
          <w:i/>
          <w:sz w:val="28"/>
          <w:szCs w:val="28"/>
        </w:rPr>
        <w:lastRenderedPageBreak/>
        <w:t xml:space="preserve">2. Найважливішими елементами соціальної структури суспільства є соціальні статуси, ролі, індивіди, соціальні групи та спільноти, соціальні організації та інститути об'єднанні стійкими зв'язками, відносинами і взаємодіями. </w:t>
      </w:r>
    </w:p>
    <w:p w:rsidR="00886D4E" w:rsidRPr="00886D4E" w:rsidRDefault="00886D4E" w:rsidP="00886D4E">
      <w:pPr>
        <w:spacing w:after="0"/>
        <w:ind w:firstLine="720"/>
        <w:rPr>
          <w:rFonts w:ascii="Times New Roman" w:eastAsia="Calibri" w:hAnsi="Times New Roman" w:cs="Times New Roman"/>
          <w:i/>
          <w:sz w:val="28"/>
          <w:szCs w:val="28"/>
        </w:rPr>
      </w:pPr>
      <w:r w:rsidRPr="00886D4E">
        <w:rPr>
          <w:rFonts w:ascii="Times New Roman" w:eastAsia="Calibri" w:hAnsi="Times New Roman" w:cs="Times New Roman"/>
          <w:i/>
          <w:sz w:val="28"/>
          <w:szCs w:val="28"/>
        </w:rPr>
        <w:t xml:space="preserve">3. Статуси пов’язані між собою соціальними функціями, які проявляються через соціальні відносини. Якщо статуси дають нам статичну, то ролі - динамічну картину суспільства, індивіди, займаючи той чи інший статус, виконують між собою соціальну взаємодію. Сукупність статусів і ролей складає фундамент соціаіьної структури суспільства. Їх кількість, порядок, їх розташування, характер, залежності один від одного визначають зміст конкретної структури конкретного суспільства. </w:t>
      </w:r>
    </w:p>
    <w:p w:rsidR="00886D4E" w:rsidRPr="00886D4E" w:rsidRDefault="00886D4E" w:rsidP="00886D4E">
      <w:pPr>
        <w:spacing w:after="0"/>
        <w:ind w:firstLine="720"/>
        <w:rPr>
          <w:rFonts w:ascii="Times New Roman" w:eastAsia="Calibri" w:hAnsi="Times New Roman" w:cs="Times New Roman"/>
          <w:i/>
          <w:sz w:val="28"/>
          <w:szCs w:val="28"/>
        </w:rPr>
      </w:pPr>
      <w:r w:rsidRPr="00886D4E">
        <w:rPr>
          <w:rFonts w:ascii="Times New Roman" w:eastAsia="Calibri" w:hAnsi="Times New Roman" w:cs="Times New Roman"/>
          <w:i/>
          <w:sz w:val="28"/>
          <w:szCs w:val="28"/>
        </w:rPr>
        <w:t xml:space="preserve">4. Вивчення соціальної структури суспільства, тендетци її змін має велике прикладне значення для державних органів, які здійснюють управління макросоціальними процесами, так і для окремого індивіда, котрий планує свою життєву кар’єру і прагне обрати оптимальні варіанти поведінки в соціальному просторі. </w:t>
      </w:r>
    </w:p>
    <w:p w:rsidR="00886D4E" w:rsidRPr="00886D4E" w:rsidRDefault="00886D4E" w:rsidP="00886D4E">
      <w:pPr>
        <w:spacing w:after="0"/>
        <w:ind w:firstLine="720"/>
        <w:rPr>
          <w:rFonts w:ascii="Times New Roman" w:eastAsia="Calibri" w:hAnsi="Times New Roman" w:cs="Times New Roman"/>
          <w:i/>
          <w:sz w:val="28"/>
          <w:szCs w:val="28"/>
        </w:rPr>
      </w:pPr>
      <w:r w:rsidRPr="00886D4E">
        <w:rPr>
          <w:rFonts w:ascii="Times New Roman" w:eastAsia="Calibri" w:hAnsi="Times New Roman" w:cs="Times New Roman"/>
          <w:i/>
          <w:sz w:val="28"/>
          <w:szCs w:val="28"/>
        </w:rPr>
        <w:t xml:space="preserve">5. Спільноти і групи формуються в суспільстві внаслідок процесів соціальної диференціації та стратифікації. Ці процеси описують за допомогою номінальних та рангових параметрів соціальної структури суспільства. Знання цих параметрів дає можливість соціологам визначити природу таких базових характеристик суспільства, як гетерогенність та соціальна нерівність. </w:t>
      </w:r>
    </w:p>
    <w:p w:rsidR="00886D4E" w:rsidRPr="00886D4E" w:rsidRDefault="00886D4E" w:rsidP="00886D4E">
      <w:pPr>
        <w:spacing w:after="0"/>
        <w:ind w:firstLine="720"/>
        <w:rPr>
          <w:rFonts w:ascii="Times New Roman" w:eastAsia="Calibri" w:hAnsi="Times New Roman" w:cs="Times New Roman"/>
          <w:i/>
          <w:sz w:val="28"/>
          <w:szCs w:val="28"/>
        </w:rPr>
      </w:pPr>
      <w:r w:rsidRPr="00886D4E">
        <w:rPr>
          <w:rFonts w:ascii="Times New Roman" w:eastAsia="Calibri" w:hAnsi="Times New Roman" w:cs="Times New Roman"/>
          <w:i/>
          <w:sz w:val="28"/>
          <w:szCs w:val="28"/>
        </w:rPr>
        <w:t xml:space="preserve">6. Поняття соціальної стратифікації відображає наявність у певному суспільстві численних соціальних утворень, представники яких різняться між собою нерівним обсягом влади та матеріального багатства, прав і обов 'язків, привілеїв і престижу. В такому ієрархічно вибудованому розподілі соціокультурних благ знаходить свій вираз сутність соціального розшарування, з допомогою якого суспільство отримує можливість стимулювати одні види діячьності та взаємодії, толерантно ставитися до інших та боротися з небажаними. </w:t>
      </w:r>
    </w:p>
    <w:p w:rsidR="00886D4E" w:rsidRPr="00886D4E" w:rsidRDefault="00886D4E" w:rsidP="00886D4E">
      <w:pPr>
        <w:spacing w:after="0"/>
        <w:ind w:firstLine="720"/>
        <w:rPr>
          <w:rFonts w:ascii="Times New Roman" w:eastAsia="Calibri" w:hAnsi="Times New Roman" w:cs="Times New Roman"/>
          <w:i/>
          <w:sz w:val="28"/>
          <w:szCs w:val="28"/>
        </w:rPr>
      </w:pPr>
      <w:r w:rsidRPr="00886D4E">
        <w:rPr>
          <w:rFonts w:ascii="Times New Roman" w:eastAsia="Calibri" w:hAnsi="Times New Roman" w:cs="Times New Roman"/>
          <w:i/>
          <w:sz w:val="28"/>
          <w:szCs w:val="28"/>
        </w:rPr>
        <w:t>7. Знаючи, з яких соціальних спільнот і груп складається суспільство, яке місце на ієрархічній драбині вони займають, якими є їхні потреби та інтереси, якими цінностями вони керуються і які моделі поведінки властиві для їх членів, ми можемо оцінити соціальний потенціал суспільства в цілому та окремих соціальних груп, правильно спланувати політичні та маркетингові кампанії, прогнозувати перебіг великих макросоціачьних процесів та поведінку окремих індивідів.</w:t>
      </w:r>
    </w:p>
    <w:p w:rsidR="00886D4E" w:rsidRPr="00886D4E" w:rsidRDefault="00886D4E" w:rsidP="00886D4E">
      <w:pPr>
        <w:rPr>
          <w:rFonts w:ascii="Times New Roman" w:eastAsia="Calibri" w:hAnsi="Times New Roman" w:cs="Times New Roman"/>
          <w:b/>
          <w:i/>
          <w:sz w:val="28"/>
          <w:szCs w:val="28"/>
          <w:lang w:val="uk-UA"/>
        </w:rPr>
      </w:pPr>
    </w:p>
    <w:p w:rsidR="00886D4E" w:rsidRPr="00886D4E" w:rsidRDefault="00886D4E" w:rsidP="00886D4E">
      <w:pPr>
        <w:spacing w:before="100" w:after="100" w:line="276" w:lineRule="auto"/>
        <w:jc w:val="center"/>
        <w:rPr>
          <w:rFonts w:ascii="Times New Roman" w:eastAsia="Times New Roman" w:hAnsi="Times New Roman" w:cs="Times New Roman"/>
          <w:b/>
          <w:color w:val="000000"/>
          <w:sz w:val="32"/>
          <w:lang w:eastAsia="ru-RU"/>
        </w:rPr>
      </w:pPr>
      <w:r w:rsidRPr="00886D4E">
        <w:rPr>
          <w:rFonts w:ascii="Times New Roman" w:eastAsia="Times New Roman" w:hAnsi="Times New Roman" w:cs="Times New Roman"/>
          <w:b/>
          <w:color w:val="000000"/>
          <w:sz w:val="32"/>
          <w:lang w:eastAsia="ru-RU"/>
        </w:rPr>
        <w:t>Тема 6: Етносоціологія (4 год.)</w:t>
      </w:r>
    </w:p>
    <w:p w:rsidR="00886D4E" w:rsidRPr="00886D4E" w:rsidRDefault="00886D4E" w:rsidP="00886D4E">
      <w:pPr>
        <w:spacing w:before="100" w:after="100" w:line="276" w:lineRule="auto"/>
        <w:rPr>
          <w:rFonts w:ascii="Times New Roman" w:eastAsia="Times New Roman" w:hAnsi="Times New Roman" w:cs="Times New Roman"/>
          <w:color w:val="000000"/>
          <w:sz w:val="28"/>
          <w:lang w:eastAsia="ru-RU"/>
        </w:rPr>
      </w:pPr>
      <w:r w:rsidRPr="00886D4E">
        <w:rPr>
          <w:rFonts w:ascii="Times New Roman" w:eastAsia="Times New Roman" w:hAnsi="Times New Roman" w:cs="Times New Roman"/>
          <w:b/>
          <w:i/>
          <w:color w:val="000000"/>
          <w:sz w:val="28"/>
          <w:lang w:eastAsia="ru-RU"/>
        </w:rPr>
        <w:t>План (логіка) викладу і засвоєння матеріалу</w:t>
      </w:r>
      <w:r w:rsidRPr="00886D4E">
        <w:rPr>
          <w:rFonts w:ascii="Times New Roman" w:eastAsia="Times New Roman" w:hAnsi="Times New Roman" w:cs="Times New Roman"/>
          <w:color w:val="000000"/>
          <w:sz w:val="28"/>
          <w:lang w:eastAsia="ru-RU"/>
        </w:rPr>
        <w:t>:</w:t>
      </w:r>
    </w:p>
    <w:p w:rsidR="00886D4E" w:rsidRPr="00886D4E" w:rsidRDefault="00886D4E" w:rsidP="00886D4E">
      <w:pPr>
        <w:tabs>
          <w:tab w:val="left" w:pos="720"/>
        </w:tabs>
        <w:spacing w:before="100" w:after="100" w:line="276" w:lineRule="auto"/>
        <w:rPr>
          <w:rFonts w:ascii="Times New Roman" w:eastAsia="Times New Roman" w:hAnsi="Times New Roman" w:cs="Times New Roman"/>
          <w:color w:val="000000"/>
          <w:sz w:val="28"/>
          <w:lang w:eastAsia="ru-RU"/>
        </w:rPr>
      </w:pPr>
      <w:r w:rsidRPr="00886D4E">
        <w:rPr>
          <w:rFonts w:ascii="Times New Roman" w:eastAsia="Times New Roman" w:hAnsi="Times New Roman" w:cs="Times New Roman"/>
          <w:color w:val="000000"/>
          <w:sz w:val="28"/>
          <w:lang w:eastAsia="ru-RU"/>
        </w:rPr>
        <w:lastRenderedPageBreak/>
        <w:t>1. Етносоціологія та предмет її дослідження.</w:t>
      </w:r>
    </w:p>
    <w:p w:rsidR="00886D4E" w:rsidRPr="00886D4E" w:rsidRDefault="00886D4E" w:rsidP="00886D4E">
      <w:pPr>
        <w:tabs>
          <w:tab w:val="left" w:pos="720"/>
        </w:tabs>
        <w:spacing w:before="100" w:after="100" w:line="276" w:lineRule="auto"/>
        <w:rPr>
          <w:rFonts w:ascii="Times New Roman" w:eastAsia="Times New Roman" w:hAnsi="Times New Roman" w:cs="Times New Roman"/>
          <w:color w:val="000000"/>
          <w:sz w:val="28"/>
          <w:lang w:eastAsia="ru-RU"/>
        </w:rPr>
      </w:pPr>
      <w:r w:rsidRPr="00886D4E">
        <w:rPr>
          <w:rFonts w:ascii="Times New Roman" w:eastAsia="Times New Roman" w:hAnsi="Times New Roman" w:cs="Times New Roman"/>
          <w:color w:val="000000"/>
          <w:sz w:val="28"/>
          <w:lang w:eastAsia="ru-RU"/>
        </w:rPr>
        <w:t>2. Основні підходи до вивчення етнічних спільнот.</w:t>
      </w:r>
    </w:p>
    <w:p w:rsidR="00886D4E" w:rsidRPr="00886D4E" w:rsidRDefault="00886D4E" w:rsidP="00886D4E">
      <w:pPr>
        <w:tabs>
          <w:tab w:val="left" w:pos="720"/>
        </w:tabs>
        <w:spacing w:before="100" w:after="100" w:line="276" w:lineRule="auto"/>
        <w:rPr>
          <w:rFonts w:ascii="Times New Roman" w:eastAsia="Times New Roman" w:hAnsi="Times New Roman" w:cs="Times New Roman"/>
          <w:color w:val="000000"/>
          <w:sz w:val="28"/>
          <w:lang w:eastAsia="ru-RU"/>
        </w:rPr>
      </w:pPr>
      <w:r w:rsidRPr="00886D4E">
        <w:rPr>
          <w:rFonts w:ascii="Times New Roman" w:eastAsia="Times New Roman" w:hAnsi="Times New Roman" w:cs="Times New Roman"/>
          <w:color w:val="000000"/>
          <w:sz w:val="28"/>
          <w:lang w:eastAsia="ru-RU"/>
        </w:rPr>
        <w:t>3. Концептуальні схеми етносоціології і соціології нації.</w:t>
      </w:r>
    </w:p>
    <w:p w:rsidR="00886D4E" w:rsidRPr="00886D4E" w:rsidRDefault="00886D4E" w:rsidP="00886D4E">
      <w:pPr>
        <w:tabs>
          <w:tab w:val="left" w:pos="720"/>
        </w:tabs>
        <w:spacing w:before="100" w:after="100" w:line="276" w:lineRule="auto"/>
        <w:rPr>
          <w:rFonts w:ascii="Times New Roman" w:eastAsia="Times New Roman" w:hAnsi="Times New Roman" w:cs="Times New Roman"/>
          <w:color w:val="000000"/>
          <w:sz w:val="28"/>
          <w:lang w:eastAsia="ru-RU"/>
        </w:rPr>
      </w:pPr>
      <w:r w:rsidRPr="00886D4E">
        <w:rPr>
          <w:rFonts w:ascii="Times New Roman" w:eastAsia="Times New Roman" w:hAnsi="Times New Roman" w:cs="Times New Roman"/>
          <w:color w:val="000000"/>
          <w:sz w:val="28"/>
          <w:lang w:eastAsia="ru-RU"/>
        </w:rPr>
        <w:t>4. Національне відродження України та роль етносоціології в розбудові українського суспільства.</w:t>
      </w:r>
    </w:p>
    <w:p w:rsidR="00886D4E" w:rsidRPr="00886D4E" w:rsidRDefault="00886D4E" w:rsidP="00886D4E">
      <w:pPr>
        <w:spacing w:before="100" w:after="100" w:line="276" w:lineRule="auto"/>
        <w:rPr>
          <w:rFonts w:ascii="Times New Roman" w:eastAsia="Times New Roman" w:hAnsi="Times New Roman" w:cs="Times New Roman"/>
          <w:b/>
          <w:i/>
          <w:color w:val="000000"/>
          <w:sz w:val="28"/>
          <w:lang w:eastAsia="ru-RU"/>
        </w:rPr>
      </w:pPr>
      <w:r w:rsidRPr="00886D4E">
        <w:rPr>
          <w:rFonts w:ascii="Times New Roman" w:eastAsia="Times New Roman" w:hAnsi="Times New Roman" w:cs="Times New Roman"/>
          <w:b/>
          <w:i/>
          <w:color w:val="000000"/>
          <w:sz w:val="28"/>
          <w:lang w:eastAsia="ru-RU"/>
        </w:rPr>
        <w:t>1. Етносоціологія та предмет її дослідження.</w:t>
      </w:r>
    </w:p>
    <w:p w:rsidR="00886D4E" w:rsidRPr="00886D4E" w:rsidRDefault="00886D4E" w:rsidP="00886D4E">
      <w:pPr>
        <w:spacing w:line="276" w:lineRule="auto"/>
        <w:ind w:firstLine="720"/>
        <w:rPr>
          <w:rFonts w:ascii="Times New Roman" w:eastAsia="Times New Roman" w:hAnsi="Times New Roman" w:cs="Times New Roman"/>
          <w:sz w:val="28"/>
          <w:lang w:eastAsia="ru-RU"/>
        </w:rPr>
      </w:pPr>
      <w:r w:rsidRPr="00886D4E">
        <w:rPr>
          <w:rFonts w:ascii="Times New Roman" w:eastAsia="Times New Roman" w:hAnsi="Times New Roman" w:cs="Times New Roman"/>
          <w:b/>
          <w:sz w:val="28"/>
          <w:lang w:eastAsia="ru-RU"/>
        </w:rPr>
        <w:t xml:space="preserve">Етносоціологія </w:t>
      </w:r>
      <w:r w:rsidRPr="00886D4E">
        <w:rPr>
          <w:rFonts w:ascii="Times New Roman" w:eastAsia="Times New Roman" w:hAnsi="Times New Roman" w:cs="Times New Roman"/>
          <w:sz w:val="28"/>
          <w:lang w:eastAsia="ru-RU"/>
        </w:rPr>
        <w:t>— це порівняно молода спеціально соціологічна наука, що виникла на межі етнографії і соціології. Сам термін «етносоціологія» складається з двох слів різного походження: етнос (від грец ethnos — народ) і</w:t>
      </w:r>
      <w:r w:rsidRPr="00886D4E">
        <w:rPr>
          <w:rFonts w:ascii="Calibri" w:eastAsia="Calibri" w:hAnsi="Calibri" w:cs="Calibri"/>
          <w:lang w:eastAsia="ru-RU"/>
        </w:rPr>
        <w:t xml:space="preserve"> </w:t>
      </w:r>
      <w:r w:rsidRPr="00886D4E">
        <w:rPr>
          <w:rFonts w:ascii="Times New Roman" w:eastAsia="Times New Roman" w:hAnsi="Times New Roman" w:cs="Times New Roman"/>
          <w:sz w:val="28"/>
          <w:lang w:eastAsia="ru-RU"/>
        </w:rPr>
        <w:t xml:space="preserve">соціологія (від лат. societas—суспільство і грец. logos вчення). Тому буквально цей вислів означає вчення про суспільство та місце в ньому народів. </w:t>
      </w:r>
      <w:r w:rsidRPr="00886D4E">
        <w:rPr>
          <w:rFonts w:ascii="Times New Roman" w:eastAsia="Times New Roman" w:hAnsi="Times New Roman" w:cs="Times New Roman"/>
          <w:b/>
          <w:i/>
          <w:sz w:val="28"/>
          <w:shd w:val="clear" w:color="auto" w:fill="FFFF00"/>
          <w:lang w:eastAsia="ru-RU"/>
        </w:rPr>
        <w:t>Етносоціологію</w:t>
      </w:r>
      <w:r w:rsidRPr="00886D4E">
        <w:rPr>
          <w:rFonts w:ascii="Times New Roman" w:eastAsia="Times New Roman" w:hAnsi="Times New Roman" w:cs="Times New Roman"/>
          <w:sz w:val="28"/>
          <w:lang w:eastAsia="ru-RU"/>
        </w:rPr>
        <w:t xml:space="preserve"> </w:t>
      </w:r>
      <w:r w:rsidRPr="00886D4E">
        <w:rPr>
          <w:rFonts w:ascii="Times New Roman" w:eastAsia="Times New Roman" w:hAnsi="Times New Roman" w:cs="Times New Roman"/>
          <w:i/>
          <w:sz w:val="28"/>
          <w:shd w:val="clear" w:color="auto" w:fill="FFFF00"/>
          <w:lang w:eastAsia="ru-RU"/>
        </w:rPr>
        <w:t xml:space="preserve">визначають як науку, що досліджує походження, суть і функції різноманітних етнічних спільнот з метою виявлення основних тенденцій їх утворення, розвитку та взаємозв'язків з іншими етносами, а також механізмів входження їх </w:t>
      </w:r>
      <w:proofErr w:type="gramStart"/>
      <w:r w:rsidRPr="00886D4E">
        <w:rPr>
          <w:rFonts w:ascii="Times New Roman" w:eastAsia="Times New Roman" w:hAnsi="Times New Roman" w:cs="Times New Roman"/>
          <w:i/>
          <w:sz w:val="28"/>
          <w:shd w:val="clear" w:color="auto" w:fill="FFFF00"/>
          <w:lang w:eastAsia="ru-RU"/>
        </w:rPr>
        <w:t>у систему</w:t>
      </w:r>
      <w:proofErr w:type="gramEnd"/>
      <w:r w:rsidRPr="00886D4E">
        <w:rPr>
          <w:rFonts w:ascii="Times New Roman" w:eastAsia="Times New Roman" w:hAnsi="Times New Roman" w:cs="Times New Roman"/>
          <w:i/>
          <w:sz w:val="28"/>
          <w:shd w:val="clear" w:color="auto" w:fill="FFFF00"/>
          <w:lang w:eastAsia="ru-RU"/>
        </w:rPr>
        <w:t xml:space="preserve"> соціальних відносин.</w:t>
      </w:r>
    </w:p>
    <w:p w:rsidR="00886D4E" w:rsidRPr="00886D4E" w:rsidRDefault="00886D4E" w:rsidP="00886D4E">
      <w:pPr>
        <w:spacing w:line="276" w:lineRule="auto"/>
        <w:ind w:firstLine="720"/>
        <w:rPr>
          <w:rFonts w:ascii="Times New Roman" w:eastAsia="Times New Roman" w:hAnsi="Times New Roman" w:cs="Times New Roman"/>
          <w:sz w:val="28"/>
          <w:lang w:eastAsia="ru-RU"/>
        </w:rPr>
      </w:pPr>
      <w:r w:rsidRPr="00886D4E">
        <w:rPr>
          <w:rFonts w:ascii="Times New Roman" w:eastAsia="Times New Roman" w:hAnsi="Times New Roman" w:cs="Times New Roman"/>
          <w:sz w:val="28"/>
          <w:lang w:eastAsia="ru-RU"/>
        </w:rPr>
        <w:t>Для етносоціології етнічні і національні спільноти є складними соціальними системами, що динамічно розвиваються у взаємозв'язку з динамікою соціальної структури суспільства, з політичними, економічними, соціокультурними процесами, які відбуваються у суспільстві. Етносоціологія досліджує також особливості етнічної ідентифікації людей, соціальну зумовленість національної свідомості і міжнаціональних взаємин.</w:t>
      </w:r>
    </w:p>
    <w:p w:rsidR="00886D4E" w:rsidRPr="00886D4E" w:rsidRDefault="00886D4E" w:rsidP="00886D4E">
      <w:pPr>
        <w:spacing w:after="0" w:line="276" w:lineRule="auto"/>
        <w:ind w:firstLine="720"/>
        <w:jc w:val="center"/>
        <w:rPr>
          <w:rFonts w:ascii="Times New Roman" w:eastAsia="Times New Roman" w:hAnsi="Times New Roman" w:cs="Times New Roman"/>
          <w:b/>
          <w:i/>
          <w:sz w:val="28"/>
          <w:lang w:eastAsia="ru-RU"/>
        </w:rPr>
      </w:pPr>
      <w:r w:rsidRPr="00886D4E">
        <w:rPr>
          <w:rFonts w:ascii="Times New Roman" w:eastAsia="Times New Roman" w:hAnsi="Times New Roman" w:cs="Times New Roman"/>
          <w:b/>
          <w:i/>
          <w:sz w:val="28"/>
          <w:lang w:eastAsia="ru-RU"/>
        </w:rPr>
        <w:t>Увага!</w:t>
      </w:r>
    </w:p>
    <w:p w:rsidR="00886D4E" w:rsidRPr="00886D4E" w:rsidRDefault="00886D4E" w:rsidP="00886D4E">
      <w:pPr>
        <w:spacing w:after="0" w:line="276" w:lineRule="auto"/>
        <w:ind w:firstLine="720"/>
        <w:jc w:val="center"/>
        <w:rPr>
          <w:rFonts w:ascii="Times New Roman" w:eastAsia="Times New Roman" w:hAnsi="Times New Roman" w:cs="Times New Roman"/>
          <w:b/>
          <w:i/>
          <w:sz w:val="28"/>
          <w:lang w:eastAsia="ru-RU"/>
        </w:rPr>
      </w:pPr>
      <w:r w:rsidRPr="00886D4E">
        <w:rPr>
          <w:rFonts w:ascii="Times New Roman" w:eastAsia="Times New Roman" w:hAnsi="Times New Roman" w:cs="Times New Roman"/>
          <w:b/>
          <w:i/>
          <w:sz w:val="28"/>
          <w:lang w:eastAsia="ru-RU"/>
        </w:rPr>
        <w:t>Термін "етносоціологія" впроваджений у науковий обіг зарубіжної соціології ще у 30-х рр. ХХ ст. Р.Турнвальдом.</w:t>
      </w:r>
    </w:p>
    <w:p w:rsidR="00886D4E" w:rsidRPr="00886D4E" w:rsidRDefault="00886D4E" w:rsidP="00886D4E">
      <w:pPr>
        <w:spacing w:after="0" w:line="276" w:lineRule="auto"/>
        <w:ind w:firstLine="720"/>
        <w:jc w:val="center"/>
        <w:rPr>
          <w:rFonts w:ascii="Times New Roman" w:eastAsia="Times New Roman" w:hAnsi="Times New Roman" w:cs="Times New Roman"/>
          <w:sz w:val="28"/>
          <w:lang w:eastAsia="ru-RU"/>
        </w:rPr>
      </w:pPr>
    </w:p>
    <w:p w:rsidR="00886D4E" w:rsidRPr="00886D4E" w:rsidRDefault="00886D4E" w:rsidP="00886D4E">
      <w:pPr>
        <w:spacing w:after="0" w:line="276" w:lineRule="auto"/>
        <w:ind w:firstLine="720"/>
        <w:rPr>
          <w:rFonts w:ascii="Times New Roman" w:eastAsia="Times New Roman" w:hAnsi="Times New Roman" w:cs="Times New Roman"/>
          <w:sz w:val="28"/>
          <w:lang w:eastAsia="ru-RU"/>
        </w:rPr>
      </w:pPr>
      <w:r w:rsidRPr="00886D4E">
        <w:rPr>
          <w:rFonts w:ascii="Times New Roman" w:eastAsia="Times New Roman" w:hAnsi="Times New Roman" w:cs="Times New Roman"/>
          <w:sz w:val="28"/>
          <w:lang w:eastAsia="ru-RU"/>
        </w:rPr>
        <w:t xml:space="preserve">Саме тоді у західній соціології починає свою роботу перша когорта етносоціологів на чолі з Х.Сетон-Уотсоном, яка акцентувала свою увагу переважно на етнічних процесах в доіндустріальних та примітивних суспільствах. Але зчасом виявилося, що індустріалізація та пов' язані з нею урбанізація і зростання впливу засобів масової комунікації не затушовують значення і ролі етнічності. Навпаки, вони посилюють прагнення людей до збереження етнічної самототожності. </w:t>
      </w:r>
      <w:r w:rsidRPr="00886D4E">
        <w:rPr>
          <w:rFonts w:ascii="Times New Roman" w:eastAsia="Times New Roman" w:hAnsi="Times New Roman" w:cs="Times New Roman"/>
          <w:i/>
          <w:sz w:val="28"/>
          <w:lang w:eastAsia="ru-RU"/>
        </w:rPr>
        <w:t>Утворення багатонаціональних держав не означає етнічного нівелювання і повної асиміляції етнічних груп, а навпаки, вони посилюють боротьбу за рівний доступ до соціальних і культурних благ, за досягнення рівноправного статусу у такому суспільстві, за врахування прав національних меншин.</w:t>
      </w:r>
      <w:r w:rsidRPr="00886D4E">
        <w:rPr>
          <w:rFonts w:ascii="Times New Roman" w:eastAsia="Times New Roman" w:hAnsi="Times New Roman" w:cs="Times New Roman"/>
          <w:sz w:val="28"/>
          <w:lang w:eastAsia="ru-RU"/>
        </w:rPr>
        <w:t xml:space="preserve"> В добу етнічного ренесансу </w:t>
      </w:r>
      <w:r w:rsidRPr="00886D4E">
        <w:rPr>
          <w:rFonts w:ascii="Times New Roman" w:eastAsia="Times New Roman" w:hAnsi="Times New Roman" w:cs="Times New Roman"/>
          <w:sz w:val="28"/>
          <w:lang w:eastAsia="ru-RU"/>
        </w:rPr>
        <w:lastRenderedPageBreak/>
        <w:t xml:space="preserve">зростаючого значення набувають гасла автономії або самоврядування аж до побудови власної незалежної держави. </w:t>
      </w:r>
    </w:p>
    <w:p w:rsidR="00886D4E" w:rsidRPr="00886D4E" w:rsidRDefault="00886D4E" w:rsidP="00886D4E">
      <w:pPr>
        <w:spacing w:after="0" w:line="276" w:lineRule="auto"/>
        <w:ind w:firstLine="720"/>
        <w:rPr>
          <w:rFonts w:ascii="Times New Roman" w:eastAsia="Times New Roman" w:hAnsi="Times New Roman" w:cs="Times New Roman"/>
          <w:sz w:val="28"/>
          <w:lang w:eastAsia="ru-RU"/>
        </w:rPr>
      </w:pPr>
      <w:r w:rsidRPr="00886D4E">
        <w:rPr>
          <w:rFonts w:ascii="Times New Roman" w:eastAsia="Times New Roman" w:hAnsi="Times New Roman" w:cs="Times New Roman"/>
          <w:b/>
          <w:i/>
          <w:sz w:val="28"/>
          <w:lang w:eastAsia="ru-RU"/>
        </w:rPr>
        <w:t xml:space="preserve">Таким чином, </w:t>
      </w:r>
      <w:r w:rsidRPr="00886D4E">
        <w:rPr>
          <w:rFonts w:ascii="Times New Roman" w:eastAsia="Times New Roman" w:hAnsi="Times New Roman" w:cs="Times New Roman"/>
          <w:b/>
          <w:i/>
          <w:sz w:val="28"/>
          <w:u w:val="single"/>
          <w:shd w:val="clear" w:color="auto" w:fill="FFFF00"/>
          <w:lang w:eastAsia="ru-RU"/>
        </w:rPr>
        <w:t xml:space="preserve">предметом </w:t>
      </w:r>
      <w:r w:rsidRPr="00886D4E">
        <w:rPr>
          <w:rFonts w:ascii="Times New Roman" w:eastAsia="Times New Roman" w:hAnsi="Times New Roman" w:cs="Times New Roman"/>
          <w:b/>
          <w:i/>
          <w:sz w:val="28"/>
          <w:shd w:val="clear" w:color="auto" w:fill="FFFF00"/>
          <w:lang w:eastAsia="ru-RU"/>
        </w:rPr>
        <w:t xml:space="preserve">етносоціології є взаємозв'язок загальних соціальних явищ і процесів з явищами та процесами етнічними, а </w:t>
      </w:r>
      <w:r w:rsidRPr="00886D4E">
        <w:rPr>
          <w:rFonts w:ascii="Times New Roman" w:eastAsia="Times New Roman" w:hAnsi="Times New Roman" w:cs="Times New Roman"/>
          <w:b/>
          <w:i/>
          <w:sz w:val="28"/>
          <w:u w:val="single"/>
          <w:shd w:val="clear" w:color="auto" w:fill="FFFF00"/>
          <w:lang w:eastAsia="ru-RU"/>
        </w:rPr>
        <w:t xml:space="preserve">об'єктом </w:t>
      </w:r>
      <w:r w:rsidRPr="00886D4E">
        <w:rPr>
          <w:rFonts w:ascii="Times New Roman" w:eastAsia="Times New Roman" w:hAnsi="Times New Roman" w:cs="Times New Roman"/>
          <w:b/>
          <w:i/>
          <w:sz w:val="28"/>
          <w:shd w:val="clear" w:color="auto" w:fill="FFFF00"/>
          <w:lang w:eastAsia="ru-RU"/>
        </w:rPr>
        <w:t>- особливості етнічних виявів соціального.</w:t>
      </w:r>
    </w:p>
    <w:p w:rsidR="00886D4E" w:rsidRPr="00886D4E" w:rsidRDefault="00886D4E" w:rsidP="00886D4E">
      <w:pPr>
        <w:spacing w:after="0" w:line="276" w:lineRule="auto"/>
        <w:ind w:firstLine="720"/>
        <w:rPr>
          <w:rFonts w:ascii="Times New Roman" w:eastAsia="Times New Roman" w:hAnsi="Times New Roman" w:cs="Times New Roman"/>
          <w:b/>
          <w:sz w:val="28"/>
          <w:shd w:val="clear" w:color="auto" w:fill="FFFF00"/>
          <w:lang w:eastAsia="ru-RU"/>
        </w:rPr>
      </w:pPr>
      <w:r w:rsidRPr="00886D4E">
        <w:rPr>
          <w:rFonts w:ascii="Times New Roman" w:eastAsia="Times New Roman" w:hAnsi="Times New Roman" w:cs="Times New Roman"/>
          <w:b/>
          <w:sz w:val="28"/>
          <w:shd w:val="clear" w:color="auto" w:fill="FFFF00"/>
          <w:lang w:eastAsia="ru-RU"/>
        </w:rPr>
        <w:t>Предметом етносоціології є соціальні аспекти:</w:t>
      </w:r>
    </w:p>
    <w:p w:rsidR="00886D4E" w:rsidRPr="00886D4E" w:rsidRDefault="00886D4E" w:rsidP="00886D4E">
      <w:pPr>
        <w:spacing w:after="0" w:line="276" w:lineRule="auto"/>
        <w:ind w:firstLine="720"/>
        <w:rPr>
          <w:rFonts w:ascii="Times New Roman" w:eastAsia="Times New Roman" w:hAnsi="Times New Roman" w:cs="Times New Roman"/>
          <w:sz w:val="28"/>
          <w:shd w:val="clear" w:color="auto" w:fill="FFFF00"/>
          <w:lang w:eastAsia="ru-RU"/>
        </w:rPr>
      </w:pPr>
      <w:r w:rsidRPr="00886D4E">
        <w:rPr>
          <w:rFonts w:ascii="Times New Roman" w:eastAsia="Times New Roman" w:hAnsi="Times New Roman" w:cs="Times New Roman"/>
          <w:sz w:val="28"/>
          <w:shd w:val="clear" w:color="auto" w:fill="FFFF00"/>
          <w:lang w:eastAsia="ru-RU"/>
        </w:rPr>
        <w:t>- розвитку і функціонування етнічних спільнот і груп;</w:t>
      </w:r>
    </w:p>
    <w:p w:rsidR="00886D4E" w:rsidRPr="00886D4E" w:rsidRDefault="00886D4E" w:rsidP="00886D4E">
      <w:pPr>
        <w:spacing w:after="0" w:line="276" w:lineRule="auto"/>
        <w:ind w:firstLine="720"/>
        <w:rPr>
          <w:rFonts w:ascii="Times New Roman" w:eastAsia="Times New Roman" w:hAnsi="Times New Roman" w:cs="Times New Roman"/>
          <w:sz w:val="28"/>
          <w:shd w:val="clear" w:color="auto" w:fill="FFFF00"/>
          <w:lang w:eastAsia="ru-RU"/>
        </w:rPr>
      </w:pPr>
      <w:r w:rsidRPr="00886D4E">
        <w:rPr>
          <w:rFonts w:ascii="Times New Roman" w:eastAsia="Times New Roman" w:hAnsi="Times New Roman" w:cs="Times New Roman"/>
          <w:sz w:val="28"/>
          <w:shd w:val="clear" w:color="auto" w:fill="FFFF00"/>
          <w:lang w:eastAsia="ru-RU"/>
        </w:rPr>
        <w:t>- формування їх ідентичностей, інтересів і форм самоорганізації;</w:t>
      </w:r>
    </w:p>
    <w:p w:rsidR="00886D4E" w:rsidRPr="00886D4E" w:rsidRDefault="00886D4E" w:rsidP="00886D4E">
      <w:pPr>
        <w:spacing w:after="0" w:line="276" w:lineRule="auto"/>
        <w:ind w:firstLine="720"/>
        <w:rPr>
          <w:rFonts w:ascii="Times New Roman" w:eastAsia="Times New Roman" w:hAnsi="Times New Roman" w:cs="Times New Roman"/>
          <w:sz w:val="28"/>
          <w:shd w:val="clear" w:color="auto" w:fill="FFFF00"/>
          <w:lang w:eastAsia="ru-RU"/>
        </w:rPr>
      </w:pPr>
      <w:r w:rsidRPr="00886D4E">
        <w:rPr>
          <w:rFonts w:ascii="Times New Roman" w:eastAsia="Times New Roman" w:hAnsi="Times New Roman" w:cs="Times New Roman"/>
          <w:sz w:val="28"/>
          <w:shd w:val="clear" w:color="auto" w:fill="FFFF00"/>
          <w:lang w:eastAsia="ru-RU"/>
        </w:rPr>
        <w:t xml:space="preserve">- закономірностей їх колективної поведінки; </w:t>
      </w:r>
    </w:p>
    <w:p w:rsidR="00886D4E" w:rsidRPr="00886D4E" w:rsidRDefault="00886D4E" w:rsidP="00886D4E">
      <w:pPr>
        <w:spacing w:after="0" w:line="276" w:lineRule="auto"/>
        <w:ind w:firstLine="720"/>
        <w:rPr>
          <w:rFonts w:ascii="Times New Roman" w:eastAsia="Times New Roman" w:hAnsi="Times New Roman" w:cs="Times New Roman"/>
          <w:sz w:val="28"/>
          <w:shd w:val="clear" w:color="auto" w:fill="FFFF00"/>
          <w:lang w:eastAsia="ru-RU"/>
        </w:rPr>
      </w:pPr>
      <w:r w:rsidRPr="00886D4E">
        <w:rPr>
          <w:rFonts w:ascii="Times New Roman" w:eastAsia="Times New Roman" w:hAnsi="Times New Roman" w:cs="Times New Roman"/>
          <w:sz w:val="28"/>
          <w:shd w:val="clear" w:color="auto" w:fill="FFFF00"/>
          <w:lang w:eastAsia="ru-RU"/>
        </w:rPr>
        <w:t xml:space="preserve">- взаємодії етнічних груп; </w:t>
      </w:r>
    </w:p>
    <w:p w:rsidR="00886D4E" w:rsidRPr="00886D4E" w:rsidRDefault="00886D4E" w:rsidP="00886D4E">
      <w:pPr>
        <w:spacing w:after="0" w:line="276" w:lineRule="auto"/>
        <w:ind w:firstLine="720"/>
        <w:rPr>
          <w:rFonts w:ascii="Times New Roman" w:eastAsia="Times New Roman" w:hAnsi="Times New Roman" w:cs="Times New Roman"/>
          <w:sz w:val="28"/>
          <w:lang w:eastAsia="ru-RU"/>
        </w:rPr>
      </w:pPr>
      <w:r w:rsidRPr="00886D4E">
        <w:rPr>
          <w:rFonts w:ascii="Times New Roman" w:eastAsia="Times New Roman" w:hAnsi="Times New Roman" w:cs="Times New Roman"/>
          <w:sz w:val="28"/>
          <w:shd w:val="clear" w:color="auto" w:fill="FFFF00"/>
          <w:lang w:eastAsia="ru-RU"/>
        </w:rPr>
        <w:t xml:space="preserve"> - взаємозв'язку особи, включеної до цих груп, і соціального середовища.</w:t>
      </w:r>
    </w:p>
    <w:p w:rsidR="00886D4E" w:rsidRPr="00886D4E" w:rsidRDefault="00886D4E" w:rsidP="00886D4E">
      <w:pPr>
        <w:spacing w:after="0" w:line="276" w:lineRule="auto"/>
        <w:ind w:firstLine="720"/>
        <w:rPr>
          <w:rFonts w:ascii="Times New Roman" w:eastAsia="Times New Roman" w:hAnsi="Times New Roman" w:cs="Times New Roman"/>
          <w:sz w:val="28"/>
          <w:lang w:eastAsia="ru-RU"/>
        </w:rPr>
      </w:pPr>
      <w:r w:rsidRPr="00886D4E">
        <w:rPr>
          <w:rFonts w:ascii="Times New Roman" w:eastAsia="Times New Roman" w:hAnsi="Times New Roman" w:cs="Times New Roman"/>
          <w:sz w:val="28"/>
          <w:lang w:eastAsia="ru-RU"/>
        </w:rPr>
        <w:t>Дослідники відзначають, що сфера етносоціологічного вивчення є надзвичайно широкою, а проблеми, які досліджуються етносоціологією, -вельми численними. Це - етнічні особливості наступних соціальних змін:</w:t>
      </w:r>
    </w:p>
    <w:p w:rsidR="00886D4E" w:rsidRPr="00886D4E" w:rsidRDefault="00886D4E" w:rsidP="00886D4E">
      <w:pPr>
        <w:spacing w:after="0" w:line="276" w:lineRule="auto"/>
        <w:ind w:firstLine="720"/>
        <w:rPr>
          <w:rFonts w:ascii="Times New Roman" w:eastAsia="Times New Roman" w:hAnsi="Times New Roman" w:cs="Times New Roman"/>
          <w:sz w:val="28"/>
          <w:lang w:eastAsia="ru-RU"/>
        </w:rPr>
      </w:pPr>
      <w:r w:rsidRPr="00886D4E">
        <w:rPr>
          <w:rFonts w:ascii="Times New Roman" w:eastAsia="Times New Roman" w:hAnsi="Times New Roman" w:cs="Times New Roman"/>
          <w:sz w:val="28"/>
          <w:lang w:eastAsia="ru-RU"/>
        </w:rPr>
        <w:t xml:space="preserve">* динаміки розвитку основних етнічних груп як всередині тої чи іншої країни, так і в діаспорі; </w:t>
      </w:r>
    </w:p>
    <w:p w:rsidR="00886D4E" w:rsidRPr="00886D4E" w:rsidRDefault="00886D4E" w:rsidP="00886D4E">
      <w:pPr>
        <w:spacing w:after="0" w:line="276" w:lineRule="auto"/>
        <w:ind w:firstLine="720"/>
        <w:rPr>
          <w:rFonts w:ascii="Times New Roman" w:eastAsia="Times New Roman" w:hAnsi="Times New Roman" w:cs="Times New Roman"/>
          <w:sz w:val="28"/>
          <w:lang w:eastAsia="ru-RU"/>
        </w:rPr>
      </w:pPr>
      <w:r w:rsidRPr="00886D4E">
        <w:rPr>
          <w:rFonts w:ascii="Times New Roman" w:eastAsia="Times New Roman" w:hAnsi="Times New Roman" w:cs="Times New Roman"/>
          <w:sz w:val="28"/>
          <w:lang w:eastAsia="ru-RU"/>
        </w:rPr>
        <w:t xml:space="preserve">* темпів соціальних переміщень в етнічних групах; </w:t>
      </w:r>
    </w:p>
    <w:p w:rsidR="00886D4E" w:rsidRPr="00886D4E" w:rsidRDefault="00886D4E" w:rsidP="00886D4E">
      <w:pPr>
        <w:spacing w:after="0" w:line="276" w:lineRule="auto"/>
        <w:ind w:firstLine="720"/>
        <w:rPr>
          <w:rFonts w:ascii="Times New Roman" w:eastAsia="Times New Roman" w:hAnsi="Times New Roman" w:cs="Times New Roman"/>
          <w:sz w:val="28"/>
          <w:lang w:eastAsia="ru-RU"/>
        </w:rPr>
      </w:pPr>
      <w:r w:rsidRPr="00886D4E">
        <w:rPr>
          <w:rFonts w:ascii="Times New Roman" w:eastAsia="Times New Roman" w:hAnsi="Times New Roman" w:cs="Times New Roman"/>
          <w:sz w:val="28"/>
          <w:lang w:eastAsia="ru-RU"/>
        </w:rPr>
        <w:t>* внутрішньої і зовнішьої міграції етнічних груп і національних меншин;</w:t>
      </w:r>
    </w:p>
    <w:p w:rsidR="00886D4E" w:rsidRPr="00886D4E" w:rsidRDefault="00886D4E" w:rsidP="00886D4E">
      <w:pPr>
        <w:spacing w:after="0" w:line="276" w:lineRule="auto"/>
        <w:ind w:firstLine="720"/>
        <w:rPr>
          <w:rFonts w:ascii="Times New Roman" w:eastAsia="Times New Roman" w:hAnsi="Times New Roman" w:cs="Times New Roman"/>
          <w:sz w:val="28"/>
          <w:lang w:eastAsia="ru-RU"/>
        </w:rPr>
      </w:pPr>
      <w:r w:rsidRPr="00886D4E">
        <w:rPr>
          <w:rFonts w:ascii="Times New Roman" w:eastAsia="Times New Roman" w:hAnsi="Times New Roman" w:cs="Times New Roman"/>
          <w:sz w:val="28"/>
          <w:lang w:eastAsia="ru-RU"/>
        </w:rPr>
        <w:t xml:space="preserve"> * тенденцій розвитку внутрішньосімейних стосунків; </w:t>
      </w:r>
    </w:p>
    <w:p w:rsidR="00886D4E" w:rsidRPr="00886D4E" w:rsidRDefault="00886D4E" w:rsidP="00886D4E">
      <w:pPr>
        <w:spacing w:after="0" w:line="276" w:lineRule="auto"/>
        <w:ind w:firstLine="720"/>
        <w:rPr>
          <w:rFonts w:ascii="Times New Roman" w:eastAsia="Times New Roman" w:hAnsi="Times New Roman" w:cs="Times New Roman"/>
          <w:sz w:val="28"/>
          <w:lang w:eastAsia="ru-RU"/>
        </w:rPr>
      </w:pPr>
      <w:r w:rsidRPr="00886D4E">
        <w:rPr>
          <w:rFonts w:ascii="Times New Roman" w:eastAsia="Times New Roman" w:hAnsi="Times New Roman" w:cs="Times New Roman"/>
          <w:sz w:val="28"/>
          <w:lang w:eastAsia="ru-RU"/>
        </w:rPr>
        <w:t xml:space="preserve">* напрямків змін у використанні мови титульної нації, мов національних меншин та мов діаспори різноманітними соціальними групами; </w:t>
      </w:r>
    </w:p>
    <w:p w:rsidR="00886D4E" w:rsidRPr="00886D4E" w:rsidRDefault="00886D4E" w:rsidP="00886D4E">
      <w:pPr>
        <w:spacing w:after="0" w:line="276" w:lineRule="auto"/>
        <w:ind w:firstLine="720"/>
        <w:rPr>
          <w:rFonts w:ascii="Times New Roman" w:eastAsia="Times New Roman" w:hAnsi="Times New Roman" w:cs="Times New Roman"/>
          <w:sz w:val="28"/>
          <w:lang w:eastAsia="ru-RU"/>
        </w:rPr>
      </w:pPr>
      <w:r w:rsidRPr="00886D4E">
        <w:rPr>
          <w:rFonts w:ascii="Times New Roman" w:eastAsia="Times New Roman" w:hAnsi="Times New Roman" w:cs="Times New Roman"/>
          <w:sz w:val="28"/>
          <w:lang w:eastAsia="ru-RU"/>
        </w:rPr>
        <w:t xml:space="preserve">* процесів взаємодії сучасної і традиційної етнічної/національної культури; </w:t>
      </w:r>
    </w:p>
    <w:p w:rsidR="00886D4E" w:rsidRPr="00886D4E" w:rsidRDefault="00886D4E" w:rsidP="00886D4E">
      <w:pPr>
        <w:spacing w:after="0" w:line="276" w:lineRule="auto"/>
        <w:ind w:firstLine="720"/>
        <w:rPr>
          <w:rFonts w:ascii="Times New Roman" w:eastAsia="Times New Roman" w:hAnsi="Times New Roman" w:cs="Times New Roman"/>
          <w:sz w:val="28"/>
          <w:lang w:eastAsia="ru-RU"/>
        </w:rPr>
      </w:pPr>
      <w:r w:rsidRPr="00886D4E">
        <w:rPr>
          <w:rFonts w:ascii="Times New Roman" w:eastAsia="Times New Roman" w:hAnsi="Times New Roman" w:cs="Times New Roman"/>
          <w:sz w:val="28"/>
          <w:lang w:eastAsia="ru-RU"/>
        </w:rPr>
        <w:t>* змінюваної ролі традицій у політичному житті і соціальній поведінці, процесах модернізації, постіндустріальному розвитку;</w:t>
      </w:r>
    </w:p>
    <w:p w:rsidR="00886D4E" w:rsidRPr="00886D4E" w:rsidRDefault="00886D4E" w:rsidP="00886D4E">
      <w:pPr>
        <w:spacing w:after="0" w:line="276" w:lineRule="auto"/>
        <w:ind w:firstLine="720"/>
        <w:rPr>
          <w:rFonts w:ascii="Times New Roman" w:eastAsia="Times New Roman" w:hAnsi="Times New Roman" w:cs="Times New Roman"/>
          <w:sz w:val="28"/>
          <w:lang w:eastAsia="ru-RU"/>
        </w:rPr>
      </w:pPr>
      <w:r w:rsidRPr="00886D4E">
        <w:rPr>
          <w:rFonts w:ascii="Times New Roman" w:eastAsia="Times New Roman" w:hAnsi="Times New Roman" w:cs="Times New Roman"/>
          <w:sz w:val="28"/>
          <w:lang w:eastAsia="ru-RU"/>
        </w:rPr>
        <w:t xml:space="preserve"> * міжкультурних взаємодій представників різних етнічних і національних груп; </w:t>
      </w:r>
    </w:p>
    <w:p w:rsidR="00886D4E" w:rsidRPr="00886D4E" w:rsidRDefault="00886D4E" w:rsidP="00886D4E">
      <w:pPr>
        <w:spacing w:after="0" w:line="276" w:lineRule="auto"/>
        <w:ind w:firstLine="720"/>
        <w:rPr>
          <w:rFonts w:ascii="Times New Roman" w:eastAsia="Times New Roman" w:hAnsi="Times New Roman" w:cs="Times New Roman"/>
          <w:sz w:val="28"/>
          <w:lang w:eastAsia="ru-RU"/>
        </w:rPr>
      </w:pPr>
      <w:r w:rsidRPr="00886D4E">
        <w:rPr>
          <w:rFonts w:ascii="Times New Roman" w:eastAsia="Times New Roman" w:hAnsi="Times New Roman" w:cs="Times New Roman"/>
          <w:sz w:val="28"/>
          <w:lang w:eastAsia="ru-RU"/>
        </w:rPr>
        <w:t>* зростаючої ролі релігії у житті суспільства взагалі та окремих його етнічних спільнот;</w:t>
      </w:r>
    </w:p>
    <w:p w:rsidR="00886D4E" w:rsidRPr="00886D4E" w:rsidRDefault="00886D4E" w:rsidP="00886D4E">
      <w:pPr>
        <w:spacing w:after="0" w:line="276" w:lineRule="auto"/>
        <w:ind w:firstLine="720"/>
        <w:rPr>
          <w:rFonts w:ascii="Times New Roman" w:eastAsia="Times New Roman" w:hAnsi="Times New Roman" w:cs="Times New Roman"/>
          <w:sz w:val="28"/>
          <w:lang w:eastAsia="ru-RU"/>
        </w:rPr>
      </w:pPr>
      <w:r w:rsidRPr="00886D4E">
        <w:rPr>
          <w:rFonts w:ascii="Times New Roman" w:eastAsia="Times New Roman" w:hAnsi="Times New Roman" w:cs="Times New Roman"/>
          <w:sz w:val="28"/>
          <w:lang w:eastAsia="ru-RU"/>
        </w:rPr>
        <w:t xml:space="preserve"> * формування етнічної самосвідомості, авто- і гетеростереотипів, етнічних установок і національних інтересів, вироблення національної ідеї; </w:t>
      </w:r>
    </w:p>
    <w:p w:rsidR="00886D4E" w:rsidRPr="00886D4E" w:rsidRDefault="00886D4E" w:rsidP="00886D4E">
      <w:pPr>
        <w:spacing w:after="0" w:line="276" w:lineRule="auto"/>
        <w:ind w:firstLine="720"/>
        <w:rPr>
          <w:rFonts w:ascii="Times New Roman" w:eastAsia="Times New Roman" w:hAnsi="Times New Roman" w:cs="Times New Roman"/>
          <w:sz w:val="28"/>
          <w:lang w:eastAsia="ru-RU"/>
        </w:rPr>
      </w:pPr>
      <w:r w:rsidRPr="00886D4E">
        <w:rPr>
          <w:rFonts w:ascii="Times New Roman" w:eastAsia="Times New Roman" w:hAnsi="Times New Roman" w:cs="Times New Roman"/>
          <w:sz w:val="28"/>
          <w:lang w:eastAsia="ru-RU"/>
        </w:rPr>
        <w:t xml:space="preserve">* розвитку націоналізму; </w:t>
      </w:r>
    </w:p>
    <w:p w:rsidR="00886D4E" w:rsidRPr="00886D4E" w:rsidRDefault="00886D4E" w:rsidP="00886D4E">
      <w:pPr>
        <w:spacing w:after="0" w:line="276" w:lineRule="auto"/>
        <w:ind w:firstLine="720"/>
        <w:rPr>
          <w:rFonts w:ascii="Times New Roman" w:eastAsia="Times New Roman" w:hAnsi="Times New Roman" w:cs="Times New Roman"/>
          <w:sz w:val="28"/>
          <w:lang w:eastAsia="ru-RU"/>
        </w:rPr>
      </w:pPr>
      <w:r w:rsidRPr="00886D4E">
        <w:rPr>
          <w:rFonts w:ascii="Times New Roman" w:eastAsia="Times New Roman" w:hAnsi="Times New Roman" w:cs="Times New Roman"/>
          <w:sz w:val="28"/>
          <w:lang w:eastAsia="ru-RU"/>
        </w:rPr>
        <w:t>* виникнення та розв’язання міжетнічних конфліктів, послаблення міжетнічної напруги.</w:t>
      </w:r>
    </w:p>
    <w:p w:rsidR="00886D4E" w:rsidRPr="00886D4E" w:rsidRDefault="00886D4E" w:rsidP="00886D4E">
      <w:pPr>
        <w:spacing w:after="0" w:line="276" w:lineRule="auto"/>
        <w:ind w:firstLine="720"/>
        <w:rPr>
          <w:rFonts w:ascii="Times New Roman" w:eastAsia="Times New Roman" w:hAnsi="Times New Roman" w:cs="Times New Roman"/>
          <w:sz w:val="28"/>
          <w:lang w:eastAsia="ru-RU"/>
        </w:rPr>
      </w:pPr>
      <w:r w:rsidRPr="00886D4E">
        <w:rPr>
          <w:rFonts w:ascii="Times New Roman" w:eastAsia="Times New Roman" w:hAnsi="Times New Roman" w:cs="Times New Roman"/>
          <w:sz w:val="28"/>
          <w:lang w:eastAsia="ru-RU"/>
        </w:rPr>
        <w:t xml:space="preserve">Етносоціологія має свою внутрішню структуру і поділяється на соціологічні субдисципліни, які вивчають певні етнічні спільноти - племена, народності тощо. Серед них особливе місце займає </w:t>
      </w:r>
      <w:r w:rsidRPr="00886D4E">
        <w:rPr>
          <w:rFonts w:ascii="Times New Roman" w:eastAsia="Times New Roman" w:hAnsi="Times New Roman" w:cs="Times New Roman"/>
          <w:b/>
          <w:i/>
          <w:sz w:val="28"/>
          <w:lang w:eastAsia="ru-RU"/>
        </w:rPr>
        <w:t>соціологія нації.</w:t>
      </w:r>
    </w:p>
    <w:p w:rsidR="00886D4E" w:rsidRPr="00886D4E" w:rsidRDefault="00886D4E" w:rsidP="00886D4E">
      <w:pPr>
        <w:spacing w:after="0" w:line="276" w:lineRule="auto"/>
        <w:ind w:firstLine="720"/>
        <w:jc w:val="center"/>
        <w:rPr>
          <w:rFonts w:ascii="Times New Roman" w:eastAsia="Times New Roman" w:hAnsi="Times New Roman" w:cs="Times New Roman"/>
          <w:sz w:val="28"/>
          <w:shd w:val="clear" w:color="auto" w:fill="FFFF00"/>
          <w:lang w:eastAsia="ru-RU"/>
        </w:rPr>
      </w:pPr>
      <w:r w:rsidRPr="00886D4E">
        <w:rPr>
          <w:rFonts w:ascii="Times New Roman" w:eastAsia="Times New Roman" w:hAnsi="Times New Roman" w:cs="Times New Roman"/>
          <w:b/>
          <w:i/>
          <w:sz w:val="28"/>
          <w:shd w:val="clear" w:color="auto" w:fill="FFFF00"/>
          <w:lang w:eastAsia="ru-RU"/>
        </w:rPr>
        <w:lastRenderedPageBreak/>
        <w:t>Предметом досліджень соціології нації є:</w:t>
      </w:r>
    </w:p>
    <w:p w:rsidR="00886D4E" w:rsidRPr="00886D4E" w:rsidRDefault="00886D4E" w:rsidP="00886D4E">
      <w:pPr>
        <w:spacing w:after="0" w:line="276" w:lineRule="auto"/>
        <w:ind w:firstLine="720"/>
        <w:rPr>
          <w:rFonts w:ascii="Times New Roman" w:eastAsia="Times New Roman" w:hAnsi="Times New Roman" w:cs="Times New Roman"/>
          <w:sz w:val="28"/>
          <w:shd w:val="clear" w:color="auto" w:fill="FFFF00"/>
          <w:lang w:eastAsia="ru-RU"/>
        </w:rPr>
      </w:pPr>
      <w:r w:rsidRPr="00886D4E">
        <w:rPr>
          <w:rFonts w:ascii="Times New Roman" w:eastAsia="Times New Roman" w:hAnsi="Times New Roman" w:cs="Times New Roman"/>
          <w:sz w:val="28"/>
          <w:shd w:val="clear" w:color="auto" w:fill="FFFF00"/>
          <w:lang w:eastAsia="ru-RU"/>
        </w:rPr>
        <w:t xml:space="preserve">соціальні, економічні, політичні, духовні взаємовідносини між націями та національними меншинами як в окремих багато національних державно-територіальних утвореннях, так і у федеративній державі; </w:t>
      </w:r>
    </w:p>
    <w:p w:rsidR="00886D4E" w:rsidRPr="00886D4E" w:rsidRDefault="00886D4E" w:rsidP="00886D4E">
      <w:pPr>
        <w:spacing w:after="0" w:line="276" w:lineRule="auto"/>
        <w:ind w:firstLine="720"/>
        <w:rPr>
          <w:rFonts w:ascii="Times New Roman" w:eastAsia="Times New Roman" w:hAnsi="Times New Roman" w:cs="Times New Roman"/>
          <w:sz w:val="28"/>
          <w:shd w:val="clear" w:color="auto" w:fill="FFFF00"/>
          <w:lang w:eastAsia="ru-RU"/>
        </w:rPr>
      </w:pPr>
      <w:r w:rsidRPr="00886D4E">
        <w:rPr>
          <w:rFonts w:ascii="Times New Roman" w:eastAsia="Times New Roman" w:hAnsi="Times New Roman" w:cs="Times New Roman"/>
          <w:sz w:val="28"/>
          <w:shd w:val="clear" w:color="auto" w:fill="FFFF00"/>
          <w:lang w:eastAsia="ru-RU"/>
        </w:rPr>
        <w:t xml:space="preserve">процеси формування і розвитку національних спільнот і груп, зміни в їх складі, відмінності у способі життя та культурних проявах; </w:t>
      </w:r>
    </w:p>
    <w:p w:rsidR="00886D4E" w:rsidRPr="00886D4E" w:rsidRDefault="00886D4E" w:rsidP="00886D4E">
      <w:pPr>
        <w:spacing w:after="0" w:line="276" w:lineRule="auto"/>
        <w:ind w:firstLine="720"/>
        <w:rPr>
          <w:rFonts w:ascii="Times New Roman" w:eastAsia="Times New Roman" w:hAnsi="Times New Roman" w:cs="Times New Roman"/>
          <w:sz w:val="28"/>
          <w:lang w:eastAsia="ru-RU"/>
        </w:rPr>
      </w:pPr>
      <w:r w:rsidRPr="00886D4E">
        <w:rPr>
          <w:rFonts w:ascii="Times New Roman" w:eastAsia="Times New Roman" w:hAnsi="Times New Roman" w:cs="Times New Roman"/>
          <w:sz w:val="28"/>
          <w:shd w:val="clear" w:color="auto" w:fill="FFFF00"/>
          <w:lang w:eastAsia="ru-RU"/>
        </w:rPr>
        <w:t>сфера міжнаціональних напруг і конфліктів.</w:t>
      </w:r>
    </w:p>
    <w:p w:rsidR="00886D4E" w:rsidRPr="00886D4E" w:rsidRDefault="00886D4E" w:rsidP="00886D4E">
      <w:pPr>
        <w:spacing w:after="0" w:line="276" w:lineRule="auto"/>
        <w:ind w:firstLine="720"/>
        <w:rPr>
          <w:rFonts w:ascii="Times New Roman" w:eastAsia="Times New Roman" w:hAnsi="Times New Roman" w:cs="Times New Roman"/>
          <w:sz w:val="28"/>
          <w:lang w:eastAsia="ru-RU"/>
        </w:rPr>
      </w:pPr>
      <w:r w:rsidRPr="00886D4E">
        <w:rPr>
          <w:rFonts w:ascii="Times New Roman" w:eastAsia="Times New Roman" w:hAnsi="Times New Roman" w:cs="Times New Roman"/>
          <w:sz w:val="28"/>
          <w:lang w:eastAsia="ru-RU"/>
        </w:rPr>
        <w:t xml:space="preserve">Роль соціології вбачається у виявленні таких точок напруги і недопущенні міжнаціональної конфронтації; в разі ж виникнення міжнаціональних конфліктів соціологи допомагають знайти шляхи їх мирного розв'язання, полагодження міжнаціональних стосунків. </w:t>
      </w:r>
    </w:p>
    <w:p w:rsidR="00886D4E" w:rsidRPr="00886D4E" w:rsidRDefault="00886D4E" w:rsidP="00886D4E">
      <w:pPr>
        <w:spacing w:after="0" w:line="276" w:lineRule="auto"/>
        <w:ind w:firstLine="720"/>
        <w:rPr>
          <w:rFonts w:ascii="Times New Roman" w:eastAsia="Times New Roman" w:hAnsi="Times New Roman" w:cs="Times New Roman"/>
          <w:sz w:val="28"/>
          <w:lang w:eastAsia="ru-RU"/>
        </w:rPr>
      </w:pPr>
      <w:r w:rsidRPr="00886D4E">
        <w:rPr>
          <w:rFonts w:ascii="Times New Roman" w:eastAsia="Times New Roman" w:hAnsi="Times New Roman" w:cs="Times New Roman"/>
          <w:sz w:val="28"/>
          <w:lang w:eastAsia="ru-RU"/>
        </w:rPr>
        <w:t xml:space="preserve">З наведеного видно, що етносоціологія і соціологія нації покликані виконувати важливі </w:t>
      </w:r>
      <w:r w:rsidRPr="00886D4E">
        <w:rPr>
          <w:rFonts w:ascii="Times New Roman" w:eastAsia="Times New Roman" w:hAnsi="Times New Roman" w:cs="Times New Roman"/>
          <w:b/>
          <w:sz w:val="28"/>
          <w:shd w:val="clear" w:color="auto" w:fill="FFFF00"/>
          <w:lang w:eastAsia="ru-RU"/>
        </w:rPr>
        <w:t>соціальні функції</w:t>
      </w:r>
      <w:r w:rsidRPr="00886D4E">
        <w:rPr>
          <w:rFonts w:ascii="Times New Roman" w:eastAsia="Times New Roman" w:hAnsi="Times New Roman" w:cs="Times New Roman"/>
          <w:sz w:val="28"/>
          <w:lang w:eastAsia="ru-RU"/>
        </w:rPr>
        <w:t xml:space="preserve"> у суспільстві. Серед таких функцій виділимо наступні:</w:t>
      </w:r>
    </w:p>
    <w:p w:rsidR="00886D4E" w:rsidRPr="00886D4E" w:rsidRDefault="00886D4E" w:rsidP="00886D4E">
      <w:pPr>
        <w:spacing w:after="0" w:line="276" w:lineRule="auto"/>
        <w:ind w:firstLine="720"/>
        <w:rPr>
          <w:rFonts w:ascii="Times New Roman" w:eastAsia="Times New Roman" w:hAnsi="Times New Roman" w:cs="Times New Roman"/>
          <w:sz w:val="28"/>
          <w:lang w:eastAsia="ru-RU"/>
        </w:rPr>
      </w:pPr>
      <w:r w:rsidRPr="00886D4E">
        <w:rPr>
          <w:rFonts w:ascii="Times New Roman" w:eastAsia="Times New Roman" w:hAnsi="Times New Roman" w:cs="Times New Roman"/>
          <w:sz w:val="28"/>
          <w:lang w:eastAsia="ru-RU"/>
        </w:rPr>
        <w:t xml:space="preserve">1. </w:t>
      </w:r>
      <w:r w:rsidRPr="00886D4E">
        <w:rPr>
          <w:rFonts w:ascii="Times New Roman" w:eastAsia="Times New Roman" w:hAnsi="Times New Roman" w:cs="Times New Roman"/>
          <w:b/>
          <w:i/>
          <w:sz w:val="28"/>
          <w:shd w:val="clear" w:color="auto" w:fill="FFFF00"/>
          <w:lang w:eastAsia="ru-RU"/>
        </w:rPr>
        <w:t>Теоретико-пізнавальна</w:t>
      </w:r>
      <w:r w:rsidRPr="00886D4E">
        <w:rPr>
          <w:rFonts w:ascii="Times New Roman" w:eastAsia="Times New Roman" w:hAnsi="Times New Roman" w:cs="Times New Roman"/>
          <w:b/>
          <w:i/>
          <w:sz w:val="28"/>
          <w:lang w:eastAsia="ru-RU"/>
        </w:rPr>
        <w:t>.</w:t>
      </w:r>
      <w:r w:rsidRPr="00886D4E">
        <w:rPr>
          <w:rFonts w:ascii="Times New Roman" w:eastAsia="Times New Roman" w:hAnsi="Times New Roman" w:cs="Times New Roman"/>
          <w:sz w:val="28"/>
          <w:lang w:eastAsia="ru-RU"/>
        </w:rPr>
        <w:t xml:space="preserve"> Вона полягає у тому, що етносоціологічні дослідження дозволяють *одержати знання про розвиток етнічних/національних спільнот у сучасних умовах, *з'ясувати їх місце і роль у суспільному розвитку, *виявити вплив соціуму на етнічні спільноти і групи тощо. Внаслідок цього модифікуються попередні уявлення, теорії і концепції щодо етнічних/ національних спільнот і груп, а також твориться нове знання про ці феномени і шляхи їх гармонійного розвитку на зламі сторіч. </w:t>
      </w:r>
    </w:p>
    <w:p w:rsidR="00886D4E" w:rsidRPr="00886D4E" w:rsidRDefault="00886D4E" w:rsidP="00886D4E">
      <w:pPr>
        <w:spacing w:after="0" w:line="276" w:lineRule="auto"/>
        <w:ind w:firstLine="720"/>
        <w:rPr>
          <w:rFonts w:ascii="Times New Roman" w:eastAsia="Times New Roman" w:hAnsi="Times New Roman" w:cs="Times New Roman"/>
          <w:sz w:val="28"/>
          <w:lang w:eastAsia="ru-RU"/>
        </w:rPr>
      </w:pPr>
      <w:r w:rsidRPr="00886D4E">
        <w:rPr>
          <w:rFonts w:ascii="Times New Roman" w:eastAsia="Times New Roman" w:hAnsi="Times New Roman" w:cs="Times New Roman"/>
          <w:sz w:val="28"/>
          <w:lang w:eastAsia="ru-RU"/>
        </w:rPr>
        <w:t>2</w:t>
      </w:r>
      <w:r w:rsidRPr="00886D4E">
        <w:rPr>
          <w:rFonts w:ascii="Times New Roman" w:eastAsia="Times New Roman" w:hAnsi="Times New Roman" w:cs="Times New Roman"/>
          <w:sz w:val="28"/>
          <w:shd w:val="clear" w:color="auto" w:fill="FFFF00"/>
          <w:lang w:eastAsia="ru-RU"/>
        </w:rPr>
        <w:t xml:space="preserve">. </w:t>
      </w:r>
      <w:r w:rsidRPr="00886D4E">
        <w:rPr>
          <w:rFonts w:ascii="Times New Roman" w:eastAsia="Times New Roman" w:hAnsi="Times New Roman" w:cs="Times New Roman"/>
          <w:b/>
          <w:i/>
          <w:sz w:val="28"/>
          <w:shd w:val="clear" w:color="auto" w:fill="FFFF00"/>
          <w:lang w:eastAsia="ru-RU"/>
        </w:rPr>
        <w:t>Описово- інформаційна</w:t>
      </w:r>
      <w:r w:rsidRPr="00886D4E">
        <w:rPr>
          <w:rFonts w:ascii="Times New Roman" w:eastAsia="Times New Roman" w:hAnsi="Times New Roman" w:cs="Times New Roman"/>
          <w:sz w:val="28"/>
          <w:shd w:val="clear" w:color="auto" w:fill="FFFF00"/>
          <w:lang w:eastAsia="ru-RU"/>
        </w:rPr>
        <w:t>.</w:t>
      </w:r>
      <w:r w:rsidRPr="00886D4E">
        <w:rPr>
          <w:rFonts w:ascii="Times New Roman" w:eastAsia="Times New Roman" w:hAnsi="Times New Roman" w:cs="Times New Roman"/>
          <w:sz w:val="28"/>
          <w:lang w:eastAsia="ru-RU"/>
        </w:rPr>
        <w:t xml:space="preserve"> Її суть в тому, що соціологами здійснюється систематичний опис і накопичення матеріалу про етнонаціональні спільноти і групи. На основі цього в подальшому Зробляться практичні висновки, Сприймаються управлінські рішення, законодавчі акти; виробляється державна національна політика. Інформація соціологів допомагає проаналізувати стан міжнаціональних стосунків і взаємин, визначити ступінь їх конфліктності, запобігти вибуху міжнаціональних конфліктів. </w:t>
      </w:r>
    </w:p>
    <w:p w:rsidR="00886D4E" w:rsidRPr="00886D4E" w:rsidRDefault="00886D4E" w:rsidP="00886D4E">
      <w:pPr>
        <w:spacing w:after="0" w:line="276" w:lineRule="auto"/>
        <w:ind w:firstLine="720"/>
        <w:rPr>
          <w:rFonts w:ascii="Times New Roman" w:eastAsia="Times New Roman" w:hAnsi="Times New Roman" w:cs="Times New Roman"/>
          <w:sz w:val="28"/>
          <w:lang w:eastAsia="ru-RU"/>
        </w:rPr>
      </w:pPr>
      <w:r w:rsidRPr="00886D4E">
        <w:rPr>
          <w:rFonts w:ascii="Times New Roman" w:eastAsia="Times New Roman" w:hAnsi="Times New Roman" w:cs="Times New Roman"/>
          <w:sz w:val="28"/>
          <w:lang w:eastAsia="ru-RU"/>
        </w:rPr>
        <w:t xml:space="preserve">3. </w:t>
      </w:r>
      <w:r w:rsidRPr="00886D4E">
        <w:rPr>
          <w:rFonts w:ascii="Times New Roman" w:eastAsia="Times New Roman" w:hAnsi="Times New Roman" w:cs="Times New Roman"/>
          <w:b/>
          <w:i/>
          <w:sz w:val="28"/>
          <w:shd w:val="clear" w:color="auto" w:fill="FFFF00"/>
          <w:lang w:eastAsia="ru-RU"/>
        </w:rPr>
        <w:t>Функція соціального планування</w:t>
      </w:r>
      <w:r w:rsidRPr="00886D4E">
        <w:rPr>
          <w:rFonts w:ascii="Times New Roman" w:eastAsia="Times New Roman" w:hAnsi="Times New Roman" w:cs="Times New Roman"/>
          <w:sz w:val="28"/>
          <w:lang w:eastAsia="ru-RU"/>
        </w:rPr>
        <w:t xml:space="preserve">. Соціологи надають результати своїх досліджень для </w:t>
      </w:r>
      <w:r w:rsidRPr="00886D4E">
        <w:rPr>
          <w:rFonts w:ascii="Segoe UI Symbol" w:eastAsia="Segoe UI Symbol" w:hAnsi="Segoe UI Symbol" w:cs="Segoe UI Symbol"/>
          <w:sz w:val="28"/>
          <w:lang w:eastAsia="ru-RU"/>
        </w:rPr>
        <w:t>●</w:t>
      </w:r>
      <w:r w:rsidRPr="00886D4E">
        <w:rPr>
          <w:rFonts w:ascii="Times New Roman" w:eastAsia="Times New Roman" w:hAnsi="Times New Roman" w:cs="Times New Roman"/>
          <w:sz w:val="28"/>
          <w:lang w:eastAsia="ru-RU"/>
        </w:rPr>
        <w:t xml:space="preserve">планування розвитку різноманітних сфер життєдіяльності нації та національних меншин, • сприяння планомірному розвитку титульної нації й інших етнічних груп, • забезпечення умов для всебічної реалізації національних інтересів як всередині країни, так і за її межами. Плануванню за допомогою етносоціології підлягають й етапи реалізації державної національної політики. </w:t>
      </w:r>
    </w:p>
    <w:p w:rsidR="00886D4E" w:rsidRPr="00886D4E" w:rsidRDefault="00886D4E" w:rsidP="00886D4E">
      <w:pPr>
        <w:spacing w:after="0" w:line="276" w:lineRule="auto"/>
        <w:ind w:firstLine="720"/>
        <w:rPr>
          <w:rFonts w:ascii="Times New Roman" w:eastAsia="Times New Roman" w:hAnsi="Times New Roman" w:cs="Times New Roman"/>
          <w:sz w:val="28"/>
          <w:lang w:eastAsia="ru-RU"/>
        </w:rPr>
      </w:pPr>
      <w:r w:rsidRPr="00886D4E">
        <w:rPr>
          <w:rFonts w:ascii="Times New Roman" w:eastAsia="Times New Roman" w:hAnsi="Times New Roman" w:cs="Times New Roman"/>
          <w:sz w:val="28"/>
          <w:lang w:eastAsia="ru-RU"/>
        </w:rPr>
        <w:t xml:space="preserve">4. </w:t>
      </w:r>
      <w:r w:rsidRPr="00886D4E">
        <w:rPr>
          <w:rFonts w:ascii="Times New Roman" w:eastAsia="Times New Roman" w:hAnsi="Times New Roman" w:cs="Times New Roman"/>
          <w:b/>
          <w:i/>
          <w:sz w:val="28"/>
          <w:shd w:val="clear" w:color="auto" w:fill="FFFF00"/>
          <w:lang w:eastAsia="ru-RU"/>
        </w:rPr>
        <w:t>Прогностична функція</w:t>
      </w:r>
      <w:r w:rsidRPr="00886D4E">
        <w:rPr>
          <w:rFonts w:ascii="Times New Roman" w:eastAsia="Times New Roman" w:hAnsi="Times New Roman" w:cs="Times New Roman"/>
          <w:sz w:val="28"/>
          <w:lang w:eastAsia="ru-RU"/>
        </w:rPr>
        <w:t xml:space="preserve">. Етносоціологія та соціологія нації здатні розробляти науково обгрунтовані прогнози про тенденції розвитку етнонаціональних спільнот і груп в майбутньому, особливо в перехідні </w:t>
      </w:r>
      <w:r w:rsidRPr="00886D4E">
        <w:rPr>
          <w:rFonts w:ascii="Times New Roman" w:eastAsia="Times New Roman" w:hAnsi="Times New Roman" w:cs="Times New Roman"/>
          <w:sz w:val="28"/>
          <w:lang w:eastAsia="ru-RU"/>
        </w:rPr>
        <w:lastRenderedPageBreak/>
        <w:t>періоди. Соціологія допомагає визначати діапазон суспільних можливостей і вірогідностей етнонаціонального розвитку з вказанням на декілька можливих варіантів такого розвитку та їх наслідків, визначити побічні ефекти, а також довготермінові перспективи.</w:t>
      </w:r>
    </w:p>
    <w:p w:rsidR="00886D4E" w:rsidRPr="00886D4E" w:rsidRDefault="00886D4E" w:rsidP="00886D4E">
      <w:pPr>
        <w:spacing w:after="0" w:line="276" w:lineRule="auto"/>
        <w:ind w:firstLine="720"/>
        <w:rPr>
          <w:rFonts w:ascii="Times New Roman" w:eastAsia="Times New Roman" w:hAnsi="Times New Roman" w:cs="Times New Roman"/>
          <w:sz w:val="28"/>
          <w:lang w:eastAsia="ru-RU"/>
        </w:rPr>
      </w:pPr>
      <w:r w:rsidRPr="00886D4E">
        <w:rPr>
          <w:rFonts w:ascii="Times New Roman" w:eastAsia="Times New Roman" w:hAnsi="Times New Roman" w:cs="Times New Roman"/>
          <w:sz w:val="28"/>
          <w:lang w:eastAsia="ru-RU"/>
        </w:rPr>
        <w:t xml:space="preserve">Можна вичленувати й інші функції етносоціології та соціології нації, такі, як </w:t>
      </w:r>
      <w:r w:rsidRPr="00886D4E">
        <w:rPr>
          <w:rFonts w:ascii="Times New Roman" w:eastAsia="Times New Roman" w:hAnsi="Times New Roman" w:cs="Times New Roman"/>
          <w:i/>
          <w:sz w:val="28"/>
          <w:shd w:val="clear" w:color="auto" w:fill="FFFF00"/>
          <w:lang w:eastAsia="ru-RU"/>
        </w:rPr>
        <w:t>критична</w:t>
      </w:r>
      <w:r w:rsidRPr="00886D4E">
        <w:rPr>
          <w:rFonts w:ascii="Times New Roman" w:eastAsia="Times New Roman" w:hAnsi="Times New Roman" w:cs="Times New Roman"/>
          <w:i/>
          <w:sz w:val="28"/>
          <w:lang w:eastAsia="ru-RU"/>
        </w:rPr>
        <w:t xml:space="preserve"> </w:t>
      </w:r>
      <w:r w:rsidRPr="00886D4E">
        <w:rPr>
          <w:rFonts w:ascii="Times New Roman" w:eastAsia="Times New Roman" w:hAnsi="Times New Roman" w:cs="Times New Roman"/>
          <w:sz w:val="28"/>
          <w:lang w:eastAsia="ru-RU"/>
        </w:rPr>
        <w:t xml:space="preserve">(суть якої полягає в критичному аналізі теоретичних положень і практики регулювання етнонаціональної політики), </w:t>
      </w:r>
      <w:r w:rsidRPr="00886D4E">
        <w:rPr>
          <w:rFonts w:ascii="Times New Roman" w:eastAsia="Times New Roman" w:hAnsi="Times New Roman" w:cs="Times New Roman"/>
          <w:i/>
          <w:sz w:val="28"/>
          <w:shd w:val="clear" w:color="auto" w:fill="FFFF00"/>
          <w:lang w:eastAsia="ru-RU"/>
        </w:rPr>
        <w:t>світоглядна</w:t>
      </w:r>
      <w:r w:rsidRPr="00886D4E">
        <w:rPr>
          <w:rFonts w:ascii="Times New Roman" w:eastAsia="Times New Roman" w:hAnsi="Times New Roman" w:cs="Times New Roman"/>
          <w:sz w:val="28"/>
          <w:lang w:eastAsia="ru-RU"/>
        </w:rPr>
        <w:t xml:space="preserve"> (вплив теоретичних концепцій та етнонаціональної політики держави на формування національної свідомості й культури, етнополітичні орієнтації та поведінки), </w:t>
      </w:r>
      <w:r w:rsidRPr="00886D4E">
        <w:rPr>
          <w:rFonts w:ascii="Times New Roman" w:eastAsia="Times New Roman" w:hAnsi="Times New Roman" w:cs="Times New Roman"/>
          <w:i/>
          <w:sz w:val="28"/>
          <w:shd w:val="clear" w:color="auto" w:fill="FFFF00"/>
          <w:lang w:eastAsia="ru-RU"/>
        </w:rPr>
        <w:t>інтеграційна</w:t>
      </w:r>
      <w:r w:rsidRPr="00886D4E">
        <w:rPr>
          <w:rFonts w:ascii="Times New Roman" w:eastAsia="Times New Roman" w:hAnsi="Times New Roman" w:cs="Times New Roman"/>
          <w:sz w:val="28"/>
          <w:lang w:eastAsia="ru-RU"/>
        </w:rPr>
        <w:t xml:space="preserve"> (передбачає інтегрування знань, набутих іншими соціогуманітарними науками щодо етнонаціональних процесів) тощо. Всі вони засвідчують велику роль і значення етносоціології в житті суспільства та в забезпеченні гармонійного розвитку етнонаціональних процесів і явищ.</w:t>
      </w:r>
    </w:p>
    <w:p w:rsidR="00886D4E" w:rsidRPr="00886D4E" w:rsidRDefault="00886D4E" w:rsidP="00886D4E">
      <w:pPr>
        <w:spacing w:after="0" w:line="276" w:lineRule="auto"/>
        <w:ind w:firstLine="720"/>
        <w:rPr>
          <w:rFonts w:ascii="Times New Roman" w:eastAsia="Times New Roman" w:hAnsi="Times New Roman" w:cs="Times New Roman"/>
          <w:sz w:val="28"/>
          <w:lang w:eastAsia="ru-RU"/>
        </w:rPr>
      </w:pPr>
    </w:p>
    <w:p w:rsidR="00886D4E" w:rsidRPr="00886D4E" w:rsidRDefault="00886D4E" w:rsidP="00886D4E">
      <w:pPr>
        <w:spacing w:after="0" w:line="276" w:lineRule="auto"/>
        <w:ind w:firstLine="720"/>
        <w:rPr>
          <w:rFonts w:ascii="Times New Roman" w:eastAsia="Times New Roman" w:hAnsi="Times New Roman" w:cs="Times New Roman"/>
          <w:b/>
          <w:i/>
          <w:sz w:val="28"/>
          <w:lang w:eastAsia="ru-RU"/>
        </w:rPr>
      </w:pPr>
      <w:r w:rsidRPr="00886D4E">
        <w:rPr>
          <w:rFonts w:ascii="Times New Roman" w:eastAsia="Times New Roman" w:hAnsi="Times New Roman" w:cs="Times New Roman"/>
          <w:b/>
          <w:i/>
          <w:sz w:val="28"/>
          <w:lang w:eastAsia="ru-RU"/>
        </w:rPr>
        <w:t>2.</w:t>
      </w:r>
      <w:r w:rsidRPr="00886D4E">
        <w:rPr>
          <w:rFonts w:ascii="Times New Roman" w:eastAsia="Times New Roman" w:hAnsi="Times New Roman" w:cs="Times New Roman"/>
          <w:b/>
          <w:i/>
          <w:sz w:val="28"/>
          <w:lang w:eastAsia="ru-RU"/>
        </w:rPr>
        <w:tab/>
        <w:t>Основні підходи до вивчення етнічних спільнот.</w:t>
      </w:r>
    </w:p>
    <w:p w:rsidR="00886D4E" w:rsidRPr="00886D4E" w:rsidRDefault="00886D4E" w:rsidP="00886D4E">
      <w:pPr>
        <w:spacing w:after="0" w:line="276" w:lineRule="auto"/>
        <w:ind w:firstLine="720"/>
        <w:rPr>
          <w:rFonts w:ascii="Times New Roman" w:eastAsia="Times New Roman" w:hAnsi="Times New Roman" w:cs="Times New Roman"/>
          <w:sz w:val="28"/>
          <w:lang w:eastAsia="ru-RU"/>
        </w:rPr>
      </w:pPr>
    </w:p>
    <w:p w:rsidR="00886D4E" w:rsidRPr="00886D4E" w:rsidRDefault="00886D4E" w:rsidP="00886D4E">
      <w:pPr>
        <w:spacing w:after="0" w:line="276" w:lineRule="auto"/>
        <w:ind w:firstLine="720"/>
        <w:rPr>
          <w:rFonts w:ascii="Times New Roman" w:eastAsia="Times New Roman" w:hAnsi="Times New Roman" w:cs="Times New Roman"/>
          <w:sz w:val="28"/>
          <w:lang w:eastAsia="ru-RU"/>
        </w:rPr>
      </w:pPr>
      <w:r w:rsidRPr="00886D4E">
        <w:rPr>
          <w:rFonts w:ascii="Times New Roman" w:eastAsia="Times New Roman" w:hAnsi="Times New Roman" w:cs="Times New Roman"/>
          <w:sz w:val="28"/>
          <w:lang w:eastAsia="ru-RU"/>
        </w:rPr>
        <w:t xml:space="preserve">Головними рядоугворюючими категоріями етносоціології та соціології нації є </w:t>
      </w:r>
      <w:r w:rsidRPr="00886D4E">
        <w:rPr>
          <w:rFonts w:ascii="Times New Roman" w:eastAsia="Times New Roman" w:hAnsi="Times New Roman" w:cs="Times New Roman"/>
          <w:i/>
          <w:sz w:val="28"/>
          <w:lang w:eastAsia="ru-RU"/>
        </w:rPr>
        <w:t>етнос і нація</w:t>
      </w:r>
      <w:r w:rsidRPr="00886D4E">
        <w:rPr>
          <w:rFonts w:ascii="Times New Roman" w:eastAsia="Times New Roman" w:hAnsi="Times New Roman" w:cs="Times New Roman"/>
          <w:sz w:val="28"/>
          <w:lang w:eastAsia="ru-RU"/>
        </w:rPr>
        <w:t>. З приводу їх суті, утворення й функціонування існують різноманітні концепції і точки зору.</w:t>
      </w:r>
    </w:p>
    <w:p w:rsidR="00886D4E" w:rsidRPr="00886D4E" w:rsidRDefault="00886D4E" w:rsidP="00886D4E">
      <w:pPr>
        <w:spacing w:after="0" w:line="276" w:lineRule="auto"/>
        <w:ind w:firstLine="720"/>
        <w:rPr>
          <w:rFonts w:ascii="Times New Roman" w:eastAsia="Times New Roman" w:hAnsi="Times New Roman" w:cs="Times New Roman"/>
          <w:sz w:val="28"/>
          <w:lang w:eastAsia="ru-RU"/>
        </w:rPr>
      </w:pPr>
    </w:p>
    <w:p w:rsidR="00886D4E" w:rsidRPr="00886D4E" w:rsidRDefault="00886D4E" w:rsidP="00886D4E">
      <w:pPr>
        <w:spacing w:after="0" w:line="276" w:lineRule="auto"/>
        <w:ind w:firstLine="720"/>
        <w:rPr>
          <w:rFonts w:ascii="Times New Roman" w:eastAsia="Times New Roman" w:hAnsi="Times New Roman" w:cs="Times New Roman"/>
          <w:b/>
          <w:sz w:val="28"/>
          <w:lang w:eastAsia="ru-RU"/>
        </w:rPr>
      </w:pPr>
      <w:proofErr w:type="gramStart"/>
      <w:r w:rsidRPr="00886D4E">
        <w:rPr>
          <w:rFonts w:ascii="Times New Roman" w:eastAsia="Times New Roman" w:hAnsi="Times New Roman" w:cs="Times New Roman"/>
          <w:b/>
          <w:sz w:val="28"/>
          <w:shd w:val="clear" w:color="auto" w:fill="FFFF00"/>
          <w:lang w:eastAsia="ru-RU"/>
        </w:rPr>
        <w:t>Теоретичні  підходи</w:t>
      </w:r>
      <w:proofErr w:type="gramEnd"/>
      <w:r w:rsidRPr="00886D4E">
        <w:rPr>
          <w:rFonts w:ascii="Times New Roman" w:eastAsia="Times New Roman" w:hAnsi="Times New Roman" w:cs="Times New Roman"/>
          <w:b/>
          <w:sz w:val="28"/>
          <w:shd w:val="clear" w:color="auto" w:fill="FFFF00"/>
          <w:lang w:eastAsia="ru-RU"/>
        </w:rPr>
        <w:t xml:space="preserve"> до визначений суті етносів:</w:t>
      </w:r>
    </w:p>
    <w:p w:rsidR="00886D4E" w:rsidRPr="00886D4E" w:rsidRDefault="00886D4E" w:rsidP="00886D4E">
      <w:pPr>
        <w:spacing w:after="0" w:line="276" w:lineRule="auto"/>
        <w:ind w:firstLine="720"/>
        <w:rPr>
          <w:rFonts w:ascii="Times New Roman" w:eastAsia="Times New Roman" w:hAnsi="Times New Roman" w:cs="Times New Roman"/>
          <w:b/>
          <w:sz w:val="28"/>
          <w:lang w:eastAsia="ru-RU"/>
        </w:rPr>
      </w:pPr>
    </w:p>
    <w:p w:rsidR="00886D4E" w:rsidRPr="00886D4E" w:rsidRDefault="00886D4E" w:rsidP="00886D4E">
      <w:pPr>
        <w:spacing w:after="0" w:line="276" w:lineRule="auto"/>
        <w:ind w:firstLine="720"/>
        <w:rPr>
          <w:rFonts w:ascii="Times New Roman" w:eastAsia="Times New Roman" w:hAnsi="Times New Roman" w:cs="Times New Roman"/>
          <w:sz w:val="28"/>
          <w:lang w:eastAsia="ru-RU"/>
        </w:rPr>
      </w:pPr>
      <w:r w:rsidRPr="00886D4E">
        <w:rPr>
          <w:rFonts w:ascii="Times New Roman" w:eastAsia="Times New Roman" w:hAnsi="Times New Roman" w:cs="Times New Roman"/>
          <w:sz w:val="28"/>
          <w:lang w:eastAsia="ru-RU"/>
        </w:rPr>
        <w:t xml:space="preserve">• </w:t>
      </w:r>
      <w:r w:rsidRPr="00886D4E">
        <w:rPr>
          <w:rFonts w:ascii="Times New Roman" w:eastAsia="Times New Roman" w:hAnsi="Times New Roman" w:cs="Times New Roman"/>
          <w:b/>
          <w:i/>
          <w:sz w:val="28"/>
          <w:shd w:val="clear" w:color="auto" w:fill="FFFF00"/>
          <w:lang w:eastAsia="ru-RU"/>
        </w:rPr>
        <w:t xml:space="preserve">Соціобіологічний </w:t>
      </w:r>
      <w:proofErr w:type="gramStart"/>
      <w:r w:rsidRPr="00886D4E">
        <w:rPr>
          <w:rFonts w:ascii="Times New Roman" w:eastAsia="Times New Roman" w:hAnsi="Times New Roman" w:cs="Times New Roman"/>
          <w:b/>
          <w:i/>
          <w:sz w:val="28"/>
          <w:shd w:val="clear" w:color="auto" w:fill="FFFF00"/>
          <w:lang w:eastAsia="ru-RU"/>
        </w:rPr>
        <w:t>підхід</w:t>
      </w:r>
      <w:r w:rsidRPr="00886D4E">
        <w:rPr>
          <w:rFonts w:ascii="Times New Roman" w:eastAsia="Times New Roman" w:hAnsi="Times New Roman" w:cs="Times New Roman"/>
          <w:sz w:val="28"/>
          <w:shd w:val="clear" w:color="auto" w:fill="FFFF00"/>
          <w:lang w:eastAsia="ru-RU"/>
        </w:rPr>
        <w:t xml:space="preserve">  описує</w:t>
      </w:r>
      <w:proofErr w:type="gramEnd"/>
      <w:r w:rsidRPr="00886D4E">
        <w:rPr>
          <w:rFonts w:ascii="Times New Roman" w:eastAsia="Times New Roman" w:hAnsi="Times New Roman" w:cs="Times New Roman"/>
          <w:sz w:val="28"/>
          <w:shd w:val="clear" w:color="auto" w:fill="FFFF00"/>
          <w:lang w:eastAsia="ru-RU"/>
        </w:rPr>
        <w:t xml:space="preserve"> етнос з еволюціино-генетичних позицій як природню форму існування людини, як живий організм з певними віхами розвитку (народження, розквіт, занепад).</w:t>
      </w:r>
      <w:r w:rsidRPr="00886D4E">
        <w:rPr>
          <w:rFonts w:ascii="Times New Roman" w:eastAsia="Times New Roman" w:hAnsi="Times New Roman" w:cs="Times New Roman"/>
          <w:sz w:val="28"/>
          <w:lang w:eastAsia="ru-RU"/>
        </w:rPr>
        <w:t xml:space="preserve"> Етнос як жива система працює на біохімічній енергії, поглинаючи її з довкілля. Надлишок енергії приводить до активізації етнічної системи. а дефіцит - до згасання її життєвих функцій і розпаду. В останньому випадку етнічна система переходить до старечого животіння, поки не згине зовсім. Втім, руйнація тої чи іншої етнічної системи не означає її цілковитого знищення. Часто настає лише період розриву зв'язків між її компонентами і подальше їх входження до нової етнічної сигеми. Найбільш відомим представником такого підходу був російський вчений </w:t>
      </w:r>
      <w:r w:rsidRPr="00886D4E">
        <w:rPr>
          <w:rFonts w:ascii="Times New Roman" w:eastAsia="Times New Roman" w:hAnsi="Times New Roman" w:cs="Times New Roman"/>
          <w:i/>
          <w:sz w:val="28"/>
          <w:lang w:eastAsia="ru-RU"/>
        </w:rPr>
        <w:t>Л.Гумільов.</w:t>
      </w:r>
      <w:r w:rsidRPr="00886D4E">
        <w:rPr>
          <w:rFonts w:ascii="Times New Roman" w:eastAsia="Times New Roman" w:hAnsi="Times New Roman" w:cs="Times New Roman"/>
          <w:sz w:val="28"/>
          <w:lang w:eastAsia="ru-RU"/>
        </w:rPr>
        <w:t xml:space="preserve">       </w:t>
      </w:r>
    </w:p>
    <w:p w:rsidR="00886D4E" w:rsidRPr="00886D4E" w:rsidRDefault="00886D4E" w:rsidP="00886D4E">
      <w:pPr>
        <w:spacing w:after="0" w:line="276" w:lineRule="auto"/>
        <w:ind w:firstLine="720"/>
        <w:rPr>
          <w:rFonts w:ascii="Times New Roman" w:eastAsia="Times New Roman" w:hAnsi="Times New Roman" w:cs="Times New Roman"/>
          <w:sz w:val="28"/>
          <w:lang w:eastAsia="ru-RU"/>
        </w:rPr>
      </w:pPr>
      <w:r w:rsidRPr="00886D4E">
        <w:rPr>
          <w:rFonts w:ascii="Times New Roman" w:eastAsia="Times New Roman" w:hAnsi="Times New Roman" w:cs="Times New Roman"/>
          <w:sz w:val="28"/>
          <w:lang w:eastAsia="ru-RU"/>
        </w:rPr>
        <w:t xml:space="preserve">  </w:t>
      </w:r>
      <w:r w:rsidRPr="00886D4E">
        <w:rPr>
          <w:rFonts w:ascii="Times New Roman" w:eastAsia="Times New Roman" w:hAnsi="Times New Roman" w:cs="Times New Roman"/>
          <w:b/>
          <w:i/>
          <w:sz w:val="28"/>
          <w:shd w:val="clear" w:color="auto" w:fill="FFFF00"/>
          <w:lang w:eastAsia="ru-RU"/>
        </w:rPr>
        <w:t>• Еволюційно-історичний підхід</w:t>
      </w:r>
      <w:r w:rsidRPr="00886D4E">
        <w:rPr>
          <w:rFonts w:ascii="Times New Roman" w:eastAsia="Times New Roman" w:hAnsi="Times New Roman" w:cs="Times New Roman"/>
          <w:sz w:val="28"/>
          <w:shd w:val="clear" w:color="auto" w:fill="FFFF00"/>
          <w:lang w:eastAsia="ru-RU"/>
        </w:rPr>
        <w:t xml:space="preserve"> – пов’язує етнос не з біологічними аспектами існування, а з певними стадіями розвитку суспільства.</w:t>
      </w:r>
      <w:r w:rsidRPr="00886D4E">
        <w:rPr>
          <w:rFonts w:ascii="Times New Roman" w:eastAsia="Times New Roman" w:hAnsi="Times New Roman" w:cs="Times New Roman"/>
          <w:sz w:val="28"/>
          <w:lang w:eastAsia="ru-RU"/>
        </w:rPr>
        <w:t xml:space="preserve"> Згідно з ним кожній такій стадії суспільного розвитку відповідає окрема стадія</w:t>
      </w:r>
      <w:r w:rsidRPr="00886D4E">
        <w:rPr>
          <w:rFonts w:ascii="Calibri" w:eastAsia="Calibri" w:hAnsi="Calibri" w:cs="Calibri"/>
          <w:lang w:eastAsia="ru-RU"/>
        </w:rPr>
        <w:t xml:space="preserve"> </w:t>
      </w:r>
      <w:r w:rsidRPr="00886D4E">
        <w:rPr>
          <w:rFonts w:ascii="Times New Roman" w:eastAsia="Times New Roman" w:hAnsi="Times New Roman" w:cs="Times New Roman"/>
          <w:sz w:val="28"/>
          <w:lang w:eastAsia="ru-RU"/>
        </w:rPr>
        <w:t xml:space="preserve">розвитку етнічності. </w:t>
      </w:r>
      <w:r w:rsidRPr="00886D4E">
        <w:rPr>
          <w:rFonts w:ascii="Times New Roman" w:eastAsia="Times New Roman" w:hAnsi="Times New Roman" w:cs="Times New Roman"/>
          <w:sz w:val="28"/>
          <w:shd w:val="clear" w:color="auto" w:fill="FFFF00"/>
          <w:lang w:eastAsia="ru-RU"/>
        </w:rPr>
        <w:t xml:space="preserve">Можна виділити такі стадії етнічності, як </w:t>
      </w:r>
      <w:r w:rsidRPr="00886D4E">
        <w:rPr>
          <w:rFonts w:ascii="Segoe UI Symbol" w:eastAsia="Segoe UI Symbol" w:hAnsi="Segoe UI Symbol" w:cs="Segoe UI Symbol"/>
          <w:sz w:val="28"/>
          <w:shd w:val="clear" w:color="auto" w:fill="FFFF00"/>
          <w:lang w:eastAsia="ru-RU"/>
        </w:rPr>
        <w:t>●</w:t>
      </w:r>
      <w:r w:rsidRPr="00886D4E">
        <w:rPr>
          <w:rFonts w:ascii="Times New Roman" w:eastAsia="Times New Roman" w:hAnsi="Times New Roman" w:cs="Times New Roman"/>
          <w:sz w:val="28"/>
          <w:shd w:val="clear" w:color="auto" w:fill="FFFF00"/>
          <w:lang w:eastAsia="ru-RU"/>
        </w:rPr>
        <w:t xml:space="preserve">плем'я, </w:t>
      </w:r>
      <w:r w:rsidRPr="00886D4E">
        <w:rPr>
          <w:rFonts w:ascii="Segoe UI Symbol" w:eastAsia="Segoe UI Symbol" w:hAnsi="Segoe UI Symbol" w:cs="Segoe UI Symbol"/>
          <w:sz w:val="28"/>
          <w:shd w:val="clear" w:color="auto" w:fill="FFFF00"/>
          <w:lang w:eastAsia="ru-RU"/>
        </w:rPr>
        <w:t>●</w:t>
      </w:r>
      <w:r w:rsidRPr="00886D4E">
        <w:rPr>
          <w:rFonts w:ascii="Times New Roman" w:eastAsia="Times New Roman" w:hAnsi="Times New Roman" w:cs="Times New Roman"/>
          <w:sz w:val="28"/>
          <w:shd w:val="clear" w:color="auto" w:fill="FFFF00"/>
          <w:lang w:eastAsia="ru-RU"/>
        </w:rPr>
        <w:t xml:space="preserve">народність, </w:t>
      </w:r>
      <w:r w:rsidRPr="00886D4E">
        <w:rPr>
          <w:rFonts w:ascii="Segoe UI Symbol" w:eastAsia="Segoe UI Symbol" w:hAnsi="Segoe UI Symbol" w:cs="Segoe UI Symbol"/>
          <w:sz w:val="28"/>
          <w:shd w:val="clear" w:color="auto" w:fill="FFFF00"/>
          <w:lang w:eastAsia="ru-RU"/>
        </w:rPr>
        <w:t>●</w:t>
      </w:r>
      <w:r w:rsidRPr="00886D4E">
        <w:rPr>
          <w:rFonts w:ascii="Times New Roman" w:eastAsia="Times New Roman" w:hAnsi="Times New Roman" w:cs="Times New Roman"/>
          <w:sz w:val="28"/>
          <w:shd w:val="clear" w:color="auto" w:fill="FFFF00"/>
          <w:lang w:eastAsia="ru-RU"/>
        </w:rPr>
        <w:t>нація.</w:t>
      </w:r>
      <w:r w:rsidRPr="00886D4E">
        <w:rPr>
          <w:rFonts w:ascii="Times New Roman" w:eastAsia="Times New Roman" w:hAnsi="Times New Roman" w:cs="Times New Roman"/>
          <w:sz w:val="28"/>
          <w:lang w:eastAsia="ru-RU"/>
        </w:rPr>
        <w:t xml:space="preserve"> Існування етносів у формі племені вважається особливістю первісних (архаїчних) суспільств.</w:t>
      </w:r>
    </w:p>
    <w:p w:rsidR="00886D4E" w:rsidRPr="00886D4E" w:rsidRDefault="00886D4E" w:rsidP="00886D4E">
      <w:pPr>
        <w:spacing w:after="0" w:line="276" w:lineRule="auto"/>
        <w:ind w:firstLine="720"/>
        <w:rPr>
          <w:rFonts w:ascii="Times New Roman" w:eastAsia="Times New Roman" w:hAnsi="Times New Roman" w:cs="Times New Roman"/>
          <w:sz w:val="28"/>
          <w:lang w:eastAsia="ru-RU"/>
        </w:rPr>
      </w:pPr>
      <w:r w:rsidRPr="00886D4E">
        <w:rPr>
          <w:rFonts w:ascii="Times New Roman" w:eastAsia="Times New Roman" w:hAnsi="Times New Roman" w:cs="Times New Roman"/>
          <w:sz w:val="28"/>
          <w:lang w:eastAsia="ru-RU"/>
        </w:rPr>
        <w:lastRenderedPageBreak/>
        <w:t xml:space="preserve"> </w:t>
      </w:r>
      <w:r w:rsidRPr="00886D4E">
        <w:rPr>
          <w:rFonts w:ascii="Times New Roman" w:eastAsia="Times New Roman" w:hAnsi="Times New Roman" w:cs="Times New Roman"/>
          <w:sz w:val="28"/>
          <w:shd w:val="clear" w:color="auto" w:fill="FFFF00"/>
          <w:lang w:eastAsia="ru-RU"/>
        </w:rPr>
        <w:t xml:space="preserve">Плем'я - найбільш стародавня етнічна спільнота, життя і діяльність якої була засновано на родинних і соціальних зв'язках. Кожне плем'я мало ознаки етнічної спільності: вони різнились одне від одного своїм </w:t>
      </w:r>
      <w:r w:rsidRPr="00886D4E">
        <w:rPr>
          <w:rFonts w:ascii="Segoe UI Symbol" w:eastAsia="Segoe UI Symbol" w:hAnsi="Segoe UI Symbol" w:cs="Segoe UI Symbol"/>
          <w:sz w:val="28"/>
          <w:shd w:val="clear" w:color="auto" w:fill="FFFF00"/>
          <w:lang w:eastAsia="ru-RU"/>
        </w:rPr>
        <w:t>♦</w:t>
      </w:r>
      <w:r w:rsidRPr="00886D4E">
        <w:rPr>
          <w:rFonts w:ascii="Times New Roman" w:eastAsia="Times New Roman" w:hAnsi="Times New Roman" w:cs="Times New Roman"/>
          <w:sz w:val="28"/>
          <w:shd w:val="clear" w:color="auto" w:fill="FFFF00"/>
          <w:lang w:eastAsia="ru-RU"/>
        </w:rPr>
        <w:t xml:space="preserve"> походженням </w:t>
      </w:r>
      <w:r w:rsidRPr="00886D4E">
        <w:rPr>
          <w:rFonts w:ascii="Segoe UI Symbol" w:eastAsia="Segoe UI Symbol" w:hAnsi="Segoe UI Symbol" w:cs="Segoe UI Symbol"/>
          <w:sz w:val="28"/>
          <w:shd w:val="clear" w:color="auto" w:fill="FFFF00"/>
          <w:lang w:eastAsia="ru-RU"/>
        </w:rPr>
        <w:t>♦</w:t>
      </w:r>
      <w:r w:rsidRPr="00886D4E">
        <w:rPr>
          <w:rFonts w:ascii="Times New Roman" w:eastAsia="Times New Roman" w:hAnsi="Times New Roman" w:cs="Times New Roman"/>
          <w:sz w:val="28"/>
          <w:shd w:val="clear" w:color="auto" w:fill="FFFF00"/>
          <w:lang w:eastAsia="ru-RU"/>
        </w:rPr>
        <w:t xml:space="preserve"> мовою </w:t>
      </w:r>
      <w:r w:rsidRPr="00886D4E">
        <w:rPr>
          <w:rFonts w:ascii="Segoe UI Symbol" w:eastAsia="Segoe UI Symbol" w:hAnsi="Segoe UI Symbol" w:cs="Segoe UI Symbol"/>
          <w:sz w:val="28"/>
          <w:shd w:val="clear" w:color="auto" w:fill="FFFF00"/>
          <w:lang w:eastAsia="ru-RU"/>
        </w:rPr>
        <w:t>♦</w:t>
      </w:r>
      <w:r w:rsidRPr="00886D4E">
        <w:rPr>
          <w:rFonts w:ascii="Times New Roman" w:eastAsia="Times New Roman" w:hAnsi="Times New Roman" w:cs="Times New Roman"/>
          <w:sz w:val="28"/>
          <w:shd w:val="clear" w:color="auto" w:fill="FFFF00"/>
          <w:lang w:eastAsia="ru-RU"/>
        </w:rPr>
        <w:t xml:space="preserve"> сформованими традиціями і </w:t>
      </w:r>
      <w:r w:rsidRPr="00886D4E">
        <w:rPr>
          <w:rFonts w:ascii="Segoe UI Symbol" w:eastAsia="Segoe UI Symbol" w:hAnsi="Segoe UI Symbol" w:cs="Segoe UI Symbol"/>
          <w:sz w:val="28"/>
          <w:shd w:val="clear" w:color="auto" w:fill="FFFF00"/>
          <w:lang w:eastAsia="ru-RU"/>
        </w:rPr>
        <w:t>♦</w:t>
      </w:r>
      <w:r w:rsidRPr="00886D4E">
        <w:rPr>
          <w:rFonts w:ascii="Times New Roman" w:eastAsia="Times New Roman" w:hAnsi="Times New Roman" w:cs="Times New Roman"/>
          <w:sz w:val="28"/>
          <w:shd w:val="clear" w:color="auto" w:fill="FFFF00"/>
          <w:lang w:eastAsia="ru-RU"/>
        </w:rPr>
        <w:t xml:space="preserve"> звичаями, </w:t>
      </w:r>
      <w:r w:rsidRPr="00886D4E">
        <w:rPr>
          <w:rFonts w:ascii="Segoe UI Symbol" w:eastAsia="Segoe UI Symbol" w:hAnsi="Segoe UI Symbol" w:cs="Segoe UI Symbol"/>
          <w:sz w:val="28"/>
          <w:shd w:val="clear" w:color="auto" w:fill="FFFF00"/>
          <w:lang w:eastAsia="ru-RU"/>
        </w:rPr>
        <w:t>♦</w:t>
      </w:r>
      <w:r w:rsidRPr="00886D4E">
        <w:rPr>
          <w:rFonts w:ascii="Times New Roman" w:eastAsia="Times New Roman" w:hAnsi="Times New Roman" w:cs="Times New Roman"/>
          <w:sz w:val="28"/>
          <w:shd w:val="clear" w:color="auto" w:fill="FFFF00"/>
          <w:lang w:eastAsia="ru-RU"/>
        </w:rPr>
        <w:t xml:space="preserve">поведінкою і </w:t>
      </w:r>
      <w:r w:rsidRPr="00886D4E">
        <w:rPr>
          <w:rFonts w:ascii="Segoe UI Symbol" w:eastAsia="Segoe UI Symbol" w:hAnsi="Segoe UI Symbol" w:cs="Segoe UI Symbol"/>
          <w:sz w:val="28"/>
          <w:shd w:val="clear" w:color="auto" w:fill="FFFF00"/>
          <w:lang w:eastAsia="ru-RU"/>
        </w:rPr>
        <w:t>♦</w:t>
      </w:r>
      <w:r w:rsidRPr="00886D4E">
        <w:rPr>
          <w:rFonts w:ascii="Times New Roman" w:eastAsia="Times New Roman" w:hAnsi="Times New Roman" w:cs="Times New Roman"/>
          <w:sz w:val="28"/>
          <w:shd w:val="clear" w:color="auto" w:fill="FFFF00"/>
          <w:lang w:eastAsia="ru-RU"/>
        </w:rPr>
        <w:t xml:space="preserve"> духовною культурою.</w:t>
      </w:r>
      <w:r w:rsidRPr="00886D4E">
        <w:rPr>
          <w:rFonts w:ascii="Times New Roman" w:eastAsia="Times New Roman" w:hAnsi="Times New Roman" w:cs="Times New Roman"/>
          <w:sz w:val="28"/>
          <w:lang w:eastAsia="ru-RU"/>
        </w:rPr>
        <w:t xml:space="preserve"> </w:t>
      </w:r>
    </w:p>
    <w:p w:rsidR="00886D4E" w:rsidRPr="00886D4E" w:rsidRDefault="00886D4E" w:rsidP="00886D4E">
      <w:pPr>
        <w:spacing w:after="0" w:line="276" w:lineRule="auto"/>
        <w:ind w:firstLine="720"/>
        <w:rPr>
          <w:rFonts w:ascii="Times New Roman" w:eastAsia="Times New Roman" w:hAnsi="Times New Roman" w:cs="Times New Roman"/>
          <w:sz w:val="28"/>
          <w:lang w:eastAsia="ru-RU"/>
        </w:rPr>
      </w:pPr>
      <w:r w:rsidRPr="00886D4E">
        <w:rPr>
          <w:rFonts w:ascii="Times New Roman" w:eastAsia="Times New Roman" w:hAnsi="Times New Roman" w:cs="Times New Roman"/>
          <w:sz w:val="28"/>
          <w:lang w:eastAsia="ru-RU"/>
        </w:rPr>
        <w:t xml:space="preserve">У кожного племені формувалася своя етнічна самосвідомість. Ця спільнота мала (етнонім) назву. </w:t>
      </w:r>
      <w:r w:rsidRPr="00886D4E">
        <w:rPr>
          <w:rFonts w:ascii="Times New Roman" w:eastAsia="Times New Roman" w:hAnsi="Times New Roman" w:cs="Times New Roman"/>
          <w:i/>
          <w:sz w:val="28"/>
          <w:lang w:eastAsia="ru-RU"/>
        </w:rPr>
        <w:t>Племена</w:t>
      </w:r>
      <w:r w:rsidRPr="00886D4E">
        <w:rPr>
          <w:rFonts w:ascii="Times New Roman" w:eastAsia="Times New Roman" w:hAnsi="Times New Roman" w:cs="Times New Roman"/>
          <w:sz w:val="28"/>
          <w:lang w:eastAsia="ru-RU"/>
        </w:rPr>
        <w:t xml:space="preserve"> - це форма організації первісно-общинного ладу, який в різні історичні епохи існував на різних континентах планети. Існують вони і зараз в деяких частинах азіатського, американського, африканського та австралійського континентів. </w:t>
      </w:r>
      <w:r w:rsidRPr="00886D4E">
        <w:rPr>
          <w:rFonts w:ascii="Times New Roman" w:eastAsia="Times New Roman" w:hAnsi="Times New Roman" w:cs="Times New Roman"/>
          <w:sz w:val="28"/>
          <w:shd w:val="clear" w:color="auto" w:fill="FFFF00"/>
          <w:lang w:eastAsia="ru-RU"/>
        </w:rPr>
        <w:t xml:space="preserve">З переходом до цивілізації. при якій розпались племена і на перший план вийшли не родові, а соціальні зв'язки між людьми, плем'я поступилось місцем іншому типу етнічної спільності - </w:t>
      </w:r>
      <w:r w:rsidRPr="00886D4E">
        <w:rPr>
          <w:rFonts w:ascii="Times New Roman" w:eastAsia="Times New Roman" w:hAnsi="Times New Roman" w:cs="Times New Roman"/>
          <w:b/>
          <w:i/>
          <w:sz w:val="28"/>
          <w:shd w:val="clear" w:color="auto" w:fill="FFFF00"/>
          <w:lang w:eastAsia="ru-RU"/>
        </w:rPr>
        <w:t>народу</w:t>
      </w:r>
      <w:r w:rsidRPr="00886D4E">
        <w:rPr>
          <w:rFonts w:ascii="Times New Roman" w:eastAsia="Times New Roman" w:hAnsi="Times New Roman" w:cs="Times New Roman"/>
          <w:sz w:val="28"/>
          <w:shd w:val="clear" w:color="auto" w:fill="FFFF00"/>
          <w:lang w:eastAsia="ru-RU"/>
        </w:rPr>
        <w:t xml:space="preserve">. На відміну від племені народи досягли в епоху цивілізації незрівняно більшої соціально-етнічної консолізації і більш високого розвитку своєї </w:t>
      </w:r>
      <w:r w:rsidRPr="00886D4E">
        <w:rPr>
          <w:rFonts w:ascii="Segoe UI Symbol" w:eastAsia="Segoe UI Symbol" w:hAnsi="Segoe UI Symbol" w:cs="Segoe UI Symbol"/>
          <w:sz w:val="28"/>
          <w:shd w:val="clear" w:color="auto" w:fill="FFFF00"/>
          <w:lang w:eastAsia="ru-RU"/>
        </w:rPr>
        <w:t>♦</w:t>
      </w:r>
      <w:r w:rsidRPr="00886D4E">
        <w:rPr>
          <w:rFonts w:ascii="Times New Roman" w:eastAsia="Times New Roman" w:hAnsi="Times New Roman" w:cs="Times New Roman"/>
          <w:sz w:val="28"/>
          <w:shd w:val="clear" w:color="auto" w:fill="FFFF00"/>
          <w:lang w:eastAsia="ru-RU"/>
        </w:rPr>
        <w:t xml:space="preserve"> мови </w:t>
      </w:r>
      <w:r w:rsidRPr="00886D4E">
        <w:rPr>
          <w:rFonts w:ascii="Segoe UI Symbol" w:eastAsia="Segoe UI Symbol" w:hAnsi="Segoe UI Symbol" w:cs="Segoe UI Symbol"/>
          <w:sz w:val="28"/>
          <w:shd w:val="clear" w:color="auto" w:fill="FFFF00"/>
          <w:lang w:eastAsia="ru-RU"/>
        </w:rPr>
        <w:t>♦</w:t>
      </w:r>
      <w:r w:rsidRPr="00886D4E">
        <w:rPr>
          <w:rFonts w:ascii="Times New Roman" w:eastAsia="Times New Roman" w:hAnsi="Times New Roman" w:cs="Times New Roman"/>
          <w:sz w:val="28"/>
          <w:shd w:val="clear" w:color="auto" w:fill="FFFF00"/>
          <w:lang w:eastAsia="ru-RU"/>
        </w:rPr>
        <w:t xml:space="preserve"> матеріальної і </w:t>
      </w:r>
      <w:r w:rsidRPr="00886D4E">
        <w:rPr>
          <w:rFonts w:ascii="Segoe UI Symbol" w:eastAsia="Segoe UI Symbol" w:hAnsi="Segoe UI Symbol" w:cs="Segoe UI Symbol"/>
          <w:sz w:val="28"/>
          <w:shd w:val="clear" w:color="auto" w:fill="FFFF00"/>
          <w:lang w:eastAsia="ru-RU"/>
        </w:rPr>
        <w:t>♦</w:t>
      </w:r>
      <w:r w:rsidRPr="00886D4E">
        <w:rPr>
          <w:rFonts w:ascii="Times New Roman" w:eastAsia="Times New Roman" w:hAnsi="Times New Roman" w:cs="Times New Roman"/>
          <w:sz w:val="28"/>
          <w:shd w:val="clear" w:color="auto" w:fill="FFFF00"/>
          <w:lang w:eastAsia="ru-RU"/>
        </w:rPr>
        <w:t>духовної культури.</w:t>
      </w:r>
      <w:r w:rsidRPr="00886D4E">
        <w:rPr>
          <w:rFonts w:ascii="Times New Roman" w:eastAsia="Times New Roman" w:hAnsi="Times New Roman" w:cs="Times New Roman"/>
          <w:sz w:val="28"/>
          <w:lang w:eastAsia="ru-RU"/>
        </w:rPr>
        <w:t xml:space="preserve"> Саме в цей період почали формуватися національні характери багатьох народів, що знайшло свій вираз в їх національній свідомості і самосвідомості. </w:t>
      </w:r>
    </w:p>
    <w:p w:rsidR="00886D4E" w:rsidRPr="00886D4E" w:rsidRDefault="00886D4E" w:rsidP="00886D4E">
      <w:pPr>
        <w:spacing w:after="0" w:line="276" w:lineRule="auto"/>
        <w:ind w:firstLine="720"/>
        <w:rPr>
          <w:rFonts w:ascii="Times New Roman" w:eastAsia="Times New Roman" w:hAnsi="Times New Roman" w:cs="Times New Roman"/>
          <w:sz w:val="28"/>
          <w:lang w:eastAsia="ru-RU"/>
        </w:rPr>
      </w:pPr>
      <w:r w:rsidRPr="00886D4E">
        <w:rPr>
          <w:rFonts w:ascii="Times New Roman" w:eastAsia="Times New Roman" w:hAnsi="Times New Roman" w:cs="Times New Roman"/>
          <w:sz w:val="28"/>
          <w:shd w:val="clear" w:color="auto" w:fill="FFFF00"/>
          <w:lang w:eastAsia="ru-RU"/>
        </w:rPr>
        <w:t>Формування й існування народності пов’язується з суспільствами докапіталістичної стадії розвитку (рабовласництвом і феодалізмом). Нація в цьому ланцюгу виникає на індустріальній фазі розвитку соціуму, в період становлення капіталізму; саме тому нація розглядається як вища (для сучасності) форма існування етносу.</w:t>
      </w:r>
      <w:r w:rsidRPr="00886D4E">
        <w:rPr>
          <w:rFonts w:ascii="Times New Roman" w:eastAsia="Times New Roman" w:hAnsi="Times New Roman" w:cs="Times New Roman"/>
          <w:sz w:val="28"/>
          <w:lang w:eastAsia="ru-RU"/>
        </w:rPr>
        <w:t xml:space="preserve"> </w:t>
      </w:r>
    </w:p>
    <w:p w:rsidR="00886D4E" w:rsidRPr="00886D4E" w:rsidRDefault="00886D4E" w:rsidP="00886D4E">
      <w:pPr>
        <w:spacing w:after="0" w:line="276" w:lineRule="auto"/>
        <w:ind w:firstLine="720"/>
        <w:rPr>
          <w:rFonts w:ascii="Times New Roman" w:eastAsia="Times New Roman" w:hAnsi="Times New Roman" w:cs="Times New Roman"/>
          <w:i/>
          <w:sz w:val="28"/>
          <w:lang w:eastAsia="ru-RU"/>
        </w:rPr>
      </w:pPr>
      <w:r w:rsidRPr="00886D4E">
        <w:rPr>
          <w:rFonts w:ascii="Times New Roman" w:eastAsia="Times New Roman" w:hAnsi="Times New Roman" w:cs="Times New Roman"/>
          <w:sz w:val="28"/>
          <w:shd w:val="clear" w:color="auto" w:fill="FFFF00"/>
          <w:lang w:eastAsia="ru-RU"/>
        </w:rPr>
        <w:t xml:space="preserve">• </w:t>
      </w:r>
      <w:r w:rsidRPr="00886D4E">
        <w:rPr>
          <w:rFonts w:ascii="Times New Roman" w:eastAsia="Times New Roman" w:hAnsi="Times New Roman" w:cs="Times New Roman"/>
          <w:b/>
          <w:i/>
          <w:sz w:val="28"/>
          <w:shd w:val="clear" w:color="auto" w:fill="FFFF00"/>
          <w:lang w:eastAsia="ru-RU"/>
        </w:rPr>
        <w:t>Інструментальний підхід.</w:t>
      </w:r>
      <w:r w:rsidRPr="00886D4E">
        <w:rPr>
          <w:rFonts w:ascii="Times New Roman" w:eastAsia="Times New Roman" w:hAnsi="Times New Roman" w:cs="Times New Roman"/>
          <w:sz w:val="28"/>
          <w:shd w:val="clear" w:color="auto" w:fill="FFFF00"/>
          <w:lang w:eastAsia="ru-RU"/>
        </w:rPr>
        <w:t xml:space="preserve"> Згідно з цим підходом потреба збереження етнонаціональних спільнот зумовлена практикою сьогодення, а саме: розгортанням процесів інтеграції, асиміляції, нищення етнічної ідентичності, а відтак виступає противагою цим процесам. Такий підхід міститься в працях американського вченого </w:t>
      </w:r>
      <w:r w:rsidRPr="00886D4E">
        <w:rPr>
          <w:rFonts w:ascii="Times New Roman" w:eastAsia="Times New Roman" w:hAnsi="Times New Roman" w:cs="Times New Roman"/>
          <w:i/>
          <w:sz w:val="28"/>
          <w:shd w:val="clear" w:color="auto" w:fill="FFFF00"/>
          <w:lang w:eastAsia="ru-RU"/>
        </w:rPr>
        <w:t>Дж.Девіса.</w:t>
      </w:r>
      <w:r w:rsidRPr="00886D4E">
        <w:rPr>
          <w:rFonts w:ascii="Times New Roman" w:eastAsia="Times New Roman" w:hAnsi="Times New Roman" w:cs="Times New Roman"/>
          <w:i/>
          <w:sz w:val="28"/>
          <w:lang w:eastAsia="ru-RU"/>
        </w:rPr>
        <w:t xml:space="preserve"> </w:t>
      </w:r>
    </w:p>
    <w:p w:rsidR="00886D4E" w:rsidRPr="00886D4E" w:rsidRDefault="00886D4E" w:rsidP="00886D4E">
      <w:pPr>
        <w:spacing w:after="0" w:line="276" w:lineRule="auto"/>
        <w:ind w:firstLine="720"/>
        <w:rPr>
          <w:rFonts w:ascii="Times New Roman" w:eastAsia="Times New Roman" w:hAnsi="Times New Roman" w:cs="Times New Roman"/>
          <w:sz w:val="28"/>
          <w:lang w:eastAsia="ru-RU"/>
        </w:rPr>
      </w:pPr>
      <w:r w:rsidRPr="00886D4E">
        <w:rPr>
          <w:rFonts w:ascii="Times New Roman" w:eastAsia="Times New Roman" w:hAnsi="Times New Roman" w:cs="Times New Roman"/>
          <w:b/>
          <w:i/>
          <w:sz w:val="28"/>
          <w:shd w:val="clear" w:color="auto" w:fill="FFFF00"/>
          <w:lang w:eastAsia="ru-RU"/>
        </w:rPr>
        <w:t>• Конструктивістський підхід</w:t>
      </w:r>
      <w:r w:rsidRPr="00886D4E">
        <w:rPr>
          <w:rFonts w:ascii="Times New Roman" w:eastAsia="Times New Roman" w:hAnsi="Times New Roman" w:cs="Times New Roman"/>
          <w:sz w:val="28"/>
          <w:shd w:val="clear" w:color="auto" w:fill="FFFF00"/>
          <w:lang w:eastAsia="ru-RU"/>
        </w:rPr>
        <w:t>. Він полягає у твердженні, що етносів і націй насправді не існує, що це - зконструйовані інтелектуальною елітою чи вченими поняття</w:t>
      </w:r>
      <w:r w:rsidRPr="00886D4E">
        <w:rPr>
          <w:rFonts w:ascii="Times New Roman" w:eastAsia="Times New Roman" w:hAnsi="Times New Roman" w:cs="Times New Roman"/>
          <w:sz w:val="28"/>
          <w:lang w:eastAsia="ru-RU"/>
        </w:rPr>
        <w:t xml:space="preserve">. Представники цього підходу (зарубіжні вчені </w:t>
      </w:r>
      <w:r w:rsidRPr="00886D4E">
        <w:rPr>
          <w:rFonts w:ascii="Times New Roman" w:eastAsia="Times New Roman" w:hAnsi="Times New Roman" w:cs="Times New Roman"/>
          <w:i/>
          <w:sz w:val="28"/>
          <w:lang w:eastAsia="ru-RU"/>
        </w:rPr>
        <w:t>Ф.Геккманн, Е.Геллнер</w:t>
      </w:r>
      <w:r w:rsidRPr="00886D4E">
        <w:rPr>
          <w:rFonts w:ascii="Times New Roman" w:eastAsia="Times New Roman" w:hAnsi="Times New Roman" w:cs="Times New Roman"/>
          <w:sz w:val="28"/>
          <w:lang w:eastAsia="ru-RU"/>
        </w:rPr>
        <w:t xml:space="preserve">) вважають, що етнічна спільнота - це об'єднання людей, яке цілеспрямовано формується довкола певного ключового символу. Це може бути мова, міф про спільне походження, спільна історична пам'ять тощо. За сприятливих умов етноінтегруюча діяльність інтелектуальної еліти приводить до створення національної держави. </w:t>
      </w:r>
    </w:p>
    <w:p w:rsidR="00886D4E" w:rsidRPr="00886D4E" w:rsidRDefault="00886D4E" w:rsidP="00886D4E">
      <w:pPr>
        <w:spacing w:after="0" w:line="276" w:lineRule="auto"/>
        <w:ind w:firstLine="720"/>
        <w:rPr>
          <w:rFonts w:ascii="Times New Roman" w:eastAsia="Times New Roman" w:hAnsi="Times New Roman" w:cs="Times New Roman"/>
          <w:sz w:val="28"/>
          <w:lang w:eastAsia="ru-RU"/>
        </w:rPr>
      </w:pPr>
      <w:r w:rsidRPr="00886D4E">
        <w:rPr>
          <w:rFonts w:ascii="Times New Roman" w:eastAsia="Times New Roman" w:hAnsi="Times New Roman" w:cs="Times New Roman"/>
          <w:b/>
          <w:i/>
          <w:sz w:val="28"/>
          <w:shd w:val="clear" w:color="auto" w:fill="FFFF00"/>
          <w:lang w:eastAsia="ru-RU"/>
        </w:rPr>
        <w:t>• Психологічний підхід</w:t>
      </w:r>
      <w:r w:rsidRPr="00886D4E">
        <w:rPr>
          <w:rFonts w:ascii="Times New Roman" w:eastAsia="Times New Roman" w:hAnsi="Times New Roman" w:cs="Times New Roman"/>
          <w:sz w:val="28"/>
          <w:shd w:val="clear" w:color="auto" w:fill="FFFF00"/>
          <w:lang w:eastAsia="ru-RU"/>
        </w:rPr>
        <w:t>. Його суть полягає у визнанні провідної ролі психічних чинників у формуванні і функціонуванні етнічних спільнот</w:t>
      </w:r>
      <w:r w:rsidRPr="00886D4E">
        <w:rPr>
          <w:rFonts w:ascii="Times New Roman" w:eastAsia="Times New Roman" w:hAnsi="Times New Roman" w:cs="Times New Roman"/>
          <w:sz w:val="28"/>
          <w:lang w:eastAsia="ru-RU"/>
        </w:rPr>
        <w:t xml:space="preserve">. Поштовх до появи такого роду концепцій дає наприкінці XIX ст. </w:t>
      </w:r>
      <w:r w:rsidRPr="00886D4E">
        <w:rPr>
          <w:rFonts w:ascii="Times New Roman" w:eastAsia="Times New Roman" w:hAnsi="Times New Roman" w:cs="Times New Roman"/>
          <w:sz w:val="28"/>
          <w:lang w:eastAsia="ru-RU"/>
        </w:rPr>
        <w:lastRenderedPageBreak/>
        <w:t xml:space="preserve">французький вчений </w:t>
      </w:r>
      <w:r w:rsidRPr="00886D4E">
        <w:rPr>
          <w:rFonts w:ascii="Times New Roman" w:eastAsia="Times New Roman" w:hAnsi="Times New Roman" w:cs="Times New Roman"/>
          <w:i/>
          <w:sz w:val="28"/>
          <w:lang w:eastAsia="ru-RU"/>
        </w:rPr>
        <w:t>Е.Ренан</w:t>
      </w:r>
      <w:r w:rsidRPr="00886D4E">
        <w:rPr>
          <w:rFonts w:ascii="Times New Roman" w:eastAsia="Times New Roman" w:hAnsi="Times New Roman" w:cs="Times New Roman"/>
          <w:sz w:val="28"/>
          <w:lang w:eastAsia="ru-RU"/>
        </w:rPr>
        <w:t>. Вся його увага концентрується на моменті волі, бажанні належати до певної етнічної спільноти, становити одну колективну цілісність (наприклад, націю). Тому нація - спільнота, згуртована волею і бажанням людей належати до неї. Це окремий суб'єкт історії з власним життям, волездатністто та власною долею. Це логічно веде до висновку, що в сучасну добу люди можуть самі обирати ту етнічну/національну групу, до якої вони прагнуть належати. Як прояв такого підходу часто наводять слова Ренана</w:t>
      </w:r>
      <w:r w:rsidRPr="00886D4E">
        <w:rPr>
          <w:rFonts w:ascii="Times New Roman" w:eastAsia="Times New Roman" w:hAnsi="Times New Roman" w:cs="Times New Roman"/>
          <w:i/>
          <w:sz w:val="28"/>
          <w:lang w:eastAsia="ru-RU"/>
        </w:rPr>
        <w:t>: нація - це щоденний плебісцит.</w:t>
      </w:r>
    </w:p>
    <w:p w:rsidR="00886D4E" w:rsidRPr="00886D4E" w:rsidRDefault="00886D4E" w:rsidP="00886D4E">
      <w:pPr>
        <w:spacing w:after="0" w:line="276" w:lineRule="auto"/>
        <w:ind w:firstLine="720"/>
        <w:rPr>
          <w:rFonts w:ascii="Times New Roman" w:eastAsia="Times New Roman" w:hAnsi="Times New Roman" w:cs="Times New Roman"/>
          <w:sz w:val="28"/>
          <w:lang w:eastAsia="ru-RU"/>
        </w:rPr>
      </w:pPr>
      <w:r w:rsidRPr="00886D4E">
        <w:rPr>
          <w:rFonts w:ascii="Times New Roman" w:eastAsia="Times New Roman" w:hAnsi="Times New Roman" w:cs="Times New Roman"/>
          <w:sz w:val="28"/>
          <w:lang w:eastAsia="ru-RU"/>
        </w:rPr>
        <w:t xml:space="preserve"> Рядоутгюрюючою категорією соціології нації виступає такий складний феномен, як нація. З приводу суті нації точаться наукові дискусії і виникають різноманітні концепції. Вагомий внесок у розвиток соціологічних концепцій нації зробили українські вчені, особливо у період між Першою і Другою світовими війнами. Переважна більшість з них працювала в еміграції, оскільки в радянській Україні будь-які спроби дослідження національної проблематики мусили здійснюватися лише в межах марксизму-ленінізму. У середовищі ж українських соціологів в еміграції були розповсюджені і предстаалені майже всі відомі з західної науки концепції нації та націогенезу. Поразка у національно-визвольній боротьбі 1917-1920 рр. зумовила концентрацію наукових інтересів українських дослідників на першочергових за вагою для українців питаннях: Що таке нація? Що таке українська нація, в чому полягає специфіка її творення? Чому украйщі зазнали невдачі у боротьбі за власну державу? Що слід зробити, аби сконсолідувати українців і досягнути основної мети - побудови незалежної держави? </w:t>
      </w:r>
    </w:p>
    <w:p w:rsidR="00886D4E" w:rsidRPr="00886D4E" w:rsidRDefault="00886D4E" w:rsidP="00886D4E">
      <w:pPr>
        <w:spacing w:after="0" w:line="276" w:lineRule="auto"/>
        <w:ind w:firstLine="720"/>
        <w:jc w:val="center"/>
        <w:rPr>
          <w:rFonts w:ascii="Times New Roman" w:eastAsia="Times New Roman" w:hAnsi="Times New Roman" w:cs="Times New Roman"/>
          <w:i/>
          <w:sz w:val="28"/>
          <w:lang w:eastAsia="ru-RU"/>
        </w:rPr>
      </w:pPr>
      <w:r w:rsidRPr="00886D4E">
        <w:rPr>
          <w:rFonts w:ascii="Times New Roman" w:eastAsia="Times New Roman" w:hAnsi="Times New Roman" w:cs="Times New Roman"/>
          <w:i/>
          <w:sz w:val="28"/>
          <w:lang w:eastAsia="ru-RU"/>
        </w:rPr>
        <w:t>Формування націй, яке почалося з розкладу родоплемінного стану, завершилося з розвитком машинного виробництва і капіталістичного ринку, який зв'язував всі райони і області тієї чи іншої країни в єдиний економічний організм. В.Лавриненко</w:t>
      </w:r>
    </w:p>
    <w:p w:rsidR="00886D4E" w:rsidRPr="00886D4E" w:rsidRDefault="00886D4E" w:rsidP="00886D4E">
      <w:pPr>
        <w:spacing w:after="0" w:line="276" w:lineRule="auto"/>
        <w:ind w:firstLine="720"/>
        <w:rPr>
          <w:rFonts w:ascii="Times New Roman" w:eastAsia="Times New Roman" w:hAnsi="Times New Roman" w:cs="Times New Roman"/>
          <w:sz w:val="28"/>
          <w:lang w:eastAsia="ru-RU"/>
        </w:rPr>
      </w:pPr>
    </w:p>
    <w:p w:rsidR="00886D4E" w:rsidRPr="00886D4E" w:rsidRDefault="00886D4E" w:rsidP="00886D4E">
      <w:pPr>
        <w:spacing w:after="0" w:line="276" w:lineRule="auto"/>
        <w:ind w:firstLine="720"/>
        <w:rPr>
          <w:rFonts w:ascii="Times New Roman" w:eastAsia="Times New Roman" w:hAnsi="Times New Roman" w:cs="Times New Roman"/>
          <w:sz w:val="28"/>
          <w:lang w:eastAsia="ru-RU"/>
        </w:rPr>
      </w:pPr>
      <w:r w:rsidRPr="00886D4E">
        <w:rPr>
          <w:rFonts w:ascii="Times New Roman" w:eastAsia="Times New Roman" w:hAnsi="Times New Roman" w:cs="Times New Roman"/>
          <w:sz w:val="28"/>
          <w:lang w:eastAsia="ru-RU"/>
        </w:rPr>
        <w:t xml:space="preserve">Серед великого багатоманіття означень </w:t>
      </w:r>
      <w:r w:rsidRPr="00886D4E">
        <w:rPr>
          <w:rFonts w:ascii="Times New Roman" w:eastAsia="Times New Roman" w:hAnsi="Times New Roman" w:cs="Times New Roman"/>
          <w:b/>
          <w:i/>
          <w:sz w:val="28"/>
          <w:lang w:eastAsia="ru-RU"/>
        </w:rPr>
        <w:t xml:space="preserve">нації </w:t>
      </w:r>
      <w:r w:rsidRPr="00886D4E">
        <w:rPr>
          <w:rFonts w:ascii="Times New Roman" w:eastAsia="Times New Roman" w:hAnsi="Times New Roman" w:cs="Times New Roman"/>
          <w:sz w:val="28"/>
          <w:lang w:eastAsia="ru-RU"/>
        </w:rPr>
        <w:t>та її суті виділимо лише три групи концепцій.</w:t>
      </w:r>
    </w:p>
    <w:p w:rsidR="00886D4E" w:rsidRPr="00886D4E" w:rsidRDefault="00886D4E" w:rsidP="00886D4E">
      <w:pPr>
        <w:spacing w:after="0" w:line="276" w:lineRule="auto"/>
        <w:ind w:firstLine="720"/>
        <w:rPr>
          <w:rFonts w:ascii="Times New Roman" w:eastAsia="Times New Roman" w:hAnsi="Times New Roman" w:cs="Times New Roman"/>
          <w:sz w:val="28"/>
          <w:lang w:eastAsia="ru-RU"/>
        </w:rPr>
      </w:pPr>
      <w:r w:rsidRPr="00886D4E">
        <w:rPr>
          <w:rFonts w:ascii="Times New Roman" w:eastAsia="Times New Roman" w:hAnsi="Times New Roman" w:cs="Times New Roman"/>
          <w:sz w:val="28"/>
          <w:shd w:val="clear" w:color="auto" w:fill="FFFF00"/>
          <w:lang w:eastAsia="ru-RU"/>
        </w:rPr>
        <w:t>1</w:t>
      </w:r>
      <w:r w:rsidRPr="00886D4E">
        <w:rPr>
          <w:rFonts w:ascii="Times New Roman" w:eastAsia="Times New Roman" w:hAnsi="Times New Roman" w:cs="Times New Roman"/>
          <w:b/>
          <w:i/>
          <w:sz w:val="28"/>
          <w:shd w:val="clear" w:color="auto" w:fill="FFFF00"/>
          <w:lang w:eastAsia="ru-RU"/>
        </w:rPr>
        <w:t>.Об'єктивістська (або атомістична) концепція</w:t>
      </w:r>
      <w:r w:rsidRPr="00886D4E">
        <w:rPr>
          <w:rFonts w:ascii="Times New Roman" w:eastAsia="Times New Roman" w:hAnsi="Times New Roman" w:cs="Times New Roman"/>
          <w:sz w:val="28"/>
          <w:shd w:val="clear" w:color="auto" w:fill="FFFF00"/>
          <w:lang w:eastAsia="ru-RU"/>
        </w:rPr>
        <w:t xml:space="preserve">. Їі зміст полягає в розумінні нації як суми, як збірної назви для певної кількості людських одиниць-атомів, що відрізняються від інших спільними, притаманними їй прикметами чи ознаками. Серед даних ознак звичайно виступають </w:t>
      </w:r>
      <w:r w:rsidRPr="00886D4E">
        <w:rPr>
          <w:rFonts w:ascii="Segoe UI Symbol" w:eastAsia="Segoe UI Symbol" w:hAnsi="Segoe UI Symbol" w:cs="Segoe UI Symbol"/>
          <w:i/>
          <w:sz w:val="28"/>
          <w:shd w:val="clear" w:color="auto" w:fill="FFFF00"/>
          <w:lang w:eastAsia="ru-RU"/>
        </w:rPr>
        <w:t>♦</w:t>
      </w:r>
      <w:r w:rsidRPr="00886D4E">
        <w:rPr>
          <w:rFonts w:ascii="Times New Roman" w:eastAsia="Times New Roman" w:hAnsi="Times New Roman" w:cs="Times New Roman"/>
          <w:i/>
          <w:sz w:val="28"/>
          <w:shd w:val="clear" w:color="auto" w:fill="FFFF00"/>
          <w:lang w:eastAsia="ru-RU"/>
        </w:rPr>
        <w:t xml:space="preserve">мова, </w:t>
      </w:r>
      <w:r w:rsidRPr="00886D4E">
        <w:rPr>
          <w:rFonts w:ascii="Segoe UI Symbol" w:eastAsia="Segoe UI Symbol" w:hAnsi="Segoe UI Symbol" w:cs="Segoe UI Symbol"/>
          <w:i/>
          <w:sz w:val="28"/>
          <w:shd w:val="clear" w:color="auto" w:fill="FFFF00"/>
          <w:lang w:eastAsia="ru-RU"/>
        </w:rPr>
        <w:t>♦</w:t>
      </w:r>
      <w:r w:rsidRPr="00886D4E">
        <w:rPr>
          <w:rFonts w:ascii="Times New Roman" w:eastAsia="Times New Roman" w:hAnsi="Times New Roman" w:cs="Times New Roman"/>
          <w:i/>
          <w:sz w:val="28"/>
          <w:shd w:val="clear" w:color="auto" w:fill="FFFF00"/>
          <w:lang w:eastAsia="ru-RU"/>
        </w:rPr>
        <w:t xml:space="preserve">культура, </w:t>
      </w:r>
      <w:r w:rsidRPr="00886D4E">
        <w:rPr>
          <w:rFonts w:ascii="Segoe UI Symbol" w:eastAsia="Segoe UI Symbol" w:hAnsi="Segoe UI Symbol" w:cs="Segoe UI Symbol"/>
          <w:i/>
          <w:sz w:val="28"/>
          <w:shd w:val="clear" w:color="auto" w:fill="FFFF00"/>
          <w:lang w:eastAsia="ru-RU"/>
        </w:rPr>
        <w:t>♦</w:t>
      </w:r>
      <w:r w:rsidRPr="00886D4E">
        <w:rPr>
          <w:rFonts w:ascii="Times New Roman" w:eastAsia="Times New Roman" w:hAnsi="Times New Roman" w:cs="Times New Roman"/>
          <w:i/>
          <w:sz w:val="28"/>
          <w:shd w:val="clear" w:color="auto" w:fill="FFFF00"/>
          <w:lang w:eastAsia="ru-RU"/>
        </w:rPr>
        <w:t xml:space="preserve">територія, </w:t>
      </w:r>
      <w:r w:rsidRPr="00886D4E">
        <w:rPr>
          <w:rFonts w:ascii="Segoe UI Symbol" w:eastAsia="Segoe UI Symbol" w:hAnsi="Segoe UI Symbol" w:cs="Segoe UI Symbol"/>
          <w:i/>
          <w:sz w:val="28"/>
          <w:shd w:val="clear" w:color="auto" w:fill="FFFF00"/>
          <w:lang w:eastAsia="ru-RU"/>
        </w:rPr>
        <w:t>♦</w:t>
      </w:r>
      <w:r w:rsidRPr="00886D4E">
        <w:rPr>
          <w:rFonts w:ascii="Times New Roman" w:eastAsia="Times New Roman" w:hAnsi="Times New Roman" w:cs="Times New Roman"/>
          <w:i/>
          <w:sz w:val="28"/>
          <w:shd w:val="clear" w:color="auto" w:fill="FFFF00"/>
          <w:lang w:eastAsia="ru-RU"/>
        </w:rPr>
        <w:t xml:space="preserve">історичні традиції, </w:t>
      </w:r>
      <w:r w:rsidRPr="00886D4E">
        <w:rPr>
          <w:rFonts w:ascii="Segoe UI Symbol" w:eastAsia="Segoe UI Symbol" w:hAnsi="Segoe UI Symbol" w:cs="Segoe UI Symbol"/>
          <w:i/>
          <w:sz w:val="28"/>
          <w:shd w:val="clear" w:color="auto" w:fill="FFFF00"/>
          <w:lang w:eastAsia="ru-RU"/>
        </w:rPr>
        <w:t>♦</w:t>
      </w:r>
      <w:r w:rsidRPr="00886D4E">
        <w:rPr>
          <w:rFonts w:ascii="Times New Roman" w:eastAsia="Times New Roman" w:hAnsi="Times New Roman" w:cs="Times New Roman"/>
          <w:i/>
          <w:sz w:val="28"/>
          <w:shd w:val="clear" w:color="auto" w:fill="FFFF00"/>
          <w:lang w:eastAsia="ru-RU"/>
        </w:rPr>
        <w:t xml:space="preserve">економічне життя </w:t>
      </w:r>
      <w:r w:rsidRPr="00886D4E">
        <w:rPr>
          <w:rFonts w:ascii="Times New Roman" w:eastAsia="Times New Roman" w:hAnsi="Times New Roman" w:cs="Times New Roman"/>
          <w:sz w:val="28"/>
          <w:shd w:val="clear" w:color="auto" w:fill="FFFF00"/>
          <w:lang w:eastAsia="ru-RU"/>
        </w:rPr>
        <w:t>тощо. До цієї групи поглядів належать концепції одного фактору або ж багатофакторності.</w:t>
      </w:r>
    </w:p>
    <w:p w:rsidR="00886D4E" w:rsidRPr="00886D4E" w:rsidRDefault="00886D4E" w:rsidP="00886D4E">
      <w:pPr>
        <w:spacing w:after="0" w:line="276" w:lineRule="auto"/>
        <w:ind w:firstLine="720"/>
        <w:rPr>
          <w:rFonts w:ascii="Times New Roman" w:eastAsia="Times New Roman" w:hAnsi="Times New Roman" w:cs="Times New Roman"/>
          <w:sz w:val="28"/>
          <w:lang w:eastAsia="ru-RU"/>
        </w:rPr>
      </w:pPr>
      <w:r w:rsidRPr="00886D4E">
        <w:rPr>
          <w:rFonts w:ascii="Times New Roman" w:eastAsia="Times New Roman" w:hAnsi="Times New Roman" w:cs="Times New Roman"/>
          <w:i/>
          <w:sz w:val="28"/>
          <w:lang w:eastAsia="ru-RU"/>
        </w:rPr>
        <w:t>Багатофакторні концепції</w:t>
      </w:r>
      <w:r w:rsidRPr="00886D4E">
        <w:rPr>
          <w:rFonts w:ascii="Times New Roman" w:eastAsia="Times New Roman" w:hAnsi="Times New Roman" w:cs="Times New Roman"/>
          <w:sz w:val="28"/>
          <w:lang w:eastAsia="ru-RU"/>
        </w:rPr>
        <w:t xml:space="preserve"> нації в якості основних прикмет нації визнають сукупність різних ознак чи їх різноманітну комбінацію. В </w:t>
      </w:r>
      <w:r w:rsidRPr="00886D4E">
        <w:rPr>
          <w:rFonts w:ascii="Times New Roman" w:eastAsia="Times New Roman" w:hAnsi="Times New Roman" w:cs="Times New Roman"/>
          <w:sz w:val="28"/>
          <w:lang w:eastAsia="ru-RU"/>
        </w:rPr>
        <w:lastRenderedPageBreak/>
        <w:t xml:space="preserve">концепціях такого гатунку жодна з ознак чи прикмет не відіграє домінуючої чи визначальної ролі. </w:t>
      </w:r>
    </w:p>
    <w:p w:rsidR="00886D4E" w:rsidRPr="00886D4E" w:rsidRDefault="00886D4E" w:rsidP="00886D4E">
      <w:pPr>
        <w:spacing w:after="0" w:line="276" w:lineRule="auto"/>
        <w:ind w:firstLine="720"/>
        <w:rPr>
          <w:rFonts w:ascii="Times New Roman" w:eastAsia="Times New Roman" w:hAnsi="Times New Roman" w:cs="Times New Roman"/>
          <w:sz w:val="28"/>
          <w:lang w:eastAsia="ru-RU"/>
        </w:rPr>
      </w:pPr>
      <w:r w:rsidRPr="00886D4E">
        <w:rPr>
          <w:rFonts w:ascii="Times New Roman" w:eastAsia="Times New Roman" w:hAnsi="Times New Roman" w:cs="Times New Roman"/>
          <w:sz w:val="28"/>
          <w:lang w:eastAsia="ru-RU"/>
        </w:rPr>
        <w:t xml:space="preserve">В середовищі українських соціологів в еміграції найбільшого розповсюдження дістали власне концепції багатофакторності. Так, засновник Українського інституту громадознавства у Празі </w:t>
      </w:r>
      <w:r w:rsidRPr="00886D4E">
        <w:rPr>
          <w:rFonts w:ascii="Times New Roman" w:eastAsia="Times New Roman" w:hAnsi="Times New Roman" w:cs="Times New Roman"/>
          <w:i/>
          <w:sz w:val="28"/>
          <w:lang w:eastAsia="ru-RU"/>
        </w:rPr>
        <w:t>М.Шаповал</w:t>
      </w:r>
      <w:r w:rsidRPr="00886D4E">
        <w:rPr>
          <w:rFonts w:ascii="Times New Roman" w:eastAsia="Times New Roman" w:hAnsi="Times New Roman" w:cs="Times New Roman"/>
          <w:sz w:val="28"/>
          <w:lang w:eastAsia="ru-RU"/>
        </w:rPr>
        <w:t xml:space="preserve"> аналізує процеси етногенезу та націогенезу і стверджує, що проміжними ступенями розвитку етносу були </w:t>
      </w:r>
      <w:r w:rsidRPr="00886D4E">
        <w:rPr>
          <w:rFonts w:ascii="Segoe UI Symbol" w:eastAsia="Segoe UI Symbol" w:hAnsi="Segoe UI Symbol" w:cs="Segoe UI Symbol"/>
          <w:sz w:val="28"/>
          <w:lang w:eastAsia="ru-RU"/>
        </w:rPr>
        <w:t>♦</w:t>
      </w:r>
      <w:r w:rsidRPr="00886D4E">
        <w:rPr>
          <w:rFonts w:ascii="Times New Roman" w:eastAsia="Times New Roman" w:hAnsi="Times New Roman" w:cs="Times New Roman"/>
          <w:sz w:val="28"/>
          <w:lang w:eastAsia="ru-RU"/>
        </w:rPr>
        <w:t xml:space="preserve"> </w:t>
      </w:r>
      <w:r w:rsidRPr="00886D4E">
        <w:rPr>
          <w:rFonts w:ascii="Times New Roman" w:eastAsia="Times New Roman" w:hAnsi="Times New Roman" w:cs="Times New Roman"/>
          <w:i/>
          <w:sz w:val="28"/>
          <w:lang w:eastAsia="ru-RU"/>
        </w:rPr>
        <w:t xml:space="preserve">плем'я, </w:t>
      </w:r>
      <w:r w:rsidRPr="00886D4E">
        <w:rPr>
          <w:rFonts w:ascii="Segoe UI Symbol" w:eastAsia="Segoe UI Symbol" w:hAnsi="Segoe UI Symbol" w:cs="Segoe UI Symbol"/>
          <w:i/>
          <w:sz w:val="28"/>
          <w:lang w:eastAsia="ru-RU"/>
        </w:rPr>
        <w:t>♦</w:t>
      </w:r>
      <w:r w:rsidRPr="00886D4E">
        <w:rPr>
          <w:rFonts w:ascii="Times New Roman" w:eastAsia="Times New Roman" w:hAnsi="Times New Roman" w:cs="Times New Roman"/>
          <w:i/>
          <w:sz w:val="28"/>
          <w:lang w:eastAsia="ru-RU"/>
        </w:rPr>
        <w:t xml:space="preserve"> народність і </w:t>
      </w:r>
      <w:r w:rsidRPr="00886D4E">
        <w:rPr>
          <w:rFonts w:ascii="Segoe UI Symbol" w:eastAsia="Segoe UI Symbol" w:hAnsi="Segoe UI Symbol" w:cs="Segoe UI Symbol"/>
          <w:i/>
          <w:sz w:val="28"/>
          <w:lang w:eastAsia="ru-RU"/>
        </w:rPr>
        <w:t>♦</w:t>
      </w:r>
      <w:r w:rsidRPr="00886D4E">
        <w:rPr>
          <w:rFonts w:ascii="Times New Roman" w:eastAsia="Times New Roman" w:hAnsi="Times New Roman" w:cs="Times New Roman"/>
          <w:i/>
          <w:sz w:val="28"/>
          <w:lang w:eastAsia="ru-RU"/>
        </w:rPr>
        <w:t xml:space="preserve"> нація</w:t>
      </w:r>
      <w:r w:rsidRPr="00886D4E">
        <w:rPr>
          <w:rFonts w:ascii="Times New Roman" w:eastAsia="Times New Roman" w:hAnsi="Times New Roman" w:cs="Times New Roman"/>
          <w:sz w:val="28"/>
          <w:lang w:eastAsia="ru-RU"/>
        </w:rPr>
        <w:t xml:space="preserve">. Плем’я характеризується чинниками мови, релігії і раси. Народність є верства мовно-територіальна.     </w:t>
      </w:r>
      <w:r w:rsidRPr="00886D4E">
        <w:rPr>
          <w:rFonts w:ascii="Calibri" w:eastAsia="Calibri" w:hAnsi="Calibri" w:cs="Calibri"/>
          <w:lang w:eastAsia="ru-RU"/>
        </w:rPr>
        <w:t xml:space="preserve"> </w:t>
      </w:r>
      <w:r w:rsidRPr="00886D4E">
        <w:rPr>
          <w:rFonts w:ascii="Times New Roman" w:eastAsia="Times New Roman" w:hAnsi="Times New Roman" w:cs="Times New Roman"/>
          <w:sz w:val="28"/>
          <w:lang w:eastAsia="ru-RU"/>
        </w:rPr>
        <w:t>Об' єктивні ознаки нації витворюють складні комбінації, що розвиваються в історично-просторових формах, коли одна з них змінює іншу.</w:t>
      </w:r>
    </w:p>
    <w:p w:rsidR="00886D4E" w:rsidRPr="00886D4E" w:rsidRDefault="00886D4E" w:rsidP="00886D4E">
      <w:pPr>
        <w:spacing w:after="0" w:line="276" w:lineRule="auto"/>
        <w:ind w:firstLine="720"/>
        <w:rPr>
          <w:rFonts w:ascii="Times New Roman" w:eastAsia="Times New Roman" w:hAnsi="Times New Roman" w:cs="Times New Roman"/>
          <w:sz w:val="28"/>
          <w:lang w:eastAsia="ru-RU"/>
        </w:rPr>
      </w:pPr>
      <w:r w:rsidRPr="00886D4E">
        <w:rPr>
          <w:rFonts w:ascii="Times New Roman" w:eastAsia="Times New Roman" w:hAnsi="Times New Roman" w:cs="Times New Roman"/>
          <w:b/>
          <w:i/>
          <w:sz w:val="28"/>
          <w:shd w:val="clear" w:color="auto" w:fill="FFFF00"/>
          <w:lang w:eastAsia="ru-RU"/>
        </w:rPr>
        <w:t>2. Суб'єктивістська концепція</w:t>
      </w:r>
      <w:r w:rsidRPr="00886D4E">
        <w:rPr>
          <w:rFonts w:ascii="Times New Roman" w:eastAsia="Times New Roman" w:hAnsi="Times New Roman" w:cs="Times New Roman"/>
          <w:sz w:val="28"/>
          <w:shd w:val="clear" w:color="auto" w:fill="FFFF00"/>
          <w:lang w:eastAsia="ru-RU"/>
        </w:rPr>
        <w:t xml:space="preserve"> нації розглядає останню як єдність, самоусвідомлювану людьми.</w:t>
      </w:r>
      <w:r w:rsidRPr="00886D4E">
        <w:rPr>
          <w:rFonts w:ascii="Times New Roman" w:eastAsia="Times New Roman" w:hAnsi="Times New Roman" w:cs="Times New Roman"/>
          <w:sz w:val="28"/>
          <w:lang w:eastAsia="ru-RU"/>
        </w:rPr>
        <w:t xml:space="preserve"> Серед багатьох прихильників цієї концепції можна назвати українських соціологів в еміграції </w:t>
      </w:r>
      <w:r w:rsidRPr="00886D4E">
        <w:rPr>
          <w:rFonts w:ascii="Times New Roman" w:eastAsia="Times New Roman" w:hAnsi="Times New Roman" w:cs="Times New Roman"/>
          <w:i/>
          <w:sz w:val="28"/>
          <w:lang w:eastAsia="ru-RU"/>
        </w:rPr>
        <w:t>В.Старосольського</w:t>
      </w:r>
      <w:r w:rsidRPr="00886D4E">
        <w:rPr>
          <w:rFonts w:ascii="Times New Roman" w:eastAsia="Times New Roman" w:hAnsi="Times New Roman" w:cs="Times New Roman"/>
          <w:sz w:val="28"/>
          <w:lang w:eastAsia="ru-RU"/>
        </w:rPr>
        <w:t xml:space="preserve"> та </w:t>
      </w:r>
      <w:r w:rsidRPr="00886D4E">
        <w:rPr>
          <w:rFonts w:ascii="Times New Roman" w:eastAsia="Times New Roman" w:hAnsi="Times New Roman" w:cs="Times New Roman"/>
          <w:i/>
          <w:sz w:val="28"/>
          <w:lang w:eastAsia="ru-RU"/>
        </w:rPr>
        <w:t>О.І.Бочковського.</w:t>
      </w:r>
      <w:r w:rsidRPr="00886D4E">
        <w:rPr>
          <w:rFonts w:ascii="Times New Roman" w:eastAsia="Times New Roman" w:hAnsi="Times New Roman" w:cs="Times New Roman"/>
          <w:sz w:val="28"/>
          <w:lang w:eastAsia="ru-RU"/>
        </w:rPr>
        <w:t xml:space="preserve"> </w:t>
      </w:r>
    </w:p>
    <w:p w:rsidR="00886D4E" w:rsidRPr="00886D4E" w:rsidRDefault="00886D4E" w:rsidP="00886D4E">
      <w:pPr>
        <w:spacing w:after="0" w:line="276" w:lineRule="auto"/>
        <w:ind w:firstLine="720"/>
        <w:jc w:val="center"/>
        <w:rPr>
          <w:rFonts w:ascii="Times New Roman" w:eastAsia="Times New Roman" w:hAnsi="Times New Roman" w:cs="Times New Roman"/>
          <w:sz w:val="28"/>
          <w:lang w:eastAsia="ru-RU"/>
        </w:rPr>
      </w:pPr>
      <w:r w:rsidRPr="00886D4E">
        <w:rPr>
          <w:rFonts w:ascii="Times New Roman" w:eastAsia="Times New Roman" w:hAnsi="Times New Roman" w:cs="Times New Roman"/>
          <w:i/>
          <w:sz w:val="28"/>
          <w:lang w:eastAsia="ru-RU"/>
        </w:rPr>
        <w:t xml:space="preserve">* </w:t>
      </w:r>
      <w:r w:rsidRPr="00886D4E">
        <w:rPr>
          <w:rFonts w:ascii="Times New Roman" w:eastAsia="Times New Roman" w:hAnsi="Times New Roman" w:cs="Times New Roman"/>
          <w:i/>
          <w:sz w:val="28"/>
          <w:shd w:val="clear" w:color="auto" w:fill="FFFF00"/>
          <w:lang w:eastAsia="ru-RU"/>
        </w:rPr>
        <w:t>Отже, основна сутнісна характеристика нації - це національна свідомість, воля і бажання належати до певної спільноти. Джерелом творення національної спільноти та тією силою, якою вона існує, виступає стремління до політичної самодіяльності і самостійності, боротьба за суверенність і створення власної незалежної держави</w:t>
      </w:r>
    </w:p>
    <w:p w:rsidR="00886D4E" w:rsidRPr="00886D4E" w:rsidRDefault="00886D4E" w:rsidP="00886D4E">
      <w:pPr>
        <w:spacing w:after="0" w:line="276" w:lineRule="auto"/>
        <w:ind w:firstLine="720"/>
        <w:rPr>
          <w:rFonts w:ascii="Times New Roman" w:eastAsia="Times New Roman" w:hAnsi="Times New Roman" w:cs="Times New Roman"/>
          <w:sz w:val="28"/>
          <w:lang w:eastAsia="ru-RU"/>
        </w:rPr>
      </w:pPr>
      <w:r w:rsidRPr="00886D4E">
        <w:rPr>
          <w:rFonts w:ascii="Times New Roman" w:eastAsia="Times New Roman" w:hAnsi="Times New Roman" w:cs="Times New Roman"/>
          <w:sz w:val="28"/>
          <w:lang w:eastAsia="ru-RU"/>
        </w:rPr>
        <w:t>Основний мотив концепції О.І.Бочковського збігається з положеннями В.Старосольського про визначальну роль психічного чинника - національної свідомості, який об'єднує і перетворює первісний народ у новітню націю. У</w:t>
      </w:r>
      <w:r w:rsidRPr="00886D4E">
        <w:rPr>
          <w:rFonts w:ascii="Calibri" w:eastAsia="Calibri" w:hAnsi="Calibri" w:cs="Calibri"/>
          <w:lang w:eastAsia="ru-RU"/>
        </w:rPr>
        <w:t xml:space="preserve"> </w:t>
      </w:r>
      <w:r w:rsidRPr="00886D4E">
        <w:rPr>
          <w:rFonts w:ascii="Times New Roman" w:eastAsia="Times New Roman" w:hAnsi="Times New Roman" w:cs="Times New Roman"/>
          <w:sz w:val="28"/>
          <w:lang w:eastAsia="ru-RU"/>
        </w:rPr>
        <w:t xml:space="preserve">зв'язку з цим він розрізняє </w:t>
      </w:r>
      <w:r w:rsidRPr="00886D4E">
        <w:rPr>
          <w:rFonts w:ascii="Times New Roman" w:eastAsia="Times New Roman" w:hAnsi="Times New Roman" w:cs="Times New Roman"/>
          <w:b/>
          <w:i/>
          <w:sz w:val="28"/>
          <w:lang w:eastAsia="ru-RU"/>
        </w:rPr>
        <w:t>етногенез</w:t>
      </w:r>
      <w:r w:rsidRPr="00886D4E">
        <w:rPr>
          <w:rFonts w:ascii="Times New Roman" w:eastAsia="Times New Roman" w:hAnsi="Times New Roman" w:cs="Times New Roman"/>
          <w:sz w:val="28"/>
          <w:lang w:eastAsia="ru-RU"/>
        </w:rPr>
        <w:t xml:space="preserve"> (тобто процес творення європейських народів з) та </w:t>
      </w:r>
      <w:r w:rsidRPr="00886D4E">
        <w:rPr>
          <w:rFonts w:ascii="Times New Roman" w:eastAsia="Times New Roman" w:hAnsi="Times New Roman" w:cs="Times New Roman"/>
          <w:b/>
          <w:i/>
          <w:sz w:val="28"/>
          <w:lang w:eastAsia="ru-RU"/>
        </w:rPr>
        <w:t>націогенез</w:t>
      </w:r>
      <w:r w:rsidRPr="00886D4E">
        <w:rPr>
          <w:rFonts w:ascii="Times New Roman" w:eastAsia="Times New Roman" w:hAnsi="Times New Roman" w:cs="Times New Roman"/>
          <w:sz w:val="28"/>
          <w:lang w:eastAsia="ru-RU"/>
        </w:rPr>
        <w:t xml:space="preserve"> (тобто процес творення націй, розпочатий з часу Французької революції 1789 р). Націогенез завершується утворенням новітньої нації, яку Бочковський розуміє як окрему суспільно-культурну особовість, індивідуальність, посталу шляхом масового усвідомлення себе як самості. Ним особливо підносяться національна свідомість і воля як вирішальні сутнісні ознаки нації. Завершується праця Бочковського міркуваннями про відносини між нацією і державою.</w:t>
      </w:r>
    </w:p>
    <w:p w:rsidR="00886D4E" w:rsidRPr="00886D4E" w:rsidRDefault="00886D4E" w:rsidP="00886D4E">
      <w:pPr>
        <w:spacing w:after="0" w:line="276" w:lineRule="auto"/>
        <w:ind w:firstLine="720"/>
        <w:rPr>
          <w:rFonts w:ascii="Times New Roman" w:eastAsia="Times New Roman" w:hAnsi="Times New Roman" w:cs="Times New Roman"/>
          <w:i/>
          <w:sz w:val="28"/>
          <w:shd w:val="clear" w:color="auto" w:fill="FFFF00"/>
          <w:lang w:eastAsia="ru-RU"/>
        </w:rPr>
      </w:pPr>
      <w:r w:rsidRPr="00886D4E">
        <w:rPr>
          <w:rFonts w:ascii="Times New Roman" w:eastAsia="Times New Roman" w:hAnsi="Times New Roman" w:cs="Times New Roman"/>
          <w:b/>
          <w:i/>
          <w:sz w:val="28"/>
          <w:shd w:val="clear" w:color="auto" w:fill="FFFF00"/>
          <w:lang w:eastAsia="ru-RU"/>
        </w:rPr>
        <w:t>3.Синтезовані концепції нації</w:t>
      </w:r>
      <w:r w:rsidRPr="00886D4E">
        <w:rPr>
          <w:rFonts w:ascii="Times New Roman" w:eastAsia="Times New Roman" w:hAnsi="Times New Roman" w:cs="Times New Roman"/>
          <w:sz w:val="28"/>
          <w:shd w:val="clear" w:color="auto" w:fill="FFFF00"/>
          <w:lang w:eastAsia="ru-RU"/>
        </w:rPr>
        <w:t xml:space="preserve"> характеризуються пошуками якогось проміжного підходу до нації, її нового, синтетичного поняття, яке включає комбінацію елементів суб'єктивістської та об'єктивістської концепцій. Таку спробу здійснює професор Колумбійського університету (США), українець за походженням </w:t>
      </w:r>
      <w:r w:rsidRPr="00886D4E">
        <w:rPr>
          <w:rFonts w:ascii="Times New Roman" w:eastAsia="Times New Roman" w:hAnsi="Times New Roman" w:cs="Times New Roman"/>
          <w:i/>
          <w:sz w:val="28"/>
          <w:shd w:val="clear" w:color="auto" w:fill="FFFF00"/>
          <w:lang w:eastAsia="ru-RU"/>
        </w:rPr>
        <w:t>О.Мотиль.</w:t>
      </w:r>
    </w:p>
    <w:p w:rsidR="00886D4E" w:rsidRPr="00886D4E" w:rsidRDefault="00886D4E" w:rsidP="00886D4E">
      <w:pPr>
        <w:spacing w:after="0" w:line="276" w:lineRule="auto"/>
        <w:ind w:firstLine="720"/>
        <w:rPr>
          <w:rFonts w:ascii="Times New Roman" w:eastAsia="Times New Roman" w:hAnsi="Times New Roman" w:cs="Times New Roman"/>
          <w:i/>
          <w:sz w:val="28"/>
          <w:shd w:val="clear" w:color="auto" w:fill="FFFF00"/>
          <w:lang w:eastAsia="ru-RU"/>
        </w:rPr>
      </w:pPr>
    </w:p>
    <w:p w:rsidR="00886D4E" w:rsidRPr="00886D4E" w:rsidRDefault="00886D4E" w:rsidP="00886D4E">
      <w:pPr>
        <w:spacing w:after="0" w:line="276" w:lineRule="auto"/>
        <w:ind w:firstLine="720"/>
        <w:jc w:val="center"/>
        <w:rPr>
          <w:rFonts w:ascii="Times New Roman" w:eastAsia="Times New Roman" w:hAnsi="Times New Roman" w:cs="Times New Roman"/>
          <w:i/>
          <w:sz w:val="28"/>
          <w:shd w:val="clear" w:color="auto" w:fill="FFFF00"/>
          <w:lang w:eastAsia="ru-RU"/>
        </w:rPr>
      </w:pPr>
      <w:r w:rsidRPr="00886D4E">
        <w:rPr>
          <w:rFonts w:ascii="Times New Roman" w:eastAsia="Times New Roman" w:hAnsi="Times New Roman" w:cs="Times New Roman"/>
          <w:i/>
          <w:sz w:val="28"/>
          <w:shd w:val="clear" w:color="auto" w:fill="FFFF00"/>
          <w:lang w:eastAsia="ru-RU"/>
        </w:rPr>
        <w:t xml:space="preserve">Націю сьогодні можна розуміти як сукупність людей, об'єднаних певною </w:t>
      </w:r>
      <w:proofErr w:type="gramStart"/>
      <w:r w:rsidRPr="00886D4E">
        <w:rPr>
          <w:rFonts w:ascii="Times New Roman" w:eastAsia="Times New Roman" w:hAnsi="Times New Roman" w:cs="Times New Roman"/>
          <w:i/>
          <w:sz w:val="28"/>
          <w:shd w:val="clear" w:color="auto" w:fill="FFFF00"/>
          <w:lang w:eastAsia="ru-RU"/>
        </w:rPr>
        <w:t>системок :имволів</w:t>
      </w:r>
      <w:proofErr w:type="gramEnd"/>
      <w:r w:rsidRPr="00886D4E">
        <w:rPr>
          <w:rFonts w:ascii="Times New Roman" w:eastAsia="Times New Roman" w:hAnsi="Times New Roman" w:cs="Times New Roman"/>
          <w:i/>
          <w:sz w:val="28"/>
          <w:shd w:val="clear" w:color="auto" w:fill="FFFF00"/>
          <w:lang w:eastAsia="ru-RU"/>
        </w:rPr>
        <w:t xml:space="preserve"> і знаків, які ними поділяються і відрізняють одну </w:t>
      </w:r>
      <w:r w:rsidRPr="00886D4E">
        <w:rPr>
          <w:rFonts w:ascii="Times New Roman" w:eastAsia="Times New Roman" w:hAnsi="Times New Roman" w:cs="Times New Roman"/>
          <w:i/>
          <w:sz w:val="28"/>
          <w:shd w:val="clear" w:color="auto" w:fill="FFFF00"/>
          <w:lang w:eastAsia="ru-RU"/>
        </w:rPr>
        <w:lastRenderedPageBreak/>
        <w:t>національну спільноту віг ншої і які свідомі цього. До таких символів і знаків належать спільні способи і знакт сомунікації, мова, спосіб мислення, поведінки, міфологія, символічні вартості тощо.</w:t>
      </w:r>
    </w:p>
    <w:p w:rsidR="00886D4E" w:rsidRPr="00886D4E" w:rsidRDefault="00886D4E" w:rsidP="00886D4E">
      <w:pPr>
        <w:spacing w:after="0" w:line="276" w:lineRule="auto"/>
        <w:ind w:firstLine="720"/>
        <w:jc w:val="center"/>
        <w:rPr>
          <w:rFonts w:ascii="Times New Roman" w:eastAsia="Times New Roman" w:hAnsi="Times New Roman" w:cs="Times New Roman"/>
          <w:sz w:val="28"/>
          <w:lang w:eastAsia="ru-RU"/>
        </w:rPr>
      </w:pPr>
      <w:r w:rsidRPr="00886D4E">
        <w:rPr>
          <w:rFonts w:ascii="Times New Roman" w:eastAsia="Times New Roman" w:hAnsi="Times New Roman" w:cs="Times New Roman"/>
          <w:i/>
          <w:sz w:val="28"/>
          <w:shd w:val="clear" w:color="auto" w:fill="FFFF00"/>
          <w:lang w:eastAsia="ru-RU"/>
        </w:rPr>
        <w:t>О.Мотиль.</w:t>
      </w:r>
    </w:p>
    <w:p w:rsidR="00886D4E" w:rsidRPr="00886D4E" w:rsidRDefault="00886D4E" w:rsidP="00886D4E">
      <w:pPr>
        <w:spacing w:after="0" w:line="276" w:lineRule="auto"/>
        <w:ind w:firstLine="720"/>
        <w:rPr>
          <w:rFonts w:ascii="Times New Roman" w:eastAsia="Times New Roman" w:hAnsi="Times New Roman" w:cs="Times New Roman"/>
          <w:sz w:val="28"/>
          <w:lang w:eastAsia="ru-RU"/>
        </w:rPr>
      </w:pPr>
      <w:r w:rsidRPr="00886D4E">
        <w:rPr>
          <w:rFonts w:ascii="Times New Roman" w:eastAsia="Times New Roman" w:hAnsi="Times New Roman" w:cs="Times New Roman"/>
          <w:sz w:val="28"/>
          <w:lang w:eastAsia="ru-RU"/>
        </w:rPr>
        <w:t xml:space="preserve">Як бачимо, тут міститься спроба поєднати певні об’єктивні характеристики нації (насамперед систему культурних вартостей і символів) з суб'єктивним прагненням належати до цієї спільноти. Такий підхід можна вважати найбільш поширеним у сучасній соціологічній думці - як західній, так і українській. </w:t>
      </w:r>
    </w:p>
    <w:p w:rsidR="00886D4E" w:rsidRPr="00886D4E" w:rsidRDefault="00886D4E" w:rsidP="00886D4E">
      <w:pPr>
        <w:spacing w:after="0" w:line="276" w:lineRule="auto"/>
        <w:ind w:firstLine="720"/>
        <w:rPr>
          <w:rFonts w:ascii="Times New Roman" w:eastAsia="Times New Roman" w:hAnsi="Times New Roman" w:cs="Times New Roman"/>
          <w:sz w:val="28"/>
          <w:lang w:eastAsia="ru-RU"/>
        </w:rPr>
      </w:pPr>
      <w:r w:rsidRPr="00886D4E">
        <w:rPr>
          <w:rFonts w:ascii="Times New Roman" w:eastAsia="Times New Roman" w:hAnsi="Times New Roman" w:cs="Times New Roman"/>
          <w:sz w:val="28"/>
          <w:lang w:eastAsia="ru-RU"/>
        </w:rPr>
        <w:t xml:space="preserve">Незважаючи на існування різноманітних підходів і концепцій етносу і нації, уявляється можливим дати їх сучасні соціологічні тлумачення. </w:t>
      </w:r>
    </w:p>
    <w:p w:rsidR="00886D4E" w:rsidRPr="00886D4E" w:rsidRDefault="00886D4E" w:rsidP="00886D4E">
      <w:pPr>
        <w:spacing w:after="0" w:line="276" w:lineRule="auto"/>
        <w:ind w:firstLine="720"/>
        <w:rPr>
          <w:rFonts w:ascii="Times New Roman" w:eastAsia="Times New Roman" w:hAnsi="Times New Roman" w:cs="Times New Roman"/>
          <w:i/>
          <w:sz w:val="28"/>
          <w:shd w:val="clear" w:color="auto" w:fill="FFFF00"/>
          <w:lang w:eastAsia="ru-RU"/>
        </w:rPr>
      </w:pPr>
      <w:r w:rsidRPr="00886D4E">
        <w:rPr>
          <w:rFonts w:ascii="Segoe UI Symbol" w:eastAsia="Segoe UI Symbol" w:hAnsi="Segoe UI Symbol" w:cs="Segoe UI Symbol"/>
          <w:sz w:val="28"/>
          <w:shd w:val="clear" w:color="auto" w:fill="FFFF00"/>
          <w:lang w:eastAsia="ru-RU"/>
        </w:rPr>
        <w:t>♦</w:t>
      </w:r>
      <w:r w:rsidRPr="00886D4E">
        <w:rPr>
          <w:rFonts w:ascii="Times New Roman" w:eastAsia="Times New Roman" w:hAnsi="Times New Roman" w:cs="Times New Roman"/>
          <w:sz w:val="28"/>
          <w:shd w:val="clear" w:color="auto" w:fill="FFFF00"/>
          <w:lang w:eastAsia="ru-RU"/>
        </w:rPr>
        <w:t xml:space="preserve"> </w:t>
      </w:r>
      <w:r w:rsidRPr="00886D4E">
        <w:rPr>
          <w:rFonts w:ascii="Times New Roman" w:eastAsia="Times New Roman" w:hAnsi="Times New Roman" w:cs="Times New Roman"/>
          <w:b/>
          <w:i/>
          <w:sz w:val="28"/>
          <w:shd w:val="clear" w:color="auto" w:fill="FFFF00"/>
          <w:lang w:eastAsia="ru-RU"/>
        </w:rPr>
        <w:t>Етнос</w:t>
      </w:r>
      <w:r w:rsidRPr="00886D4E">
        <w:rPr>
          <w:rFonts w:ascii="Times New Roman" w:eastAsia="Times New Roman" w:hAnsi="Times New Roman" w:cs="Times New Roman"/>
          <w:sz w:val="28"/>
          <w:shd w:val="clear" w:color="auto" w:fill="FFFF00"/>
          <w:lang w:eastAsia="ru-RU"/>
        </w:rPr>
        <w:t xml:space="preserve"> - </w:t>
      </w:r>
      <w:r w:rsidRPr="00886D4E">
        <w:rPr>
          <w:rFonts w:ascii="Times New Roman" w:eastAsia="Times New Roman" w:hAnsi="Times New Roman" w:cs="Times New Roman"/>
          <w:i/>
          <w:sz w:val="28"/>
          <w:shd w:val="clear" w:color="auto" w:fill="FFFF00"/>
          <w:lang w:eastAsia="ru-RU"/>
        </w:rPr>
        <w:t>це специфічна природно-соціальна і антропологічна стала спільнота людей, яка виникає і розвивається на основі єдності природно-ландшафтних умов, кровної спорідненості, мови, особливостей зовнішнього вигляду, спільної культури і релігії, яка володіє самоусвідомленням себе як соціальної солідарності і відмежуванням себе від інших спільнот.</w:t>
      </w:r>
    </w:p>
    <w:p w:rsidR="00886D4E" w:rsidRPr="00886D4E" w:rsidRDefault="00886D4E" w:rsidP="00886D4E">
      <w:pPr>
        <w:spacing w:after="0" w:line="276" w:lineRule="auto"/>
        <w:ind w:firstLine="720"/>
        <w:rPr>
          <w:rFonts w:ascii="Times New Roman" w:eastAsia="Times New Roman" w:hAnsi="Times New Roman" w:cs="Times New Roman"/>
          <w:sz w:val="28"/>
          <w:lang w:eastAsia="ru-RU"/>
        </w:rPr>
      </w:pPr>
      <w:r w:rsidRPr="00886D4E">
        <w:rPr>
          <w:rFonts w:ascii="Times New Roman" w:eastAsia="Times New Roman" w:hAnsi="Times New Roman" w:cs="Times New Roman"/>
          <w:sz w:val="28"/>
          <w:shd w:val="clear" w:color="auto" w:fill="FFFF00"/>
          <w:lang w:eastAsia="ru-RU"/>
        </w:rPr>
        <w:t xml:space="preserve"> </w:t>
      </w:r>
      <w:r w:rsidRPr="00886D4E">
        <w:rPr>
          <w:rFonts w:ascii="Segoe UI Symbol" w:eastAsia="Segoe UI Symbol" w:hAnsi="Segoe UI Symbol" w:cs="Segoe UI Symbol"/>
          <w:sz w:val="28"/>
          <w:shd w:val="clear" w:color="auto" w:fill="FFFF00"/>
          <w:lang w:eastAsia="ru-RU"/>
        </w:rPr>
        <w:t>♦</w:t>
      </w:r>
      <w:r w:rsidRPr="00886D4E">
        <w:rPr>
          <w:rFonts w:ascii="Times New Roman" w:eastAsia="Times New Roman" w:hAnsi="Times New Roman" w:cs="Times New Roman"/>
          <w:sz w:val="28"/>
          <w:shd w:val="clear" w:color="auto" w:fill="FFFF00"/>
          <w:lang w:eastAsia="ru-RU"/>
        </w:rPr>
        <w:t xml:space="preserve"> </w:t>
      </w:r>
      <w:r w:rsidRPr="00886D4E">
        <w:rPr>
          <w:rFonts w:ascii="Times New Roman" w:eastAsia="Times New Roman" w:hAnsi="Times New Roman" w:cs="Times New Roman"/>
          <w:b/>
          <w:i/>
          <w:sz w:val="28"/>
          <w:shd w:val="clear" w:color="auto" w:fill="FFFF00"/>
          <w:lang w:eastAsia="ru-RU"/>
        </w:rPr>
        <w:t>Нація</w:t>
      </w:r>
      <w:r w:rsidRPr="00886D4E">
        <w:rPr>
          <w:rFonts w:ascii="Times New Roman" w:eastAsia="Times New Roman" w:hAnsi="Times New Roman" w:cs="Times New Roman"/>
          <w:i/>
          <w:sz w:val="28"/>
          <w:shd w:val="clear" w:color="auto" w:fill="FFFF00"/>
          <w:lang w:eastAsia="ru-RU"/>
        </w:rPr>
        <w:t xml:space="preserve"> ж - це поліетнічна соціальна спільнота людей, що історично склалася, яка виникла і розвивається на основі спільності їх території, економічних зв'язків, особливостей національної самосвідомості, психічного складу, єдиної уніфікованої мови в її літературній формі, поліфонічної культурі з своєю системою цінностей і символів, державно-правового регулювання усіх сфер життєдіяльності.</w:t>
      </w:r>
    </w:p>
    <w:p w:rsidR="00886D4E" w:rsidRPr="00886D4E" w:rsidRDefault="00886D4E" w:rsidP="00886D4E">
      <w:pPr>
        <w:spacing w:after="0" w:line="276" w:lineRule="auto"/>
        <w:ind w:firstLine="720"/>
        <w:rPr>
          <w:rFonts w:ascii="Times New Roman" w:eastAsia="Times New Roman" w:hAnsi="Times New Roman" w:cs="Times New Roman"/>
          <w:sz w:val="28"/>
          <w:lang w:eastAsia="ru-RU"/>
        </w:rPr>
      </w:pPr>
      <w:r w:rsidRPr="00886D4E">
        <w:rPr>
          <w:rFonts w:ascii="Times New Roman" w:eastAsia="Times New Roman" w:hAnsi="Times New Roman" w:cs="Times New Roman"/>
          <w:sz w:val="28"/>
          <w:lang w:eastAsia="ru-RU"/>
        </w:rPr>
        <w:t>Якщо етнос є спільнотою, утвореною на культурно-історичігих та духовнорегулятивних засадах, то нація є утворенням політико-правовим і соціально-економічним. Єднає їх те, що нація є вищою формою існування етносу. Раса вказує на рідство за кров ю, а нації можуть формуватися в процесі сумісного життя і "змішування" представників різних рас. Саме дана обставина характеризує нації всіх країн. По суті, немає нації, всі представники якої відносилися б тільки до однієї раси.</w:t>
      </w:r>
    </w:p>
    <w:p w:rsidR="00886D4E" w:rsidRPr="00886D4E" w:rsidRDefault="00886D4E" w:rsidP="00886D4E">
      <w:pPr>
        <w:spacing w:after="0" w:line="276" w:lineRule="auto"/>
        <w:ind w:firstLine="720"/>
        <w:rPr>
          <w:rFonts w:ascii="Times New Roman" w:eastAsia="Times New Roman" w:hAnsi="Times New Roman" w:cs="Times New Roman"/>
          <w:b/>
          <w:sz w:val="28"/>
          <w:lang w:eastAsia="ru-RU"/>
        </w:rPr>
      </w:pPr>
      <w:r w:rsidRPr="00886D4E">
        <w:rPr>
          <w:rFonts w:ascii="Times New Roman" w:eastAsia="Times New Roman" w:hAnsi="Times New Roman" w:cs="Times New Roman"/>
          <w:b/>
          <w:sz w:val="28"/>
          <w:lang w:eastAsia="ru-RU"/>
        </w:rPr>
        <w:t>Ознаки нації:</w:t>
      </w:r>
    </w:p>
    <w:p w:rsidR="00886D4E" w:rsidRPr="00886D4E" w:rsidRDefault="00886D4E" w:rsidP="00886D4E">
      <w:pPr>
        <w:spacing w:after="0" w:line="276" w:lineRule="auto"/>
        <w:ind w:firstLine="720"/>
        <w:rPr>
          <w:rFonts w:ascii="Times New Roman" w:eastAsia="Times New Roman" w:hAnsi="Times New Roman" w:cs="Times New Roman"/>
          <w:b/>
          <w:i/>
          <w:sz w:val="28"/>
          <w:lang w:eastAsia="ru-RU"/>
        </w:rPr>
      </w:pPr>
      <w:r w:rsidRPr="00886D4E">
        <w:rPr>
          <w:rFonts w:ascii="Segoe UI Symbol" w:eastAsia="Segoe UI Symbol" w:hAnsi="Segoe UI Symbol" w:cs="Segoe UI Symbol"/>
          <w:b/>
          <w:i/>
          <w:sz w:val="28"/>
          <w:lang w:eastAsia="ru-RU"/>
        </w:rPr>
        <w:t>♦</w:t>
      </w:r>
      <w:r w:rsidRPr="00886D4E">
        <w:rPr>
          <w:rFonts w:ascii="Times New Roman" w:eastAsia="Times New Roman" w:hAnsi="Times New Roman" w:cs="Times New Roman"/>
          <w:b/>
          <w:i/>
          <w:sz w:val="28"/>
          <w:lang w:eastAsia="ru-RU"/>
        </w:rPr>
        <w:t xml:space="preserve"> спільність походження </w:t>
      </w:r>
    </w:p>
    <w:p w:rsidR="00886D4E" w:rsidRPr="00886D4E" w:rsidRDefault="00886D4E" w:rsidP="00886D4E">
      <w:pPr>
        <w:spacing w:after="0" w:line="276" w:lineRule="auto"/>
        <w:ind w:firstLine="720"/>
        <w:rPr>
          <w:rFonts w:ascii="Times New Roman" w:eastAsia="Times New Roman" w:hAnsi="Times New Roman" w:cs="Times New Roman"/>
          <w:b/>
          <w:i/>
          <w:sz w:val="28"/>
          <w:lang w:eastAsia="ru-RU"/>
        </w:rPr>
      </w:pPr>
      <w:r w:rsidRPr="00886D4E">
        <w:rPr>
          <w:rFonts w:ascii="Segoe UI Symbol" w:eastAsia="Segoe UI Symbol" w:hAnsi="Segoe UI Symbol" w:cs="Segoe UI Symbol"/>
          <w:b/>
          <w:i/>
          <w:sz w:val="28"/>
          <w:lang w:eastAsia="ru-RU"/>
        </w:rPr>
        <w:t>♦</w:t>
      </w:r>
      <w:r w:rsidRPr="00886D4E">
        <w:rPr>
          <w:rFonts w:ascii="Times New Roman" w:eastAsia="Times New Roman" w:hAnsi="Times New Roman" w:cs="Times New Roman"/>
          <w:b/>
          <w:i/>
          <w:sz w:val="28"/>
          <w:lang w:eastAsia="ru-RU"/>
        </w:rPr>
        <w:t xml:space="preserve"> спільність мови  </w:t>
      </w:r>
    </w:p>
    <w:p w:rsidR="00886D4E" w:rsidRPr="00886D4E" w:rsidRDefault="00886D4E" w:rsidP="00886D4E">
      <w:pPr>
        <w:spacing w:after="0" w:line="276" w:lineRule="auto"/>
        <w:ind w:firstLine="720"/>
        <w:rPr>
          <w:rFonts w:ascii="Times New Roman" w:eastAsia="Times New Roman" w:hAnsi="Times New Roman" w:cs="Times New Roman"/>
          <w:b/>
          <w:i/>
          <w:sz w:val="28"/>
          <w:lang w:eastAsia="ru-RU"/>
        </w:rPr>
      </w:pPr>
      <w:r w:rsidRPr="00886D4E">
        <w:rPr>
          <w:rFonts w:ascii="Segoe UI Symbol" w:eastAsia="Segoe UI Symbol" w:hAnsi="Segoe UI Symbol" w:cs="Segoe UI Symbol"/>
          <w:b/>
          <w:i/>
          <w:sz w:val="28"/>
          <w:lang w:eastAsia="ru-RU"/>
        </w:rPr>
        <w:t>♦</w:t>
      </w:r>
      <w:r w:rsidRPr="00886D4E">
        <w:rPr>
          <w:rFonts w:ascii="Times New Roman" w:eastAsia="Times New Roman" w:hAnsi="Times New Roman" w:cs="Times New Roman"/>
          <w:b/>
          <w:i/>
          <w:sz w:val="28"/>
          <w:lang w:eastAsia="ru-RU"/>
        </w:rPr>
        <w:t xml:space="preserve"> спільність території </w:t>
      </w:r>
    </w:p>
    <w:p w:rsidR="00886D4E" w:rsidRPr="00886D4E" w:rsidRDefault="00886D4E" w:rsidP="00886D4E">
      <w:pPr>
        <w:spacing w:after="0" w:line="276" w:lineRule="auto"/>
        <w:ind w:firstLine="720"/>
        <w:rPr>
          <w:rFonts w:ascii="Times New Roman" w:eastAsia="Times New Roman" w:hAnsi="Times New Roman" w:cs="Times New Roman"/>
          <w:b/>
          <w:i/>
          <w:sz w:val="28"/>
          <w:lang w:eastAsia="ru-RU"/>
        </w:rPr>
      </w:pPr>
      <w:r w:rsidRPr="00886D4E">
        <w:rPr>
          <w:rFonts w:ascii="Segoe UI Symbol" w:eastAsia="Segoe UI Symbol" w:hAnsi="Segoe UI Symbol" w:cs="Segoe UI Symbol"/>
          <w:b/>
          <w:i/>
          <w:sz w:val="28"/>
          <w:lang w:eastAsia="ru-RU"/>
        </w:rPr>
        <w:t>♦</w:t>
      </w:r>
      <w:r w:rsidRPr="00886D4E">
        <w:rPr>
          <w:rFonts w:ascii="Times New Roman" w:eastAsia="Times New Roman" w:hAnsi="Times New Roman" w:cs="Times New Roman"/>
          <w:b/>
          <w:i/>
          <w:sz w:val="28"/>
          <w:lang w:eastAsia="ru-RU"/>
        </w:rPr>
        <w:t xml:space="preserve"> спільність економічного життя </w:t>
      </w:r>
    </w:p>
    <w:p w:rsidR="00886D4E" w:rsidRPr="00886D4E" w:rsidRDefault="00886D4E" w:rsidP="00886D4E">
      <w:pPr>
        <w:spacing w:after="0" w:line="276" w:lineRule="auto"/>
        <w:ind w:firstLine="720"/>
        <w:rPr>
          <w:rFonts w:ascii="Times New Roman" w:eastAsia="Times New Roman" w:hAnsi="Times New Roman" w:cs="Times New Roman"/>
          <w:b/>
          <w:i/>
          <w:sz w:val="28"/>
          <w:lang w:eastAsia="ru-RU"/>
        </w:rPr>
      </w:pPr>
      <w:r w:rsidRPr="00886D4E">
        <w:rPr>
          <w:rFonts w:ascii="Segoe UI Symbol" w:eastAsia="Segoe UI Symbol" w:hAnsi="Segoe UI Symbol" w:cs="Segoe UI Symbol"/>
          <w:b/>
          <w:i/>
          <w:sz w:val="28"/>
          <w:lang w:eastAsia="ru-RU"/>
        </w:rPr>
        <w:t>♦</w:t>
      </w:r>
      <w:r w:rsidRPr="00886D4E">
        <w:rPr>
          <w:rFonts w:ascii="Times New Roman" w:eastAsia="Times New Roman" w:hAnsi="Times New Roman" w:cs="Times New Roman"/>
          <w:b/>
          <w:i/>
          <w:sz w:val="28"/>
          <w:lang w:eastAsia="ru-RU"/>
        </w:rPr>
        <w:t>спільність інтересів людей, які до неї входять</w:t>
      </w:r>
    </w:p>
    <w:p w:rsidR="00886D4E" w:rsidRPr="00886D4E" w:rsidRDefault="00886D4E" w:rsidP="00886D4E">
      <w:pPr>
        <w:spacing w:after="0" w:line="276" w:lineRule="auto"/>
        <w:ind w:firstLine="720"/>
        <w:rPr>
          <w:rFonts w:ascii="Times New Roman" w:eastAsia="Times New Roman" w:hAnsi="Times New Roman" w:cs="Times New Roman"/>
          <w:b/>
          <w:i/>
          <w:sz w:val="28"/>
          <w:lang w:eastAsia="ru-RU"/>
        </w:rPr>
      </w:pPr>
    </w:p>
    <w:p w:rsidR="00886D4E" w:rsidRPr="00886D4E" w:rsidRDefault="00886D4E" w:rsidP="00886D4E">
      <w:pPr>
        <w:spacing w:after="0" w:line="276" w:lineRule="auto"/>
        <w:ind w:firstLine="720"/>
        <w:jc w:val="center"/>
        <w:rPr>
          <w:rFonts w:ascii="Times New Roman" w:eastAsia="Times New Roman" w:hAnsi="Times New Roman" w:cs="Times New Roman"/>
          <w:b/>
          <w:i/>
          <w:sz w:val="28"/>
          <w:lang w:eastAsia="ru-RU"/>
        </w:rPr>
      </w:pPr>
      <w:r w:rsidRPr="00886D4E">
        <w:rPr>
          <w:rFonts w:ascii="Times New Roman" w:eastAsia="Times New Roman" w:hAnsi="Times New Roman" w:cs="Times New Roman"/>
          <w:b/>
          <w:i/>
          <w:sz w:val="28"/>
          <w:lang w:eastAsia="ru-RU"/>
        </w:rPr>
        <w:t>Увага!</w:t>
      </w:r>
    </w:p>
    <w:p w:rsidR="00886D4E" w:rsidRPr="00886D4E" w:rsidRDefault="00886D4E" w:rsidP="00886D4E">
      <w:pPr>
        <w:spacing w:after="0" w:line="276" w:lineRule="auto"/>
        <w:ind w:firstLine="720"/>
        <w:jc w:val="center"/>
        <w:rPr>
          <w:rFonts w:ascii="Times New Roman" w:eastAsia="Times New Roman" w:hAnsi="Times New Roman" w:cs="Times New Roman"/>
          <w:b/>
          <w:i/>
          <w:sz w:val="28"/>
          <w:lang w:eastAsia="ru-RU"/>
        </w:rPr>
      </w:pPr>
      <w:r w:rsidRPr="00886D4E">
        <w:rPr>
          <w:rFonts w:ascii="Times New Roman" w:eastAsia="Times New Roman" w:hAnsi="Times New Roman" w:cs="Times New Roman"/>
          <w:i/>
          <w:sz w:val="28"/>
          <w:lang w:eastAsia="ru-RU"/>
        </w:rPr>
        <w:lastRenderedPageBreak/>
        <w:t xml:space="preserve"> Поняття національність позначає етнічні ознаки не </w:t>
      </w:r>
      <w:proofErr w:type="gramStart"/>
      <w:r w:rsidRPr="00886D4E">
        <w:rPr>
          <w:rFonts w:ascii="Times New Roman" w:eastAsia="Times New Roman" w:hAnsi="Times New Roman" w:cs="Times New Roman"/>
          <w:i/>
          <w:sz w:val="28"/>
          <w:lang w:eastAsia="ru-RU"/>
        </w:rPr>
        <w:t>тільк  цілих</w:t>
      </w:r>
      <w:proofErr w:type="gramEnd"/>
      <w:r w:rsidRPr="00886D4E">
        <w:rPr>
          <w:rFonts w:ascii="Times New Roman" w:eastAsia="Times New Roman" w:hAnsi="Times New Roman" w:cs="Times New Roman"/>
          <w:i/>
          <w:sz w:val="28"/>
          <w:lang w:eastAsia="ru-RU"/>
        </w:rPr>
        <w:t xml:space="preserve"> націй, які компактно проживають на певних територіях, але й всіх її представників, де б вони не проживали, в тому числі на території інших народів і держав.</w:t>
      </w:r>
    </w:p>
    <w:p w:rsidR="00886D4E" w:rsidRPr="00886D4E" w:rsidRDefault="00886D4E" w:rsidP="00886D4E">
      <w:pPr>
        <w:spacing w:after="0" w:line="276" w:lineRule="auto"/>
        <w:jc w:val="center"/>
        <w:rPr>
          <w:rFonts w:ascii="Times New Roman" w:eastAsia="Times New Roman" w:hAnsi="Times New Roman" w:cs="Times New Roman"/>
          <w:b/>
          <w:color w:val="000000"/>
          <w:sz w:val="32"/>
          <w:lang w:eastAsia="ru-RU"/>
        </w:rPr>
      </w:pPr>
      <w:r w:rsidRPr="00886D4E">
        <w:rPr>
          <w:rFonts w:ascii="Times New Roman" w:eastAsia="Times New Roman" w:hAnsi="Times New Roman" w:cs="Times New Roman"/>
          <w:b/>
          <w:color w:val="000000"/>
          <w:sz w:val="32"/>
          <w:lang w:eastAsia="ru-RU"/>
        </w:rPr>
        <w:t>Тема 4: Етносоціологія</w:t>
      </w:r>
    </w:p>
    <w:p w:rsidR="00886D4E" w:rsidRPr="00886D4E" w:rsidRDefault="00886D4E" w:rsidP="00886D4E">
      <w:pPr>
        <w:spacing w:after="0" w:line="276" w:lineRule="auto"/>
        <w:jc w:val="center"/>
        <w:rPr>
          <w:rFonts w:ascii="Times New Roman" w:eastAsia="Times New Roman" w:hAnsi="Times New Roman" w:cs="Times New Roman"/>
          <w:b/>
          <w:color w:val="000000"/>
          <w:sz w:val="32"/>
          <w:lang w:eastAsia="ru-RU"/>
        </w:rPr>
      </w:pPr>
    </w:p>
    <w:p w:rsidR="00886D4E" w:rsidRPr="00886D4E" w:rsidRDefault="00886D4E" w:rsidP="00886D4E">
      <w:pPr>
        <w:spacing w:after="0" w:line="276" w:lineRule="auto"/>
        <w:rPr>
          <w:rFonts w:ascii="Times New Roman" w:eastAsia="Times New Roman" w:hAnsi="Times New Roman" w:cs="Times New Roman"/>
          <w:b/>
          <w:i/>
          <w:sz w:val="28"/>
          <w:lang w:eastAsia="ru-RU"/>
        </w:rPr>
      </w:pPr>
      <w:r w:rsidRPr="00886D4E">
        <w:rPr>
          <w:rFonts w:ascii="Times New Roman" w:eastAsia="Times New Roman" w:hAnsi="Times New Roman" w:cs="Times New Roman"/>
          <w:b/>
          <w:i/>
          <w:sz w:val="28"/>
          <w:shd w:val="clear" w:color="auto" w:fill="FFFF00"/>
          <w:lang w:eastAsia="ru-RU"/>
        </w:rPr>
        <w:t>3. Концептуальні схеми етносоціології і соціології нації</w:t>
      </w:r>
    </w:p>
    <w:p w:rsidR="00886D4E" w:rsidRPr="00886D4E" w:rsidRDefault="00886D4E" w:rsidP="00886D4E">
      <w:pPr>
        <w:spacing w:after="0" w:line="276" w:lineRule="auto"/>
        <w:rPr>
          <w:rFonts w:ascii="Times New Roman" w:eastAsia="Times New Roman" w:hAnsi="Times New Roman" w:cs="Times New Roman"/>
          <w:b/>
          <w:i/>
          <w:color w:val="000000"/>
          <w:sz w:val="28"/>
          <w:lang w:eastAsia="ru-RU"/>
        </w:rPr>
      </w:pPr>
    </w:p>
    <w:p w:rsidR="00886D4E" w:rsidRPr="00886D4E" w:rsidRDefault="00886D4E" w:rsidP="00886D4E">
      <w:pPr>
        <w:spacing w:after="0" w:line="276" w:lineRule="auto"/>
        <w:ind w:firstLine="720"/>
        <w:rPr>
          <w:rFonts w:ascii="Times New Roman" w:eastAsia="Times New Roman" w:hAnsi="Times New Roman" w:cs="Times New Roman"/>
          <w:sz w:val="28"/>
          <w:lang w:eastAsia="ru-RU"/>
        </w:rPr>
      </w:pPr>
      <w:r w:rsidRPr="00886D4E">
        <w:rPr>
          <w:rFonts w:ascii="Times New Roman" w:eastAsia="Times New Roman" w:hAnsi="Times New Roman" w:cs="Times New Roman"/>
          <w:sz w:val="28"/>
          <w:lang w:eastAsia="ru-RU"/>
        </w:rPr>
        <w:t xml:space="preserve">Відповідно до розглянутих підходів до розуміння нації існують і основні концептуальні схеми її розвитку, або патогенезу, тісно пов'язані з соціальною практикою. </w:t>
      </w:r>
    </w:p>
    <w:p w:rsidR="00886D4E" w:rsidRPr="00886D4E" w:rsidRDefault="00886D4E" w:rsidP="00886D4E">
      <w:pPr>
        <w:spacing w:after="0" w:line="276" w:lineRule="auto"/>
        <w:ind w:firstLine="720"/>
        <w:rPr>
          <w:rFonts w:ascii="Times New Roman" w:eastAsia="Times New Roman" w:hAnsi="Times New Roman" w:cs="Times New Roman"/>
          <w:sz w:val="28"/>
          <w:lang w:eastAsia="ru-RU"/>
        </w:rPr>
      </w:pPr>
      <w:r w:rsidRPr="00886D4E">
        <w:rPr>
          <w:rFonts w:ascii="Times New Roman" w:eastAsia="Times New Roman" w:hAnsi="Times New Roman" w:cs="Times New Roman"/>
          <w:sz w:val="28"/>
          <w:shd w:val="clear" w:color="auto" w:fill="FFFF00"/>
          <w:lang w:eastAsia="ru-RU"/>
        </w:rPr>
        <w:t xml:space="preserve">В межах </w:t>
      </w:r>
      <w:r w:rsidRPr="00886D4E">
        <w:rPr>
          <w:rFonts w:ascii="Times New Roman" w:eastAsia="Times New Roman" w:hAnsi="Times New Roman" w:cs="Times New Roman"/>
          <w:b/>
          <w:i/>
          <w:sz w:val="28"/>
          <w:u w:val="single"/>
          <w:shd w:val="clear" w:color="auto" w:fill="FFFF00"/>
          <w:lang w:eastAsia="ru-RU"/>
        </w:rPr>
        <w:t>об'єктивістського напрямку</w:t>
      </w:r>
      <w:r w:rsidRPr="00886D4E">
        <w:rPr>
          <w:rFonts w:ascii="Times New Roman" w:eastAsia="Times New Roman" w:hAnsi="Times New Roman" w:cs="Times New Roman"/>
          <w:sz w:val="28"/>
          <w:shd w:val="clear" w:color="auto" w:fill="FFFF00"/>
          <w:lang w:eastAsia="ru-RU"/>
        </w:rPr>
        <w:t xml:space="preserve"> прибічники однофакторності перебільшують роль і значення одного чинника, зазвичай економічного. Це приводить до тверджень, що в сучасну добу економічне життя має тенденцію до інтеграції та створення світової економічної системи, де національні явища поволі втрачають своє значення і нація поступово відмирає. Прикладом такого роду процесів часто слугують глобалізація, створення Європейської Спільноти з руйнацією кордонів, об'єднанням економічного і політичного життя, запровадженням єдиної валюти тощо.</w:t>
      </w:r>
      <w:r w:rsidRPr="00886D4E">
        <w:rPr>
          <w:rFonts w:ascii="Times New Roman" w:eastAsia="Times New Roman" w:hAnsi="Times New Roman" w:cs="Times New Roman"/>
          <w:sz w:val="28"/>
          <w:lang w:eastAsia="ru-RU"/>
        </w:rPr>
        <w:t xml:space="preserve"> </w:t>
      </w:r>
    </w:p>
    <w:p w:rsidR="00886D4E" w:rsidRPr="00886D4E" w:rsidRDefault="00886D4E" w:rsidP="00886D4E">
      <w:pPr>
        <w:spacing w:after="0" w:line="276" w:lineRule="auto"/>
        <w:ind w:firstLine="720"/>
        <w:rPr>
          <w:rFonts w:ascii="Times New Roman" w:eastAsia="Times New Roman" w:hAnsi="Times New Roman" w:cs="Times New Roman"/>
          <w:sz w:val="28"/>
          <w:lang w:eastAsia="ru-RU"/>
        </w:rPr>
      </w:pPr>
      <w:r w:rsidRPr="00886D4E">
        <w:rPr>
          <w:rFonts w:ascii="Times New Roman" w:eastAsia="Times New Roman" w:hAnsi="Times New Roman" w:cs="Times New Roman"/>
          <w:sz w:val="28"/>
          <w:lang w:eastAsia="ru-RU"/>
        </w:rPr>
        <w:t xml:space="preserve">На думку вчених, які визнавали однаково важливу роль декількох факторів у національному розвитку, з часом переважна більшість об'єктивних ознак нації втрачає своє значення і у своєму розвитку людство прийде до якихось безнаціональних форм об’єднання. Як бачимо, в кінцевому підсумку прихильники «однофакторності і багатофакгорності приходять до майже тотожних висновків стосовно занепаду національних характеристик і поступового відмирання нації. </w:t>
      </w:r>
    </w:p>
    <w:p w:rsidR="00886D4E" w:rsidRPr="00886D4E" w:rsidRDefault="00886D4E" w:rsidP="00886D4E">
      <w:pPr>
        <w:spacing w:after="0" w:line="276" w:lineRule="auto"/>
        <w:ind w:firstLine="720"/>
        <w:rPr>
          <w:rFonts w:ascii="Times New Roman" w:eastAsia="Times New Roman" w:hAnsi="Times New Roman" w:cs="Times New Roman"/>
          <w:sz w:val="28"/>
          <w:lang w:eastAsia="ru-RU"/>
        </w:rPr>
      </w:pPr>
      <w:r w:rsidRPr="00886D4E">
        <w:rPr>
          <w:rFonts w:ascii="Times New Roman" w:eastAsia="Times New Roman" w:hAnsi="Times New Roman" w:cs="Times New Roman"/>
          <w:sz w:val="28"/>
          <w:lang w:eastAsia="ru-RU"/>
        </w:rPr>
        <w:t xml:space="preserve">Помірковану позицію у поглядах на патогенез займав український соціолог Шаповал. Не заперечуючи інтеграційних тенденцій у сучасному світі, він вбачав подальшу можливість утворення в майбутньому </w:t>
      </w:r>
      <w:r w:rsidRPr="00886D4E">
        <w:rPr>
          <w:rFonts w:ascii="Times New Roman" w:eastAsia="Times New Roman" w:hAnsi="Times New Roman" w:cs="Times New Roman"/>
          <w:i/>
          <w:sz w:val="28"/>
          <w:lang w:eastAsia="ru-RU"/>
        </w:rPr>
        <w:t>''громади національних громад"</w:t>
      </w:r>
      <w:r w:rsidRPr="00886D4E">
        <w:rPr>
          <w:rFonts w:ascii="Times New Roman" w:eastAsia="Times New Roman" w:hAnsi="Times New Roman" w:cs="Times New Roman"/>
          <w:sz w:val="28"/>
          <w:lang w:eastAsia="ru-RU"/>
        </w:rPr>
        <w:t xml:space="preserve">, в якій би органічно поєднувалися інтернаціональні та національні чинники у рівній мірі. Нація тоді не має спрямування до зникнення, а шукає можливостей до співпраці і рівноправних стосунків між національними державами. </w:t>
      </w:r>
    </w:p>
    <w:p w:rsidR="00886D4E" w:rsidRPr="00886D4E" w:rsidRDefault="00886D4E" w:rsidP="00886D4E">
      <w:pPr>
        <w:spacing w:after="0" w:line="276" w:lineRule="auto"/>
        <w:ind w:firstLine="720"/>
        <w:rPr>
          <w:rFonts w:ascii="Calibri" w:eastAsia="Calibri" w:hAnsi="Calibri" w:cs="Calibri"/>
          <w:shd w:val="clear" w:color="auto" w:fill="FFFF00"/>
          <w:lang w:eastAsia="ru-RU"/>
        </w:rPr>
      </w:pPr>
      <w:r w:rsidRPr="00886D4E">
        <w:rPr>
          <w:rFonts w:ascii="Times New Roman" w:eastAsia="Times New Roman" w:hAnsi="Times New Roman" w:cs="Times New Roman"/>
          <w:sz w:val="28"/>
          <w:shd w:val="clear" w:color="auto" w:fill="FFFF00"/>
          <w:lang w:eastAsia="ru-RU"/>
        </w:rPr>
        <w:t xml:space="preserve">Погляди представників </w:t>
      </w:r>
      <w:r w:rsidRPr="00886D4E">
        <w:rPr>
          <w:rFonts w:ascii="Times New Roman" w:eastAsia="Times New Roman" w:hAnsi="Times New Roman" w:cs="Times New Roman"/>
          <w:b/>
          <w:i/>
          <w:sz w:val="28"/>
          <w:u w:val="single"/>
          <w:shd w:val="clear" w:color="auto" w:fill="FFFF00"/>
          <w:lang w:eastAsia="ru-RU"/>
        </w:rPr>
        <w:t>суб'єктивістського напрямку</w:t>
      </w:r>
      <w:r w:rsidRPr="00886D4E">
        <w:rPr>
          <w:rFonts w:ascii="Times New Roman" w:eastAsia="Times New Roman" w:hAnsi="Times New Roman" w:cs="Times New Roman"/>
          <w:sz w:val="28"/>
          <w:shd w:val="clear" w:color="auto" w:fill="FFFF00"/>
          <w:lang w:eastAsia="ru-RU"/>
        </w:rPr>
        <w:t xml:space="preserve"> щодо розвитку і майбутнього націй є більш послідовними. </w:t>
      </w:r>
      <w:r w:rsidRPr="00886D4E">
        <w:rPr>
          <w:rFonts w:ascii="Times New Roman" w:eastAsia="Times New Roman" w:hAnsi="Times New Roman" w:cs="Times New Roman"/>
          <w:i/>
          <w:sz w:val="28"/>
          <w:shd w:val="clear" w:color="auto" w:fill="FFFF00"/>
          <w:lang w:eastAsia="ru-RU"/>
        </w:rPr>
        <w:t>По-перше</w:t>
      </w:r>
      <w:r w:rsidRPr="00886D4E">
        <w:rPr>
          <w:rFonts w:ascii="Times New Roman" w:eastAsia="Times New Roman" w:hAnsi="Times New Roman" w:cs="Times New Roman"/>
          <w:sz w:val="28"/>
          <w:shd w:val="clear" w:color="auto" w:fill="FFFF00"/>
          <w:lang w:eastAsia="ru-RU"/>
        </w:rPr>
        <w:t>, націогенез передбачає проходження нацією певних етапів розвитку і переходу від культурницької фази свою існування до державницької.</w:t>
      </w:r>
      <w:r w:rsidRPr="00886D4E">
        <w:rPr>
          <w:rFonts w:ascii="Calibri" w:eastAsia="Calibri" w:hAnsi="Calibri" w:cs="Calibri"/>
          <w:shd w:val="clear" w:color="auto" w:fill="FFFF00"/>
          <w:lang w:eastAsia="ru-RU"/>
        </w:rPr>
        <w:t xml:space="preserve"> </w:t>
      </w:r>
    </w:p>
    <w:p w:rsidR="00886D4E" w:rsidRPr="00886D4E" w:rsidRDefault="00886D4E" w:rsidP="00886D4E">
      <w:pPr>
        <w:spacing w:after="0" w:line="276" w:lineRule="auto"/>
        <w:ind w:firstLine="720"/>
        <w:rPr>
          <w:rFonts w:ascii="Times New Roman" w:eastAsia="Times New Roman" w:hAnsi="Times New Roman" w:cs="Times New Roman"/>
          <w:sz w:val="28"/>
          <w:lang w:eastAsia="ru-RU"/>
        </w:rPr>
      </w:pPr>
      <w:proofErr w:type="gramStart"/>
      <w:r w:rsidRPr="00886D4E">
        <w:rPr>
          <w:rFonts w:ascii="Times New Roman" w:eastAsia="Times New Roman" w:hAnsi="Times New Roman" w:cs="Times New Roman"/>
          <w:i/>
          <w:sz w:val="28"/>
          <w:shd w:val="clear" w:color="auto" w:fill="FFFF00"/>
          <w:lang w:eastAsia="ru-RU"/>
        </w:rPr>
        <w:lastRenderedPageBreak/>
        <w:t>По-друге</w:t>
      </w:r>
      <w:proofErr w:type="gramEnd"/>
      <w:r w:rsidRPr="00886D4E">
        <w:rPr>
          <w:rFonts w:ascii="Times New Roman" w:eastAsia="Times New Roman" w:hAnsi="Times New Roman" w:cs="Times New Roman"/>
          <w:sz w:val="28"/>
          <w:shd w:val="clear" w:color="auto" w:fill="FFFF00"/>
          <w:lang w:eastAsia="ru-RU"/>
        </w:rPr>
        <w:t>, створення національної держави не є тією висхідною точкою, від якої починається занепад нації чи її розчинення серед інших етнічних організмів.</w:t>
      </w:r>
    </w:p>
    <w:p w:rsidR="00886D4E" w:rsidRPr="00886D4E" w:rsidRDefault="00886D4E" w:rsidP="00886D4E">
      <w:pPr>
        <w:spacing w:after="0" w:line="276" w:lineRule="auto"/>
        <w:ind w:firstLine="720"/>
        <w:jc w:val="center"/>
        <w:rPr>
          <w:rFonts w:ascii="Times New Roman" w:eastAsia="Times New Roman" w:hAnsi="Times New Roman" w:cs="Times New Roman"/>
          <w:i/>
          <w:sz w:val="28"/>
          <w:lang w:eastAsia="ru-RU"/>
        </w:rPr>
      </w:pPr>
      <w:r w:rsidRPr="00886D4E">
        <w:rPr>
          <w:rFonts w:ascii="Times New Roman" w:eastAsia="Times New Roman" w:hAnsi="Times New Roman" w:cs="Times New Roman"/>
          <w:i/>
          <w:sz w:val="28"/>
          <w:lang w:eastAsia="ru-RU"/>
        </w:rPr>
        <w:t xml:space="preserve">Насправді людство знає соціальну інтеграцію і диференціацію - два рухи, які відбуваються рівнобіжно в людському розвитку. Вони не виключають, а доповнюють один одного. Звідси будь-яке штучне національне і культурне винищення у майбутньому неможливе. </w:t>
      </w:r>
    </w:p>
    <w:p w:rsidR="00886D4E" w:rsidRPr="00886D4E" w:rsidRDefault="00886D4E" w:rsidP="00886D4E">
      <w:pPr>
        <w:spacing w:after="0" w:line="276" w:lineRule="auto"/>
        <w:ind w:firstLine="720"/>
        <w:jc w:val="center"/>
        <w:rPr>
          <w:rFonts w:ascii="Times New Roman" w:eastAsia="Times New Roman" w:hAnsi="Times New Roman" w:cs="Times New Roman"/>
          <w:sz w:val="28"/>
          <w:lang w:eastAsia="ru-RU"/>
        </w:rPr>
      </w:pPr>
      <w:r w:rsidRPr="00886D4E">
        <w:rPr>
          <w:rFonts w:ascii="Times New Roman" w:eastAsia="Times New Roman" w:hAnsi="Times New Roman" w:cs="Times New Roman"/>
          <w:i/>
          <w:sz w:val="28"/>
          <w:lang w:eastAsia="ru-RU"/>
        </w:rPr>
        <w:t>О.І.Бочковський</w:t>
      </w:r>
    </w:p>
    <w:p w:rsidR="00886D4E" w:rsidRPr="00886D4E" w:rsidRDefault="00886D4E" w:rsidP="00886D4E">
      <w:pPr>
        <w:spacing w:after="0" w:line="276" w:lineRule="auto"/>
        <w:ind w:firstLine="720"/>
        <w:rPr>
          <w:rFonts w:ascii="Times New Roman" w:eastAsia="Times New Roman" w:hAnsi="Times New Roman" w:cs="Times New Roman"/>
          <w:sz w:val="28"/>
          <w:lang w:eastAsia="ru-RU"/>
        </w:rPr>
      </w:pPr>
      <w:r w:rsidRPr="00886D4E">
        <w:rPr>
          <w:rFonts w:ascii="Times New Roman" w:eastAsia="Times New Roman" w:hAnsi="Times New Roman" w:cs="Times New Roman"/>
          <w:sz w:val="28"/>
          <w:lang w:eastAsia="ru-RU"/>
        </w:rPr>
        <w:t xml:space="preserve">Бочковський передбачає консолідацію людства через об'єднання і вільний розвиток націй. Він прогнозує появу нової політичної системи </w:t>
      </w:r>
      <w:r w:rsidRPr="00886D4E">
        <w:rPr>
          <w:rFonts w:ascii="Times New Roman" w:eastAsia="Times New Roman" w:hAnsi="Times New Roman" w:cs="Times New Roman"/>
          <w:i/>
          <w:sz w:val="28"/>
          <w:lang w:eastAsia="ru-RU"/>
        </w:rPr>
        <w:t>- націократії,</w:t>
      </w:r>
      <w:r w:rsidRPr="00886D4E">
        <w:rPr>
          <w:rFonts w:ascii="Times New Roman" w:eastAsia="Times New Roman" w:hAnsi="Times New Roman" w:cs="Times New Roman"/>
          <w:sz w:val="28"/>
          <w:lang w:eastAsia="ru-RU"/>
        </w:rPr>
        <w:t xml:space="preserve"> в якій вільний розвиток націй-держав створить гармонійне єднання всіх народів і де не буде жодних національних утисків і несправедливостей. Вживаючи слова Старосольського, у минулому, сучасності і в майбутньому знаходить прояв "величава ритміка історії", в якій національний чинник може часом послаблюватися, але згодом знову набирати сили. Тому нація для українських соціологів не є засудженою на загибель формою суспільства. Вона ще далеко не вичерпала усіх своїх внутрішніх ресурсів розвитку. </w:t>
      </w:r>
    </w:p>
    <w:p w:rsidR="00886D4E" w:rsidRPr="00886D4E" w:rsidRDefault="00886D4E" w:rsidP="00886D4E">
      <w:pPr>
        <w:spacing w:after="0" w:line="276" w:lineRule="auto"/>
        <w:ind w:firstLine="720"/>
        <w:rPr>
          <w:rFonts w:ascii="Calibri" w:eastAsia="Calibri" w:hAnsi="Calibri" w:cs="Calibri"/>
          <w:lang w:eastAsia="ru-RU"/>
        </w:rPr>
      </w:pPr>
      <w:r w:rsidRPr="00886D4E">
        <w:rPr>
          <w:rFonts w:ascii="Times New Roman" w:eastAsia="Times New Roman" w:hAnsi="Times New Roman" w:cs="Times New Roman"/>
          <w:b/>
          <w:i/>
          <w:sz w:val="28"/>
          <w:shd w:val="clear" w:color="auto" w:fill="FFFF00"/>
          <w:lang w:eastAsia="ru-RU"/>
        </w:rPr>
        <w:t>Синтезований чи символічний підхід</w:t>
      </w:r>
      <w:r w:rsidRPr="00886D4E">
        <w:rPr>
          <w:rFonts w:ascii="Times New Roman" w:eastAsia="Times New Roman" w:hAnsi="Times New Roman" w:cs="Times New Roman"/>
          <w:sz w:val="28"/>
          <w:shd w:val="clear" w:color="auto" w:fill="FFFF00"/>
          <w:lang w:eastAsia="ru-RU"/>
        </w:rPr>
        <w:t xml:space="preserve"> до націогенезу наголошує на тому, що національний розвиток відбувається з використанням як традиційних символів і знакових мереж, так і виробництвом нових. У такий спосіб нація створює стимули до спільного життя своїх представників, адаптуючись до нових, змінених обставин.</w:t>
      </w:r>
      <w:r w:rsidRPr="00886D4E">
        <w:rPr>
          <w:rFonts w:ascii="Times New Roman" w:eastAsia="Times New Roman" w:hAnsi="Times New Roman" w:cs="Times New Roman"/>
          <w:sz w:val="28"/>
          <w:lang w:eastAsia="ru-RU"/>
        </w:rPr>
        <w:t xml:space="preserve"> Особливу роль у співжитті членів нації нині відіграють різного роду політичні події, які набувають значення символічної вартості. В якості такої події для консолідації нової української нації, наприклад, виступає грудневий (1991 р.) референдум з питання про незалежність. На думку О.Мотиля, він, і особливо </w:t>
      </w:r>
      <w:r w:rsidRPr="00886D4E">
        <w:rPr>
          <w:rFonts w:ascii="Times New Roman" w:eastAsia="Times New Roman" w:hAnsi="Times New Roman" w:cs="Times New Roman"/>
          <w:i/>
          <w:sz w:val="28"/>
          <w:lang w:eastAsia="ru-RU"/>
        </w:rPr>
        <w:t>Акт про незалежність України,</w:t>
      </w:r>
      <w:r w:rsidRPr="00886D4E">
        <w:rPr>
          <w:rFonts w:ascii="Times New Roman" w:eastAsia="Times New Roman" w:hAnsi="Times New Roman" w:cs="Times New Roman"/>
          <w:sz w:val="28"/>
          <w:lang w:eastAsia="ru-RU"/>
        </w:rPr>
        <w:t xml:space="preserve"> вже став складовою частиною семіотично-символічної мережі тих людей в Україні (незалежно від їх походження та національності), яку вони вважають своєю. Подібні приклади свідчать про творення нової української нації у значенні держави і громадянства.</w:t>
      </w:r>
      <w:r w:rsidRPr="00886D4E">
        <w:rPr>
          <w:rFonts w:ascii="Calibri" w:eastAsia="Calibri" w:hAnsi="Calibri" w:cs="Calibri"/>
          <w:lang w:eastAsia="ru-RU"/>
        </w:rPr>
        <w:t xml:space="preserve"> </w:t>
      </w:r>
    </w:p>
    <w:p w:rsidR="00886D4E" w:rsidRPr="00886D4E" w:rsidRDefault="00886D4E" w:rsidP="00886D4E">
      <w:pPr>
        <w:spacing w:after="0" w:line="276" w:lineRule="auto"/>
        <w:ind w:firstLine="720"/>
        <w:jc w:val="center"/>
        <w:rPr>
          <w:rFonts w:ascii="Times New Roman" w:eastAsia="Times New Roman" w:hAnsi="Times New Roman" w:cs="Times New Roman"/>
          <w:sz w:val="28"/>
          <w:lang w:eastAsia="ru-RU"/>
        </w:rPr>
      </w:pPr>
      <w:r w:rsidRPr="00886D4E">
        <w:rPr>
          <w:rFonts w:ascii="Times New Roman" w:eastAsia="Times New Roman" w:hAnsi="Times New Roman" w:cs="Times New Roman"/>
          <w:i/>
          <w:sz w:val="28"/>
          <w:shd w:val="clear" w:color="auto" w:fill="FFFF00"/>
          <w:lang w:eastAsia="ru-RU"/>
        </w:rPr>
        <w:t>Етнічна група - це та низка культурних ознак, які відрізняють одну групу від іншої. Головні визначальні ознаки етнічної групи - це мова, історія або походження, релігія, а також манера вбиратися та прикрашати себе. Етнічні ознаки повністю засвоюються в процесі культурного навчання, хоча іноді їх вважають "природними". Е.Гіденс.</w:t>
      </w:r>
    </w:p>
    <w:p w:rsidR="00886D4E" w:rsidRPr="00886D4E" w:rsidRDefault="00886D4E" w:rsidP="00886D4E">
      <w:pPr>
        <w:spacing w:after="0" w:line="276" w:lineRule="auto"/>
        <w:ind w:firstLine="720"/>
        <w:jc w:val="center"/>
        <w:rPr>
          <w:rFonts w:ascii="Times New Roman" w:eastAsia="Times New Roman" w:hAnsi="Times New Roman" w:cs="Times New Roman"/>
          <w:b/>
          <w:sz w:val="24"/>
          <w:lang w:eastAsia="ru-RU"/>
        </w:rPr>
      </w:pPr>
      <w:r w:rsidRPr="00886D4E">
        <w:rPr>
          <w:rFonts w:ascii="Times New Roman" w:eastAsia="Times New Roman" w:hAnsi="Times New Roman" w:cs="Times New Roman"/>
          <w:b/>
          <w:sz w:val="24"/>
          <w:lang w:eastAsia="ru-RU"/>
        </w:rPr>
        <w:t>Увага!</w:t>
      </w:r>
    </w:p>
    <w:p w:rsidR="00886D4E" w:rsidRPr="00886D4E" w:rsidRDefault="00886D4E" w:rsidP="00886D4E">
      <w:pPr>
        <w:spacing w:after="0" w:line="276" w:lineRule="auto"/>
        <w:ind w:firstLine="720"/>
        <w:jc w:val="center"/>
        <w:rPr>
          <w:rFonts w:ascii="Times New Roman" w:eastAsia="Times New Roman" w:hAnsi="Times New Roman" w:cs="Times New Roman"/>
          <w:sz w:val="24"/>
          <w:lang w:eastAsia="ru-RU"/>
        </w:rPr>
      </w:pPr>
      <w:r w:rsidRPr="00886D4E">
        <w:rPr>
          <w:rFonts w:ascii="Times New Roman" w:eastAsia="Times New Roman" w:hAnsi="Times New Roman" w:cs="Times New Roman"/>
          <w:b/>
          <w:sz w:val="24"/>
          <w:lang w:eastAsia="ru-RU"/>
        </w:rPr>
        <w:t xml:space="preserve">Нині серед соціологів, політиків, державних і громадських діячів домінує ідея української нації як насамперед соціально-політичної спільноти, члени якої пов'язані єдиною територією, спільними економічними і політичними інтересами і </w:t>
      </w:r>
      <w:r w:rsidRPr="00886D4E">
        <w:rPr>
          <w:rFonts w:ascii="Times New Roman" w:eastAsia="Times New Roman" w:hAnsi="Times New Roman" w:cs="Times New Roman"/>
          <w:b/>
          <w:sz w:val="24"/>
          <w:lang w:eastAsia="ru-RU"/>
        </w:rPr>
        <w:lastRenderedPageBreak/>
        <w:t xml:space="preserve">усвідомлюють себе громадянами України незалежно від їх етнічної та релігійної приналежності, мови спілкування тощо. Те, що їх єднає, сьогодні є більш вагомим, ніж те, що їх розмежовувало в минулому: це - ідея побудови </w:t>
      </w:r>
      <w:proofErr w:type="gramStart"/>
      <w:r w:rsidRPr="00886D4E">
        <w:rPr>
          <w:rFonts w:ascii="Times New Roman" w:eastAsia="Times New Roman" w:hAnsi="Times New Roman" w:cs="Times New Roman"/>
          <w:b/>
          <w:sz w:val="24"/>
          <w:lang w:eastAsia="ru-RU"/>
        </w:rPr>
        <w:t>власної ,</w:t>
      </w:r>
      <w:proofErr w:type="gramEnd"/>
      <w:r w:rsidRPr="00886D4E">
        <w:rPr>
          <w:rFonts w:ascii="Times New Roman" w:eastAsia="Times New Roman" w:hAnsi="Times New Roman" w:cs="Times New Roman"/>
          <w:b/>
          <w:sz w:val="24"/>
          <w:lang w:eastAsia="ru-RU"/>
        </w:rPr>
        <w:t xml:space="preserve"> незалежної держави особливої соціальної спільноти - Українського народу. </w:t>
      </w:r>
      <w:r w:rsidRPr="00886D4E">
        <w:rPr>
          <w:rFonts w:ascii="Times New Roman" w:eastAsia="Times New Roman" w:hAnsi="Times New Roman" w:cs="Times New Roman"/>
          <w:b/>
          <w:i/>
          <w:sz w:val="24"/>
          <w:lang w:eastAsia="ru-RU"/>
        </w:rPr>
        <w:t>Таке положення закріплене у Конституції України.</w:t>
      </w:r>
    </w:p>
    <w:p w:rsidR="00886D4E" w:rsidRPr="00886D4E" w:rsidRDefault="00886D4E" w:rsidP="00886D4E">
      <w:pPr>
        <w:spacing w:after="0" w:line="276" w:lineRule="auto"/>
        <w:ind w:firstLine="720"/>
        <w:rPr>
          <w:rFonts w:ascii="Times New Roman" w:eastAsia="Times New Roman" w:hAnsi="Times New Roman" w:cs="Times New Roman"/>
          <w:sz w:val="28"/>
          <w:lang w:eastAsia="ru-RU"/>
        </w:rPr>
      </w:pPr>
      <w:r w:rsidRPr="00886D4E">
        <w:rPr>
          <w:rFonts w:ascii="Times New Roman" w:eastAsia="Times New Roman" w:hAnsi="Times New Roman" w:cs="Times New Roman"/>
          <w:sz w:val="28"/>
          <w:shd w:val="clear" w:color="auto" w:fill="FFFF00"/>
          <w:lang w:eastAsia="ru-RU"/>
        </w:rPr>
        <w:t xml:space="preserve">Таким чином, соціологія займається аналізом суспільства як органічної соціальної системи, утвореної з спільнот, до яких належить і нація. </w:t>
      </w:r>
      <w:r w:rsidRPr="00886D4E">
        <w:rPr>
          <w:rFonts w:ascii="Times New Roman" w:eastAsia="Times New Roman" w:hAnsi="Times New Roman" w:cs="Times New Roman"/>
          <w:b/>
          <w:sz w:val="28"/>
          <w:shd w:val="clear" w:color="auto" w:fill="FFFF00"/>
          <w:lang w:eastAsia="ru-RU"/>
        </w:rPr>
        <w:t>Нація,</w:t>
      </w:r>
      <w:r w:rsidRPr="00886D4E">
        <w:rPr>
          <w:rFonts w:ascii="Times New Roman" w:eastAsia="Times New Roman" w:hAnsi="Times New Roman" w:cs="Times New Roman"/>
          <w:sz w:val="28"/>
          <w:shd w:val="clear" w:color="auto" w:fill="FFFF00"/>
          <w:lang w:eastAsia="ru-RU"/>
        </w:rPr>
        <w:t xml:space="preserve"> в свою чергу, виступає великою етносоціальною спільнотою, члени якої свідомі своїх спільних політичних, культурних, господарських та інших інтересів.</w:t>
      </w:r>
    </w:p>
    <w:p w:rsidR="00886D4E" w:rsidRPr="00886D4E" w:rsidRDefault="00886D4E" w:rsidP="00886D4E">
      <w:pPr>
        <w:spacing w:after="0" w:line="276" w:lineRule="auto"/>
        <w:ind w:firstLine="720"/>
        <w:rPr>
          <w:rFonts w:ascii="Times New Roman" w:eastAsia="Times New Roman" w:hAnsi="Times New Roman" w:cs="Times New Roman"/>
          <w:i/>
          <w:sz w:val="28"/>
          <w:lang w:eastAsia="ru-RU"/>
        </w:rPr>
      </w:pPr>
      <w:r w:rsidRPr="00886D4E">
        <w:rPr>
          <w:rFonts w:ascii="Times New Roman" w:eastAsia="Times New Roman" w:hAnsi="Times New Roman" w:cs="Times New Roman"/>
          <w:b/>
          <w:i/>
          <w:sz w:val="28"/>
          <w:shd w:val="clear" w:color="auto" w:fill="FFFF00"/>
          <w:lang w:eastAsia="ru-RU"/>
        </w:rPr>
        <w:t xml:space="preserve">* Національні інтереси - </w:t>
      </w:r>
      <w:r w:rsidRPr="00886D4E">
        <w:rPr>
          <w:rFonts w:ascii="Times New Roman" w:eastAsia="Times New Roman" w:hAnsi="Times New Roman" w:cs="Times New Roman"/>
          <w:i/>
          <w:sz w:val="28"/>
          <w:shd w:val="clear" w:color="auto" w:fill="FFFF00"/>
          <w:lang w:eastAsia="ru-RU"/>
        </w:rPr>
        <w:t>це вибіркована скерованість нації на збереження своєї самобутньої життєдіяльності та її розвиток в усіх сферах суспільного життя у гармонії із загальнолюдськими вартостями та ідеалами.</w:t>
      </w:r>
    </w:p>
    <w:p w:rsidR="00886D4E" w:rsidRPr="00886D4E" w:rsidRDefault="00886D4E" w:rsidP="00886D4E">
      <w:pPr>
        <w:spacing w:after="0" w:line="276" w:lineRule="auto"/>
        <w:ind w:firstLine="720"/>
        <w:rPr>
          <w:rFonts w:ascii="Times New Roman" w:eastAsia="Times New Roman" w:hAnsi="Times New Roman" w:cs="Times New Roman"/>
          <w:sz w:val="28"/>
          <w:u w:val="single"/>
          <w:lang w:eastAsia="ru-RU"/>
        </w:rPr>
      </w:pPr>
      <w:r w:rsidRPr="00886D4E">
        <w:rPr>
          <w:rFonts w:ascii="Times New Roman" w:eastAsia="Times New Roman" w:hAnsi="Times New Roman" w:cs="Times New Roman"/>
          <w:sz w:val="28"/>
          <w:lang w:eastAsia="ru-RU"/>
        </w:rPr>
        <w:t xml:space="preserve">Свій концептуальний вираз національні інтереси знаходять в </w:t>
      </w:r>
      <w:r w:rsidRPr="00886D4E">
        <w:rPr>
          <w:rFonts w:ascii="Times New Roman" w:eastAsia="Times New Roman" w:hAnsi="Times New Roman" w:cs="Times New Roman"/>
          <w:b/>
          <w:sz w:val="28"/>
          <w:lang w:eastAsia="ru-RU"/>
        </w:rPr>
        <w:t>національній ідеї,</w:t>
      </w:r>
      <w:r w:rsidRPr="00886D4E">
        <w:rPr>
          <w:rFonts w:ascii="Times New Roman" w:eastAsia="Times New Roman" w:hAnsi="Times New Roman" w:cs="Times New Roman"/>
          <w:sz w:val="28"/>
          <w:lang w:eastAsia="ru-RU"/>
        </w:rPr>
        <w:t xml:space="preserve"> зміст якої зумовлений історичними епохами у житті нації та їх істотними соціальними характеристиками. Щодо суті національної ідеї, то в ній відображення й осмислення реального стану національного розвитку доведене до обгрунтування основної мети - досягнення національної незалежності і здобуття держави. </w:t>
      </w:r>
      <w:r w:rsidRPr="00886D4E">
        <w:rPr>
          <w:rFonts w:ascii="Times New Roman" w:eastAsia="Times New Roman" w:hAnsi="Times New Roman" w:cs="Times New Roman"/>
          <w:sz w:val="28"/>
          <w:shd w:val="clear" w:color="auto" w:fill="FFFF00"/>
          <w:lang w:eastAsia="ru-RU"/>
        </w:rPr>
        <w:t xml:space="preserve">Національні інтереси і національна ідея виступають збудником волі до практичних дій, особливо в часи </w:t>
      </w:r>
      <w:r w:rsidRPr="00886D4E">
        <w:rPr>
          <w:rFonts w:ascii="Times New Roman" w:eastAsia="Times New Roman" w:hAnsi="Times New Roman" w:cs="Times New Roman"/>
          <w:b/>
          <w:sz w:val="28"/>
          <w:shd w:val="clear" w:color="auto" w:fill="FFFF00"/>
          <w:lang w:eastAsia="ru-RU"/>
        </w:rPr>
        <w:t>національного відродження.</w:t>
      </w:r>
      <w:r w:rsidRPr="00886D4E">
        <w:rPr>
          <w:rFonts w:ascii="Times New Roman" w:eastAsia="Times New Roman" w:hAnsi="Times New Roman" w:cs="Times New Roman"/>
          <w:sz w:val="28"/>
          <w:shd w:val="clear" w:color="auto" w:fill="FFFF00"/>
          <w:lang w:eastAsia="ru-RU"/>
        </w:rPr>
        <w:t xml:space="preserve"> </w:t>
      </w:r>
      <w:r w:rsidRPr="00886D4E">
        <w:rPr>
          <w:rFonts w:ascii="Times New Roman" w:eastAsia="Times New Roman" w:hAnsi="Times New Roman" w:cs="Times New Roman"/>
          <w:sz w:val="28"/>
          <w:u w:val="single"/>
          <w:shd w:val="clear" w:color="auto" w:fill="FFFF00"/>
          <w:lang w:eastAsia="ru-RU"/>
        </w:rPr>
        <w:t>Суть національного відродження полягає в усвідомленням нацією себе як активного дійового суб'єкта історї та сучасного світу.</w:t>
      </w:r>
    </w:p>
    <w:p w:rsidR="00886D4E" w:rsidRPr="00886D4E" w:rsidRDefault="00886D4E" w:rsidP="00886D4E">
      <w:pPr>
        <w:spacing w:after="0" w:line="276" w:lineRule="auto"/>
        <w:ind w:firstLine="720"/>
        <w:rPr>
          <w:rFonts w:ascii="Times New Roman" w:eastAsia="Times New Roman" w:hAnsi="Times New Roman" w:cs="Times New Roman"/>
          <w:b/>
          <w:i/>
          <w:sz w:val="28"/>
          <w:lang w:eastAsia="ru-RU"/>
        </w:rPr>
      </w:pPr>
    </w:p>
    <w:p w:rsidR="00886D4E" w:rsidRPr="00886D4E" w:rsidRDefault="00886D4E" w:rsidP="00886D4E">
      <w:pPr>
        <w:spacing w:after="0" w:line="276" w:lineRule="auto"/>
        <w:ind w:firstLine="720"/>
        <w:rPr>
          <w:rFonts w:ascii="Times New Roman" w:eastAsia="Times New Roman" w:hAnsi="Times New Roman" w:cs="Times New Roman"/>
          <w:b/>
          <w:i/>
          <w:sz w:val="28"/>
          <w:lang w:eastAsia="ru-RU"/>
        </w:rPr>
      </w:pPr>
      <w:r w:rsidRPr="00886D4E">
        <w:rPr>
          <w:rFonts w:ascii="Times New Roman" w:eastAsia="Times New Roman" w:hAnsi="Times New Roman" w:cs="Times New Roman"/>
          <w:b/>
          <w:i/>
          <w:sz w:val="28"/>
          <w:shd w:val="clear" w:color="auto" w:fill="FFFF00"/>
          <w:lang w:eastAsia="ru-RU"/>
        </w:rPr>
        <w:t>4. Національне відродження України та роль етносоціології в розбудові українського суспільства.</w:t>
      </w:r>
    </w:p>
    <w:p w:rsidR="00886D4E" w:rsidRPr="00886D4E" w:rsidRDefault="00886D4E" w:rsidP="00886D4E">
      <w:pPr>
        <w:spacing w:after="0" w:line="276" w:lineRule="auto"/>
        <w:ind w:firstLine="720"/>
        <w:jc w:val="center"/>
        <w:rPr>
          <w:rFonts w:ascii="Times New Roman" w:eastAsia="Times New Roman" w:hAnsi="Times New Roman" w:cs="Times New Roman"/>
          <w:i/>
          <w:sz w:val="28"/>
          <w:lang w:eastAsia="ru-RU"/>
        </w:rPr>
      </w:pPr>
      <w:r w:rsidRPr="00886D4E">
        <w:rPr>
          <w:rFonts w:ascii="Times New Roman" w:eastAsia="Times New Roman" w:hAnsi="Times New Roman" w:cs="Times New Roman"/>
          <w:i/>
          <w:sz w:val="28"/>
          <w:lang w:eastAsia="ru-RU"/>
        </w:rPr>
        <w:t>Кожний народ має душевний устрій такий же усталенний, Як і його анатомічні здібності. З цього "душевного устрою" виникають почуття, його думки, вірування, мистецтво, а також різного роду установи, які регулюють його суспільне життя. Г.Лебон</w:t>
      </w:r>
    </w:p>
    <w:p w:rsidR="00886D4E" w:rsidRPr="00886D4E" w:rsidRDefault="00886D4E" w:rsidP="00886D4E">
      <w:pPr>
        <w:spacing w:after="0" w:line="276" w:lineRule="auto"/>
        <w:ind w:firstLine="720"/>
        <w:rPr>
          <w:rFonts w:ascii="Times New Roman" w:eastAsia="Times New Roman" w:hAnsi="Times New Roman" w:cs="Times New Roman"/>
          <w:sz w:val="28"/>
          <w:lang w:eastAsia="ru-RU"/>
        </w:rPr>
      </w:pPr>
      <w:r w:rsidRPr="00886D4E">
        <w:rPr>
          <w:rFonts w:ascii="Times New Roman" w:eastAsia="Times New Roman" w:hAnsi="Times New Roman" w:cs="Times New Roman"/>
          <w:sz w:val="28"/>
          <w:lang w:eastAsia="ru-RU"/>
        </w:rPr>
        <w:t xml:space="preserve">Проблема національного відродження виступає однією з центральних в етносоціології включно з соціологією нації. Це зумовлено тим, що нині український народ, будуючи свою державу, відроджує досвід минулого з метою перетворення національного організму в масово свідому націю. Цей процес здійснюється ступенево. Професор Празького університету </w:t>
      </w:r>
      <w:r w:rsidRPr="00886D4E">
        <w:rPr>
          <w:rFonts w:ascii="Times New Roman" w:eastAsia="Times New Roman" w:hAnsi="Times New Roman" w:cs="Times New Roman"/>
          <w:i/>
          <w:sz w:val="28"/>
          <w:lang w:eastAsia="ru-RU"/>
        </w:rPr>
        <w:t>М.Грох</w:t>
      </w:r>
      <w:r w:rsidRPr="00886D4E">
        <w:rPr>
          <w:rFonts w:ascii="Times New Roman" w:eastAsia="Times New Roman" w:hAnsi="Times New Roman" w:cs="Times New Roman"/>
          <w:sz w:val="28"/>
          <w:lang w:eastAsia="ru-RU"/>
        </w:rPr>
        <w:t xml:space="preserve"> вважає, що він для низки центрально- і східноєвропейських країн (до яких належить й Україна) </w:t>
      </w:r>
      <w:proofErr w:type="gramStart"/>
      <w:r w:rsidRPr="00886D4E">
        <w:rPr>
          <w:rFonts w:ascii="Times New Roman" w:eastAsia="Times New Roman" w:hAnsi="Times New Roman" w:cs="Times New Roman"/>
          <w:sz w:val="28"/>
          <w:lang w:eastAsia="ru-RU"/>
        </w:rPr>
        <w:t>вкладається  у</w:t>
      </w:r>
      <w:proofErr w:type="gramEnd"/>
      <w:r w:rsidRPr="00886D4E">
        <w:rPr>
          <w:rFonts w:ascii="Times New Roman" w:eastAsia="Times New Roman" w:hAnsi="Times New Roman" w:cs="Times New Roman"/>
          <w:sz w:val="28"/>
          <w:lang w:eastAsia="ru-RU"/>
        </w:rPr>
        <w:t xml:space="preserve"> тричленну модель основні фази якої є наступними:</w:t>
      </w:r>
    </w:p>
    <w:p w:rsidR="00886D4E" w:rsidRPr="00886D4E" w:rsidRDefault="00886D4E" w:rsidP="00886D4E">
      <w:pPr>
        <w:spacing w:after="0" w:line="276" w:lineRule="auto"/>
        <w:ind w:firstLine="720"/>
        <w:rPr>
          <w:rFonts w:ascii="Times New Roman" w:eastAsia="Times New Roman" w:hAnsi="Times New Roman" w:cs="Times New Roman"/>
          <w:b/>
          <w:sz w:val="28"/>
          <w:shd w:val="clear" w:color="auto" w:fill="FFFF00"/>
          <w:lang w:eastAsia="ru-RU"/>
        </w:rPr>
      </w:pPr>
      <w:r w:rsidRPr="00886D4E">
        <w:rPr>
          <w:rFonts w:ascii="Times New Roman" w:eastAsia="Times New Roman" w:hAnsi="Times New Roman" w:cs="Times New Roman"/>
          <w:b/>
          <w:sz w:val="28"/>
          <w:shd w:val="clear" w:color="auto" w:fill="FFFF00"/>
          <w:lang w:eastAsia="ru-RU"/>
        </w:rPr>
        <w:t>Фази національного відродження:</w:t>
      </w:r>
    </w:p>
    <w:p w:rsidR="00886D4E" w:rsidRPr="00886D4E" w:rsidRDefault="00886D4E" w:rsidP="00886D4E">
      <w:pPr>
        <w:spacing w:after="0" w:line="276" w:lineRule="auto"/>
        <w:ind w:firstLine="720"/>
        <w:rPr>
          <w:rFonts w:ascii="Times New Roman" w:eastAsia="Times New Roman" w:hAnsi="Times New Roman" w:cs="Times New Roman"/>
          <w:sz w:val="28"/>
          <w:shd w:val="clear" w:color="auto" w:fill="FFFF00"/>
          <w:lang w:eastAsia="ru-RU"/>
        </w:rPr>
      </w:pPr>
      <w:r w:rsidRPr="00886D4E">
        <w:rPr>
          <w:rFonts w:ascii="Segoe UI Symbol" w:eastAsia="Segoe UI Symbol" w:hAnsi="Segoe UI Symbol" w:cs="Segoe UI Symbol"/>
          <w:sz w:val="28"/>
          <w:shd w:val="clear" w:color="auto" w:fill="FFFF00"/>
          <w:lang w:eastAsia="ru-RU"/>
        </w:rPr>
        <w:lastRenderedPageBreak/>
        <w:t>●</w:t>
      </w:r>
      <w:r w:rsidRPr="00886D4E">
        <w:rPr>
          <w:rFonts w:ascii="Times New Roman" w:eastAsia="Times New Roman" w:hAnsi="Times New Roman" w:cs="Times New Roman"/>
          <w:sz w:val="28"/>
          <w:shd w:val="clear" w:color="auto" w:fill="FFFF00"/>
          <w:lang w:eastAsia="ru-RU"/>
        </w:rPr>
        <w:t xml:space="preserve"> академічна </w:t>
      </w:r>
    </w:p>
    <w:p w:rsidR="00886D4E" w:rsidRPr="00886D4E" w:rsidRDefault="00886D4E" w:rsidP="00886D4E">
      <w:pPr>
        <w:spacing w:after="0" w:line="276" w:lineRule="auto"/>
        <w:ind w:firstLine="720"/>
        <w:rPr>
          <w:rFonts w:ascii="Times New Roman" w:eastAsia="Times New Roman" w:hAnsi="Times New Roman" w:cs="Times New Roman"/>
          <w:sz w:val="28"/>
          <w:shd w:val="clear" w:color="auto" w:fill="FFFF00"/>
          <w:lang w:eastAsia="ru-RU"/>
        </w:rPr>
      </w:pPr>
      <w:r w:rsidRPr="00886D4E">
        <w:rPr>
          <w:rFonts w:ascii="Segoe UI Symbol" w:eastAsia="Segoe UI Symbol" w:hAnsi="Segoe UI Symbol" w:cs="Segoe UI Symbol"/>
          <w:sz w:val="28"/>
          <w:shd w:val="clear" w:color="auto" w:fill="FFFF00"/>
          <w:lang w:eastAsia="ru-RU"/>
        </w:rPr>
        <w:t>●</w:t>
      </w:r>
      <w:r w:rsidRPr="00886D4E">
        <w:rPr>
          <w:rFonts w:ascii="Times New Roman" w:eastAsia="Times New Roman" w:hAnsi="Times New Roman" w:cs="Times New Roman"/>
          <w:sz w:val="28"/>
          <w:shd w:val="clear" w:color="auto" w:fill="FFFF00"/>
          <w:lang w:eastAsia="ru-RU"/>
        </w:rPr>
        <w:t xml:space="preserve"> культурницька </w:t>
      </w:r>
    </w:p>
    <w:p w:rsidR="00886D4E" w:rsidRPr="00886D4E" w:rsidRDefault="00886D4E" w:rsidP="00886D4E">
      <w:pPr>
        <w:spacing w:after="0" w:line="276" w:lineRule="auto"/>
        <w:ind w:firstLine="720"/>
        <w:rPr>
          <w:rFonts w:ascii="Times New Roman" w:eastAsia="Times New Roman" w:hAnsi="Times New Roman" w:cs="Times New Roman"/>
          <w:sz w:val="28"/>
          <w:lang w:eastAsia="ru-RU"/>
        </w:rPr>
      </w:pPr>
      <w:r w:rsidRPr="00886D4E">
        <w:rPr>
          <w:rFonts w:ascii="Segoe UI Symbol" w:eastAsia="Segoe UI Symbol" w:hAnsi="Segoe UI Symbol" w:cs="Segoe UI Symbol"/>
          <w:sz w:val="28"/>
          <w:shd w:val="clear" w:color="auto" w:fill="FFFF00"/>
          <w:lang w:eastAsia="ru-RU"/>
        </w:rPr>
        <w:t>●</w:t>
      </w:r>
      <w:r w:rsidRPr="00886D4E">
        <w:rPr>
          <w:rFonts w:ascii="Times New Roman" w:eastAsia="Times New Roman" w:hAnsi="Times New Roman" w:cs="Times New Roman"/>
          <w:sz w:val="28"/>
          <w:shd w:val="clear" w:color="auto" w:fill="FFFF00"/>
          <w:lang w:eastAsia="ru-RU"/>
        </w:rPr>
        <w:t xml:space="preserve"> політична</w:t>
      </w:r>
    </w:p>
    <w:p w:rsidR="00886D4E" w:rsidRPr="00886D4E" w:rsidRDefault="00886D4E" w:rsidP="00886D4E">
      <w:pPr>
        <w:spacing w:after="0" w:line="276" w:lineRule="auto"/>
        <w:ind w:firstLine="720"/>
        <w:rPr>
          <w:rFonts w:ascii="Times New Roman" w:eastAsia="Times New Roman" w:hAnsi="Times New Roman" w:cs="Times New Roman"/>
          <w:b/>
          <w:i/>
          <w:sz w:val="28"/>
          <w:shd w:val="clear" w:color="auto" w:fill="FFFF00"/>
          <w:lang w:eastAsia="ru-RU"/>
        </w:rPr>
      </w:pPr>
      <w:r w:rsidRPr="00886D4E">
        <w:rPr>
          <w:rFonts w:ascii="Times New Roman" w:eastAsia="Times New Roman" w:hAnsi="Times New Roman" w:cs="Times New Roman"/>
          <w:b/>
          <w:i/>
          <w:sz w:val="28"/>
          <w:shd w:val="clear" w:color="auto" w:fill="FFFF00"/>
          <w:lang w:eastAsia="ru-RU"/>
        </w:rPr>
        <w:t>На першій, академічній фазі</w:t>
      </w:r>
      <w:r w:rsidRPr="00886D4E">
        <w:rPr>
          <w:rFonts w:ascii="Times New Roman" w:eastAsia="Times New Roman" w:hAnsi="Times New Roman" w:cs="Times New Roman"/>
          <w:i/>
          <w:sz w:val="28"/>
          <w:shd w:val="clear" w:color="auto" w:fill="FFFF00"/>
          <w:lang w:eastAsia="ru-RU"/>
        </w:rPr>
        <w:t xml:space="preserve"> певна нація стає предметом уваги дослідників, які збирають і публікують народні пісні і легенди, прислів'я, досліджують звичаї і вірування, складають словники, досліджують історію. </w:t>
      </w:r>
    </w:p>
    <w:p w:rsidR="00886D4E" w:rsidRPr="00886D4E" w:rsidRDefault="00886D4E" w:rsidP="00886D4E">
      <w:pPr>
        <w:spacing w:after="0" w:line="276" w:lineRule="auto"/>
        <w:ind w:firstLine="720"/>
        <w:rPr>
          <w:rFonts w:ascii="Times New Roman" w:eastAsia="Times New Roman" w:hAnsi="Times New Roman" w:cs="Times New Roman"/>
          <w:i/>
          <w:sz w:val="28"/>
          <w:shd w:val="clear" w:color="auto" w:fill="FFFF00"/>
          <w:lang w:eastAsia="ru-RU"/>
        </w:rPr>
      </w:pPr>
      <w:r w:rsidRPr="00886D4E">
        <w:rPr>
          <w:rFonts w:ascii="Times New Roman" w:eastAsia="Times New Roman" w:hAnsi="Times New Roman" w:cs="Times New Roman"/>
          <w:b/>
          <w:i/>
          <w:sz w:val="28"/>
          <w:shd w:val="clear" w:color="auto" w:fill="FFFF00"/>
          <w:lang w:eastAsia="ru-RU"/>
        </w:rPr>
        <w:t>У другій фазі</w:t>
      </w:r>
      <w:r w:rsidRPr="00886D4E">
        <w:rPr>
          <w:rFonts w:ascii="Times New Roman" w:eastAsia="Times New Roman" w:hAnsi="Times New Roman" w:cs="Times New Roman"/>
          <w:i/>
          <w:sz w:val="28"/>
          <w:shd w:val="clear" w:color="auto" w:fill="FFFF00"/>
          <w:lang w:eastAsia="ru-RU"/>
        </w:rPr>
        <w:t xml:space="preserve"> -культурницькій-мова, яка раніше була предметом вивчення, стає літературною і загальновживаною у науці, технічній літературі, політиці, громадському житті, побуті і взагалі в місті (бо на селі нею користувалися здавна).</w:t>
      </w:r>
    </w:p>
    <w:p w:rsidR="00886D4E" w:rsidRPr="00886D4E" w:rsidRDefault="00886D4E" w:rsidP="00886D4E">
      <w:pPr>
        <w:spacing w:after="0" w:line="276" w:lineRule="auto"/>
        <w:ind w:firstLine="720"/>
        <w:rPr>
          <w:rFonts w:ascii="Times New Roman" w:eastAsia="Times New Roman" w:hAnsi="Times New Roman" w:cs="Times New Roman"/>
          <w:i/>
          <w:sz w:val="28"/>
          <w:lang w:eastAsia="ru-RU"/>
        </w:rPr>
      </w:pPr>
      <w:r w:rsidRPr="00886D4E">
        <w:rPr>
          <w:rFonts w:ascii="Times New Roman" w:eastAsia="Times New Roman" w:hAnsi="Times New Roman" w:cs="Times New Roman"/>
          <w:i/>
          <w:sz w:val="28"/>
          <w:shd w:val="clear" w:color="auto" w:fill="FFFF00"/>
          <w:lang w:eastAsia="ru-RU"/>
        </w:rPr>
        <w:t xml:space="preserve"> Завершенням національного відродження і одночасно його </w:t>
      </w:r>
      <w:r w:rsidRPr="00886D4E">
        <w:rPr>
          <w:rFonts w:ascii="Times New Roman" w:eastAsia="Times New Roman" w:hAnsi="Times New Roman" w:cs="Times New Roman"/>
          <w:b/>
          <w:i/>
          <w:sz w:val="28"/>
          <w:shd w:val="clear" w:color="auto" w:fill="FFFF00"/>
          <w:lang w:eastAsia="ru-RU"/>
        </w:rPr>
        <w:t xml:space="preserve">політичною фазою </w:t>
      </w:r>
      <w:r w:rsidRPr="00886D4E">
        <w:rPr>
          <w:rFonts w:ascii="Times New Roman" w:eastAsia="Times New Roman" w:hAnsi="Times New Roman" w:cs="Times New Roman"/>
          <w:i/>
          <w:sz w:val="28"/>
          <w:shd w:val="clear" w:color="auto" w:fill="FFFF00"/>
          <w:lang w:eastAsia="ru-RU"/>
        </w:rPr>
        <w:t>є усвідомлення потреб політичного самоврядування та суверенності, висунення вимог власної держави та досягнення або реалізація цієї мети.</w:t>
      </w:r>
    </w:p>
    <w:p w:rsidR="00886D4E" w:rsidRPr="00886D4E" w:rsidRDefault="00886D4E" w:rsidP="00886D4E">
      <w:pPr>
        <w:spacing w:after="0" w:line="276" w:lineRule="auto"/>
        <w:ind w:firstLine="720"/>
        <w:rPr>
          <w:rFonts w:ascii="Times New Roman" w:eastAsia="Times New Roman" w:hAnsi="Times New Roman" w:cs="Times New Roman"/>
          <w:sz w:val="28"/>
          <w:lang w:eastAsia="ru-RU"/>
        </w:rPr>
      </w:pPr>
      <w:r w:rsidRPr="00886D4E">
        <w:rPr>
          <w:rFonts w:ascii="Times New Roman" w:eastAsia="Times New Roman" w:hAnsi="Times New Roman" w:cs="Times New Roman"/>
          <w:sz w:val="28"/>
          <w:lang w:eastAsia="ru-RU"/>
        </w:rPr>
        <w:t xml:space="preserve">Своєрідність ситуації в Україні полягає в тому, що досягнення мети національного відродження - проголошення української самостійної незалежної держави - ще не означає остаточного вирішення завдань всіх трьох попередніх фаз відродження нації. В Україні не можна вважати повністю завершеною академічну фазу, бо нагромадження знань українського народу </w:t>
      </w:r>
      <w:proofErr w:type="gramStart"/>
      <w:r w:rsidRPr="00886D4E">
        <w:rPr>
          <w:rFonts w:ascii="Times New Roman" w:eastAsia="Times New Roman" w:hAnsi="Times New Roman" w:cs="Times New Roman"/>
          <w:sz w:val="28"/>
          <w:lang w:eastAsia="ru-RU"/>
        </w:rPr>
        <w:t>про себе</w:t>
      </w:r>
      <w:proofErr w:type="gramEnd"/>
      <w:r w:rsidRPr="00886D4E">
        <w:rPr>
          <w:rFonts w:ascii="Times New Roman" w:eastAsia="Times New Roman" w:hAnsi="Times New Roman" w:cs="Times New Roman"/>
          <w:sz w:val="28"/>
          <w:lang w:eastAsia="ru-RU"/>
        </w:rPr>
        <w:t xml:space="preserve"> лише розпочалося і триває. Йдеться не тільки про повернення та очищення від фальсифікацій наукових здобутків українських соціогуманітарних наук. Слід нарощувати науковий потенціал сучасних соціогуманітарних дисциплін з метою одержання достовірної наукової інформації про націо- і державотворчі процеси в Україні. Дані сучасної науки мають стати основою державної національної політики в нашій країні. </w:t>
      </w:r>
    </w:p>
    <w:p w:rsidR="00886D4E" w:rsidRPr="00886D4E" w:rsidRDefault="00886D4E" w:rsidP="00886D4E">
      <w:pPr>
        <w:spacing w:after="0" w:line="276" w:lineRule="auto"/>
        <w:ind w:firstLine="720"/>
        <w:rPr>
          <w:rFonts w:ascii="Times New Roman" w:eastAsia="Times New Roman" w:hAnsi="Times New Roman" w:cs="Times New Roman"/>
          <w:sz w:val="28"/>
          <w:lang w:eastAsia="ru-RU"/>
        </w:rPr>
      </w:pPr>
      <w:r w:rsidRPr="00886D4E">
        <w:rPr>
          <w:rFonts w:ascii="Times New Roman" w:eastAsia="Times New Roman" w:hAnsi="Times New Roman" w:cs="Times New Roman"/>
          <w:sz w:val="28"/>
          <w:lang w:eastAsia="ru-RU"/>
        </w:rPr>
        <w:t xml:space="preserve">Нині стоять і проблеми вирішення багатьох завдань культурницької фази: відродження культурних традицій, історичної свідомості, повернення в повному обсязі комунікативних функцій української мови в усіх регіонах України та на всіх щаблях суспільного життя - від Верховної Ради до школи і дошкілля, досягнення структурної повноти української культури та виведення її на світовий щабель. Нарешті, не знімаються з порядку денного завдання наповнення реальним змістом політичного самоврядування і суверенності, розбудова політико-правових норм національної свідомості як в окремих осіб спільноти, так і українського народу в цілому. </w:t>
      </w:r>
    </w:p>
    <w:p w:rsidR="00886D4E" w:rsidRPr="00886D4E" w:rsidRDefault="00886D4E" w:rsidP="00886D4E">
      <w:pPr>
        <w:spacing w:after="0" w:line="276" w:lineRule="auto"/>
        <w:ind w:firstLine="720"/>
        <w:rPr>
          <w:rFonts w:ascii="Times New Roman" w:eastAsia="Times New Roman" w:hAnsi="Times New Roman" w:cs="Times New Roman"/>
          <w:sz w:val="28"/>
          <w:lang w:eastAsia="ru-RU"/>
        </w:rPr>
      </w:pPr>
      <w:r w:rsidRPr="00886D4E">
        <w:rPr>
          <w:rFonts w:ascii="Times New Roman" w:eastAsia="Times New Roman" w:hAnsi="Times New Roman" w:cs="Times New Roman"/>
          <w:sz w:val="28"/>
          <w:shd w:val="clear" w:color="auto" w:fill="FFFF00"/>
          <w:lang w:eastAsia="ru-RU"/>
        </w:rPr>
        <w:t xml:space="preserve">Отже, специфіка національного відроджешія в Україні полягає втому, що основні його фази не можна вважати завершеними із досягненням основної мети - здобуттям своєї власної держави. Консолідація української </w:t>
      </w:r>
      <w:r w:rsidRPr="00886D4E">
        <w:rPr>
          <w:rFonts w:ascii="Times New Roman" w:eastAsia="Times New Roman" w:hAnsi="Times New Roman" w:cs="Times New Roman"/>
          <w:sz w:val="28"/>
          <w:shd w:val="clear" w:color="auto" w:fill="FFFF00"/>
          <w:lang w:eastAsia="ru-RU"/>
        </w:rPr>
        <w:lastRenderedPageBreak/>
        <w:t>нації ускладнюється наявністю багатьох проблем етнонаціонального розвитку.</w:t>
      </w:r>
    </w:p>
    <w:p w:rsidR="00886D4E" w:rsidRPr="00886D4E" w:rsidRDefault="00886D4E" w:rsidP="00886D4E">
      <w:pPr>
        <w:spacing w:after="0" w:line="276" w:lineRule="auto"/>
        <w:ind w:firstLine="720"/>
        <w:rPr>
          <w:rFonts w:ascii="Times New Roman" w:eastAsia="Times New Roman" w:hAnsi="Times New Roman" w:cs="Times New Roman"/>
          <w:b/>
          <w:sz w:val="28"/>
          <w:shd w:val="clear" w:color="auto" w:fill="FFFF00"/>
          <w:lang w:eastAsia="ru-RU"/>
        </w:rPr>
      </w:pPr>
      <w:r w:rsidRPr="00886D4E">
        <w:rPr>
          <w:rFonts w:ascii="Times New Roman" w:eastAsia="Times New Roman" w:hAnsi="Times New Roman" w:cs="Times New Roman"/>
          <w:b/>
          <w:sz w:val="28"/>
          <w:shd w:val="clear" w:color="auto" w:fill="FFFF00"/>
          <w:lang w:eastAsia="ru-RU"/>
        </w:rPr>
        <w:t>Проблеми етнонаціональрого розвитку української нації:</w:t>
      </w:r>
    </w:p>
    <w:p w:rsidR="00886D4E" w:rsidRPr="00886D4E" w:rsidRDefault="00886D4E" w:rsidP="00886D4E">
      <w:pPr>
        <w:spacing w:after="0" w:line="276" w:lineRule="auto"/>
        <w:ind w:firstLine="720"/>
        <w:rPr>
          <w:rFonts w:ascii="Times New Roman" w:eastAsia="Times New Roman" w:hAnsi="Times New Roman" w:cs="Times New Roman"/>
          <w:i/>
          <w:sz w:val="28"/>
          <w:shd w:val="clear" w:color="auto" w:fill="FFFF00"/>
          <w:lang w:eastAsia="ru-RU"/>
        </w:rPr>
      </w:pPr>
      <w:r w:rsidRPr="00886D4E">
        <w:rPr>
          <w:rFonts w:ascii="Times New Roman" w:eastAsia="Times New Roman" w:hAnsi="Times New Roman" w:cs="Times New Roman"/>
          <w:i/>
          <w:sz w:val="28"/>
          <w:shd w:val="clear" w:color="auto" w:fill="FFFF00"/>
          <w:lang w:eastAsia="ru-RU"/>
        </w:rPr>
        <w:t xml:space="preserve">Звуження сфери вживання української мови. </w:t>
      </w:r>
    </w:p>
    <w:p w:rsidR="00886D4E" w:rsidRPr="00886D4E" w:rsidRDefault="00886D4E" w:rsidP="00886D4E">
      <w:pPr>
        <w:spacing w:after="0" w:line="276" w:lineRule="auto"/>
        <w:ind w:firstLine="720"/>
        <w:rPr>
          <w:rFonts w:ascii="Times New Roman" w:eastAsia="Times New Roman" w:hAnsi="Times New Roman" w:cs="Times New Roman"/>
          <w:i/>
          <w:sz w:val="28"/>
          <w:lang w:eastAsia="ru-RU"/>
        </w:rPr>
      </w:pPr>
      <w:r w:rsidRPr="00886D4E">
        <w:rPr>
          <w:rFonts w:ascii="Times New Roman" w:eastAsia="Times New Roman" w:hAnsi="Times New Roman" w:cs="Times New Roman"/>
          <w:i/>
          <w:sz w:val="28"/>
          <w:shd w:val="clear" w:color="auto" w:fill="FFFF00"/>
          <w:lang w:eastAsia="ru-RU"/>
        </w:rPr>
        <w:t>Поділ населення України на три великі лінгвоетнічні групи: україномовних українців, російськомовних українців та російськомовних росіян</w:t>
      </w:r>
      <w:r w:rsidRPr="00886D4E">
        <w:rPr>
          <w:rFonts w:ascii="Times New Roman" w:eastAsia="Times New Roman" w:hAnsi="Times New Roman" w:cs="Times New Roman"/>
          <w:i/>
          <w:sz w:val="28"/>
          <w:lang w:eastAsia="ru-RU"/>
        </w:rPr>
        <w:t xml:space="preserve">. Навіть серед </w:t>
      </w:r>
      <w:proofErr w:type="gramStart"/>
      <w:r w:rsidRPr="00886D4E">
        <w:rPr>
          <w:rFonts w:ascii="Times New Roman" w:eastAsia="Times New Roman" w:hAnsi="Times New Roman" w:cs="Times New Roman"/>
          <w:i/>
          <w:sz w:val="28"/>
          <w:lang w:eastAsia="ru-RU"/>
        </w:rPr>
        <w:t>тих,хто</w:t>
      </w:r>
      <w:proofErr w:type="gramEnd"/>
      <w:r w:rsidRPr="00886D4E">
        <w:rPr>
          <w:rFonts w:ascii="Times New Roman" w:eastAsia="Times New Roman" w:hAnsi="Times New Roman" w:cs="Times New Roman"/>
          <w:i/>
          <w:sz w:val="28"/>
          <w:lang w:eastAsia="ru-RU"/>
        </w:rPr>
        <w:t xml:space="preserve"> вважає себе українцями, більше третини - російськомовні.</w:t>
      </w:r>
    </w:p>
    <w:p w:rsidR="00886D4E" w:rsidRPr="00886D4E" w:rsidRDefault="00886D4E" w:rsidP="00886D4E">
      <w:pPr>
        <w:spacing w:after="0" w:line="276" w:lineRule="auto"/>
        <w:ind w:firstLine="720"/>
        <w:rPr>
          <w:rFonts w:ascii="Times New Roman" w:eastAsia="Times New Roman" w:hAnsi="Times New Roman" w:cs="Times New Roman"/>
          <w:i/>
          <w:sz w:val="28"/>
          <w:lang w:eastAsia="ru-RU"/>
        </w:rPr>
      </w:pPr>
      <w:r w:rsidRPr="00886D4E">
        <w:rPr>
          <w:rFonts w:ascii="Times New Roman" w:eastAsia="Times New Roman" w:hAnsi="Times New Roman" w:cs="Times New Roman"/>
          <w:i/>
          <w:sz w:val="28"/>
          <w:lang w:eastAsia="ru-RU"/>
        </w:rPr>
        <w:t xml:space="preserve"> </w:t>
      </w:r>
      <w:r w:rsidRPr="00886D4E">
        <w:rPr>
          <w:rFonts w:ascii="Times New Roman" w:eastAsia="Times New Roman" w:hAnsi="Times New Roman" w:cs="Times New Roman"/>
          <w:i/>
          <w:sz w:val="28"/>
          <w:shd w:val="clear" w:color="auto" w:fill="FFFF00"/>
          <w:lang w:eastAsia="ru-RU"/>
        </w:rPr>
        <w:t>Існування різного ставлення до проблем державного суверенітету:</w:t>
      </w:r>
      <w:r w:rsidRPr="00886D4E">
        <w:rPr>
          <w:rFonts w:ascii="Times New Roman" w:eastAsia="Times New Roman" w:hAnsi="Times New Roman" w:cs="Times New Roman"/>
          <w:i/>
          <w:sz w:val="28"/>
          <w:lang w:eastAsia="ru-RU"/>
        </w:rPr>
        <w:t xml:space="preserve"> прихильників входження України до міжнаціонального утворення на зразок союзу Росії та Білорусі нараховується значно більше у східному та південному регіонах, натомість в західному і частково у північному та центральному регіонах переважають прагнення до існування України як самостійної незалежної держави.</w:t>
      </w:r>
    </w:p>
    <w:p w:rsidR="00886D4E" w:rsidRPr="00886D4E" w:rsidRDefault="00886D4E" w:rsidP="00886D4E">
      <w:pPr>
        <w:spacing w:after="0" w:line="276" w:lineRule="auto"/>
        <w:ind w:firstLine="720"/>
        <w:rPr>
          <w:rFonts w:ascii="Times New Roman" w:eastAsia="Times New Roman" w:hAnsi="Times New Roman" w:cs="Times New Roman"/>
          <w:i/>
          <w:sz w:val="28"/>
          <w:lang w:eastAsia="ru-RU"/>
        </w:rPr>
      </w:pPr>
      <w:r w:rsidRPr="00886D4E">
        <w:rPr>
          <w:rFonts w:ascii="Times New Roman" w:eastAsia="Times New Roman" w:hAnsi="Times New Roman" w:cs="Times New Roman"/>
          <w:i/>
          <w:sz w:val="28"/>
          <w:lang w:eastAsia="ru-RU"/>
        </w:rPr>
        <w:t xml:space="preserve"> </w:t>
      </w:r>
      <w:r w:rsidRPr="00886D4E">
        <w:rPr>
          <w:rFonts w:ascii="Times New Roman" w:eastAsia="Times New Roman" w:hAnsi="Times New Roman" w:cs="Times New Roman"/>
          <w:i/>
          <w:sz w:val="28"/>
          <w:shd w:val="clear" w:color="auto" w:fill="FFFF00"/>
          <w:lang w:eastAsia="ru-RU"/>
        </w:rPr>
        <w:t>Наявність різних політичних симпатій населення у цих регіонах,</w:t>
      </w:r>
      <w:r w:rsidRPr="00886D4E">
        <w:rPr>
          <w:rFonts w:ascii="Times New Roman" w:eastAsia="Times New Roman" w:hAnsi="Times New Roman" w:cs="Times New Roman"/>
          <w:i/>
          <w:sz w:val="28"/>
          <w:lang w:eastAsia="ru-RU"/>
        </w:rPr>
        <w:t xml:space="preserve"> коли на Сході традиційно підтримують ліві сили, а на Захооі — праві сили і почасти центристів. Вибори до Верховної Ради у березні 2006 р. підтвердили поляризацію населення цих регіонів України за політичними уподобаннями.</w:t>
      </w:r>
    </w:p>
    <w:p w:rsidR="00886D4E" w:rsidRPr="00886D4E" w:rsidRDefault="00886D4E" w:rsidP="00886D4E">
      <w:pPr>
        <w:spacing w:after="0" w:line="276" w:lineRule="auto"/>
        <w:ind w:firstLine="720"/>
        <w:rPr>
          <w:rFonts w:ascii="Times New Roman" w:eastAsia="Times New Roman" w:hAnsi="Times New Roman" w:cs="Times New Roman"/>
          <w:sz w:val="28"/>
          <w:lang w:eastAsia="ru-RU"/>
        </w:rPr>
      </w:pPr>
      <w:r w:rsidRPr="00886D4E">
        <w:rPr>
          <w:rFonts w:ascii="Times New Roman" w:eastAsia="Times New Roman" w:hAnsi="Times New Roman" w:cs="Times New Roman"/>
          <w:sz w:val="28"/>
          <w:lang w:eastAsia="ru-RU"/>
        </w:rPr>
        <w:t xml:space="preserve">Водночас наведені проблеми, багато з яких зумовлені спадщиною радянських часів, не можуть перешкодити процесам поступової консолідації українського суспільства. Соціологи дедалі частіше фіксують факт поступового нівелювання різниць і відмінностей серед мешканців основних регіонів країни, тендешіію творення </w:t>
      </w:r>
      <w:r w:rsidRPr="00886D4E">
        <w:rPr>
          <w:rFonts w:ascii="Times New Roman" w:eastAsia="Times New Roman" w:hAnsi="Times New Roman" w:cs="Times New Roman"/>
          <w:i/>
          <w:sz w:val="28"/>
          <w:lang w:eastAsia="ru-RU"/>
        </w:rPr>
        <w:t>єдиної політичної нації</w:t>
      </w:r>
      <w:r w:rsidRPr="00886D4E">
        <w:rPr>
          <w:rFonts w:ascii="Times New Roman" w:eastAsia="Times New Roman" w:hAnsi="Times New Roman" w:cs="Times New Roman"/>
          <w:sz w:val="28"/>
          <w:lang w:eastAsia="ru-RU"/>
        </w:rPr>
        <w:t xml:space="preserve">, всі представники якої зможуть усвідомлювати себе українцями у сенсі громадянства, незалежно від своєї етносоціальної чи лінгвоетнічної приналежності. Цьому сприяє й виважена </w:t>
      </w:r>
      <w:r w:rsidRPr="00886D4E">
        <w:rPr>
          <w:rFonts w:ascii="Times New Roman" w:eastAsia="Times New Roman" w:hAnsi="Times New Roman" w:cs="Times New Roman"/>
          <w:b/>
          <w:i/>
          <w:sz w:val="28"/>
          <w:lang w:eastAsia="ru-RU"/>
        </w:rPr>
        <w:t>державна національна політика</w:t>
      </w:r>
      <w:r w:rsidRPr="00886D4E">
        <w:rPr>
          <w:rFonts w:ascii="Times New Roman" w:eastAsia="Times New Roman" w:hAnsi="Times New Roman" w:cs="Times New Roman"/>
          <w:sz w:val="28"/>
          <w:lang w:eastAsia="ru-RU"/>
        </w:rPr>
        <w:t xml:space="preserve"> України, для вироблення якої великою мірою прислужилися й українські соціологи, досліджуючи проблеми етнонаціонального розвитку суспільства і постачаючи матеріал для ігоїшііяття законодавчих рішень і актів у цій сфері.</w:t>
      </w:r>
    </w:p>
    <w:p w:rsidR="00886D4E" w:rsidRPr="00886D4E" w:rsidRDefault="00886D4E" w:rsidP="00886D4E">
      <w:pPr>
        <w:spacing w:after="0" w:line="276" w:lineRule="auto"/>
        <w:ind w:firstLine="720"/>
        <w:jc w:val="center"/>
        <w:rPr>
          <w:rFonts w:ascii="Times New Roman" w:eastAsia="Times New Roman" w:hAnsi="Times New Roman" w:cs="Times New Roman"/>
          <w:i/>
          <w:sz w:val="28"/>
          <w:lang w:eastAsia="ru-RU"/>
        </w:rPr>
      </w:pPr>
      <w:r w:rsidRPr="00886D4E">
        <w:rPr>
          <w:rFonts w:ascii="Times New Roman" w:eastAsia="Times New Roman" w:hAnsi="Times New Roman" w:cs="Times New Roman"/>
          <w:i/>
          <w:sz w:val="28"/>
          <w:shd w:val="clear" w:color="auto" w:fill="FFFF00"/>
          <w:lang w:eastAsia="ru-RU"/>
        </w:rPr>
        <w:t>Етнополітнка - це діяльність держави (або її структури) у сфері етносоціального життя суспільства, що передбачає розробку і здійснення заходів, спрямованих на регулювання міжетнічних стосунків та забезпечення функціонування існуючих етнічних структур. В.Євтух</w:t>
      </w:r>
    </w:p>
    <w:p w:rsidR="00886D4E" w:rsidRPr="00886D4E" w:rsidRDefault="00886D4E" w:rsidP="00886D4E">
      <w:pPr>
        <w:spacing w:after="0" w:line="276" w:lineRule="auto"/>
        <w:ind w:firstLine="720"/>
        <w:rPr>
          <w:rFonts w:ascii="Times New Roman" w:eastAsia="Times New Roman" w:hAnsi="Times New Roman" w:cs="Times New Roman"/>
          <w:sz w:val="28"/>
          <w:lang w:eastAsia="ru-RU"/>
        </w:rPr>
      </w:pPr>
      <w:r w:rsidRPr="00886D4E">
        <w:rPr>
          <w:rFonts w:ascii="Times New Roman" w:eastAsia="Times New Roman" w:hAnsi="Times New Roman" w:cs="Times New Roman"/>
          <w:sz w:val="28"/>
          <w:lang w:eastAsia="ru-RU"/>
        </w:rPr>
        <w:t xml:space="preserve">Державна національна політика базується насамперед на Конституції України, Декларації про державний суверенітет України, Акті проголошення незалежності України, Декларації прав національностей України, а також на низці спеціальних законів. Зокрема, у Законі України "Про національні меншини" визначено статус, права та обов'язки осіб, що належать до </w:t>
      </w:r>
      <w:r w:rsidRPr="00886D4E">
        <w:rPr>
          <w:rFonts w:ascii="Times New Roman" w:eastAsia="Times New Roman" w:hAnsi="Times New Roman" w:cs="Times New Roman"/>
          <w:sz w:val="28"/>
          <w:lang w:eastAsia="ru-RU"/>
        </w:rPr>
        <w:lastRenderedPageBreak/>
        <w:t>титульної нації та інших етнонаціональїгих груп як колективних суб'єктів. Нині українське законодавство у цій галузі, і це визнано міжнародною громадськістю, є одним з найдосконаліших у Європі.</w:t>
      </w:r>
    </w:p>
    <w:p w:rsidR="00886D4E" w:rsidRPr="00886D4E" w:rsidRDefault="00886D4E" w:rsidP="00886D4E">
      <w:pPr>
        <w:spacing w:after="0" w:line="276" w:lineRule="auto"/>
        <w:ind w:firstLine="720"/>
        <w:rPr>
          <w:rFonts w:ascii="Times New Roman" w:eastAsia="Times New Roman" w:hAnsi="Times New Roman" w:cs="Times New Roman"/>
          <w:sz w:val="28"/>
          <w:lang w:eastAsia="ru-RU"/>
        </w:rPr>
      </w:pPr>
      <w:r w:rsidRPr="00886D4E">
        <w:rPr>
          <w:rFonts w:ascii="Times New Roman" w:eastAsia="Times New Roman" w:hAnsi="Times New Roman" w:cs="Times New Roman"/>
          <w:sz w:val="28"/>
          <w:lang w:eastAsia="ru-RU"/>
        </w:rPr>
        <w:t xml:space="preserve"> Одним з пріоритетів державної національної політики є збереження міжетнічного миру та стабільності у суспільстві. Україна - чи не одна з республік колишнього СРСР, де не відбулося міжетнічних та міжнаціональних конфліктів та зіткнень. До інших пріоритетів цієї політики відноситься віднайдення адекватних можливостей задоволення етнічних потреб як титульної нації (української), так й інших елементів етнонаціональної структури українського суспільства, тобто національних меншин, оскільки всі вони нині перебувають на стадії етно-політичного відродження. </w:t>
      </w:r>
      <w:r w:rsidRPr="00886D4E">
        <w:rPr>
          <w:rFonts w:ascii="Times New Roman" w:eastAsia="Times New Roman" w:hAnsi="Times New Roman" w:cs="Times New Roman"/>
          <w:sz w:val="28"/>
          <w:shd w:val="clear" w:color="auto" w:fill="FFFF00"/>
          <w:lang w:eastAsia="ru-RU"/>
        </w:rPr>
        <w:t>Завданням соціології нині є ґрунтовне дослідження проблем розвитку етнічної, культурної, мовної і релігійної самобутності етнонаціональних спільнот країни, вироблення науково обгрунтованих пропозицій Президентові, Верховній Раді, уряду України щодо формування і реалізації державної національної політики.</w:t>
      </w:r>
    </w:p>
    <w:p w:rsidR="00886D4E" w:rsidRPr="00886D4E" w:rsidRDefault="00886D4E" w:rsidP="00886D4E">
      <w:pPr>
        <w:spacing w:after="0" w:line="276" w:lineRule="auto"/>
        <w:ind w:firstLine="720"/>
        <w:jc w:val="center"/>
        <w:rPr>
          <w:rFonts w:ascii="Times New Roman" w:eastAsia="Times New Roman" w:hAnsi="Times New Roman" w:cs="Times New Roman"/>
          <w:b/>
          <w:sz w:val="28"/>
          <w:lang w:eastAsia="ru-RU"/>
        </w:rPr>
      </w:pPr>
      <w:r w:rsidRPr="00886D4E">
        <w:rPr>
          <w:rFonts w:ascii="Times New Roman" w:eastAsia="Times New Roman" w:hAnsi="Times New Roman" w:cs="Times New Roman"/>
          <w:b/>
          <w:sz w:val="28"/>
          <w:lang w:eastAsia="ru-RU"/>
        </w:rPr>
        <w:t>Резюме</w:t>
      </w:r>
    </w:p>
    <w:p w:rsidR="00886D4E" w:rsidRPr="00886D4E" w:rsidRDefault="00886D4E" w:rsidP="00886D4E">
      <w:pPr>
        <w:spacing w:after="0" w:line="276" w:lineRule="auto"/>
        <w:ind w:firstLine="720"/>
        <w:rPr>
          <w:rFonts w:ascii="Times New Roman" w:eastAsia="Times New Roman" w:hAnsi="Times New Roman" w:cs="Times New Roman"/>
          <w:i/>
          <w:sz w:val="28"/>
          <w:lang w:eastAsia="ru-RU"/>
        </w:rPr>
      </w:pPr>
      <w:r w:rsidRPr="00886D4E">
        <w:rPr>
          <w:rFonts w:ascii="Times New Roman" w:eastAsia="Times New Roman" w:hAnsi="Times New Roman" w:cs="Times New Roman"/>
          <w:i/>
          <w:sz w:val="28"/>
          <w:lang w:eastAsia="ru-RU"/>
        </w:rPr>
        <w:t xml:space="preserve">Етносоціологія - спеціальна соціологічна наука, що вивчає форми і закономірності життя етносоціальних спільнот (етносів, націй та етнічних груп). їх спільне проживання, взаємодію та взаємозалежність. </w:t>
      </w:r>
    </w:p>
    <w:p w:rsidR="00886D4E" w:rsidRPr="00886D4E" w:rsidRDefault="00886D4E" w:rsidP="00886D4E">
      <w:pPr>
        <w:spacing w:after="0" w:line="276" w:lineRule="auto"/>
        <w:ind w:firstLine="720"/>
        <w:rPr>
          <w:rFonts w:ascii="Times New Roman" w:eastAsia="Times New Roman" w:hAnsi="Times New Roman" w:cs="Times New Roman"/>
          <w:i/>
          <w:sz w:val="28"/>
          <w:lang w:eastAsia="ru-RU"/>
        </w:rPr>
      </w:pPr>
      <w:r w:rsidRPr="00886D4E">
        <w:rPr>
          <w:rFonts w:ascii="Times New Roman" w:eastAsia="Times New Roman" w:hAnsi="Times New Roman" w:cs="Times New Roman"/>
          <w:i/>
          <w:sz w:val="28"/>
          <w:lang w:eastAsia="ru-RU"/>
        </w:rPr>
        <w:t xml:space="preserve">Предметом етносоціології є взаємозв’язок загальних соціальних явищ і процесів з явищами і процесами етнічними, а об’єктом - особливості етнічних виявів соціального. </w:t>
      </w:r>
    </w:p>
    <w:p w:rsidR="00886D4E" w:rsidRPr="00886D4E" w:rsidRDefault="00886D4E" w:rsidP="00886D4E">
      <w:pPr>
        <w:spacing w:after="0" w:line="276" w:lineRule="auto"/>
        <w:ind w:firstLine="720"/>
        <w:rPr>
          <w:rFonts w:ascii="Times New Roman" w:eastAsia="Times New Roman" w:hAnsi="Times New Roman" w:cs="Times New Roman"/>
          <w:i/>
          <w:sz w:val="28"/>
          <w:lang w:eastAsia="ru-RU"/>
        </w:rPr>
      </w:pPr>
      <w:r w:rsidRPr="00886D4E">
        <w:rPr>
          <w:rFonts w:ascii="Times New Roman" w:eastAsia="Times New Roman" w:hAnsi="Times New Roman" w:cs="Times New Roman"/>
          <w:i/>
          <w:sz w:val="28"/>
          <w:lang w:eastAsia="ru-RU"/>
        </w:rPr>
        <w:t xml:space="preserve"> Роль етносоціології в розвитку суспільства проявляється через реалізацію таких її соціальних функцій, як теоретико-пізнавальна, описово-інформаційна, світоглядна, критична, інтеграційна, функції планування і прогнозування.</w:t>
      </w:r>
    </w:p>
    <w:p w:rsidR="00886D4E" w:rsidRPr="00886D4E" w:rsidRDefault="00886D4E" w:rsidP="00886D4E">
      <w:pPr>
        <w:spacing w:after="0" w:line="276" w:lineRule="auto"/>
        <w:ind w:firstLine="720"/>
        <w:rPr>
          <w:rFonts w:ascii="Times New Roman" w:eastAsia="Times New Roman" w:hAnsi="Times New Roman" w:cs="Times New Roman"/>
          <w:i/>
          <w:sz w:val="28"/>
          <w:lang w:eastAsia="ru-RU"/>
        </w:rPr>
      </w:pPr>
      <w:r w:rsidRPr="00886D4E">
        <w:rPr>
          <w:rFonts w:ascii="Times New Roman" w:eastAsia="Times New Roman" w:hAnsi="Times New Roman" w:cs="Times New Roman"/>
          <w:i/>
          <w:sz w:val="28"/>
          <w:lang w:eastAsia="ru-RU"/>
        </w:rPr>
        <w:t xml:space="preserve"> Основними поняттями етносоціології є етнос і нація. Етнос - це специфічна природносоціальна і антропологічно стала спільнота людей яка виникає і розвивається на основі єдності природно-ландшафтних умов, кровної спорідненості, мови, особливостей зовнішнього вигляду, спільної культури і релігії, яка володіє самоусвідомленням себе як соціальної солідарності і відмежуванням себе від інших спільнот.</w:t>
      </w:r>
    </w:p>
    <w:p w:rsidR="00886D4E" w:rsidRPr="00886D4E" w:rsidRDefault="00886D4E" w:rsidP="00886D4E">
      <w:pPr>
        <w:spacing w:after="0" w:line="276" w:lineRule="auto"/>
        <w:ind w:firstLine="720"/>
        <w:rPr>
          <w:rFonts w:ascii="Times New Roman" w:eastAsia="Times New Roman" w:hAnsi="Times New Roman" w:cs="Times New Roman"/>
          <w:i/>
          <w:sz w:val="28"/>
          <w:lang w:eastAsia="ru-RU"/>
        </w:rPr>
      </w:pPr>
      <w:r w:rsidRPr="00886D4E">
        <w:rPr>
          <w:rFonts w:ascii="Times New Roman" w:eastAsia="Times New Roman" w:hAnsi="Times New Roman" w:cs="Times New Roman"/>
          <w:i/>
          <w:sz w:val="28"/>
          <w:lang w:eastAsia="ru-RU"/>
        </w:rPr>
        <w:t xml:space="preserve"> Нація - це паліетнічна соціальна спільнота людей, що історично склалася, яка виникла і розвивається на основі спільності їх території, економічних зв'язків, особливостей національної самосвідомості, психічного складу, єдиної уніфікованої мови в її літературній </w:t>
      </w:r>
      <w:proofErr w:type="gramStart"/>
      <w:r w:rsidRPr="00886D4E">
        <w:rPr>
          <w:rFonts w:ascii="Times New Roman" w:eastAsia="Times New Roman" w:hAnsi="Times New Roman" w:cs="Times New Roman"/>
          <w:i/>
          <w:sz w:val="28"/>
          <w:lang w:eastAsia="ru-RU"/>
        </w:rPr>
        <w:t>фх&gt;рмі</w:t>
      </w:r>
      <w:proofErr w:type="gramEnd"/>
      <w:r w:rsidRPr="00886D4E">
        <w:rPr>
          <w:rFonts w:ascii="Times New Roman" w:eastAsia="Times New Roman" w:hAnsi="Times New Roman" w:cs="Times New Roman"/>
          <w:i/>
          <w:sz w:val="28"/>
          <w:lang w:eastAsia="ru-RU"/>
        </w:rPr>
        <w:t>. поліфонічної культури з своєю системою цінностей і символів, державно-правового регулювання усіх сфер життєдіяльності</w:t>
      </w:r>
    </w:p>
    <w:p w:rsidR="00886D4E" w:rsidRPr="00886D4E" w:rsidRDefault="00886D4E" w:rsidP="00886D4E">
      <w:pPr>
        <w:spacing w:after="0" w:line="276" w:lineRule="auto"/>
        <w:ind w:firstLine="720"/>
        <w:rPr>
          <w:rFonts w:ascii="Times New Roman" w:eastAsia="Times New Roman" w:hAnsi="Times New Roman" w:cs="Times New Roman"/>
          <w:i/>
          <w:sz w:val="28"/>
          <w:lang w:eastAsia="ru-RU"/>
        </w:rPr>
      </w:pPr>
      <w:r w:rsidRPr="00886D4E">
        <w:rPr>
          <w:rFonts w:ascii="Times New Roman" w:eastAsia="Times New Roman" w:hAnsi="Times New Roman" w:cs="Times New Roman"/>
          <w:i/>
          <w:sz w:val="28"/>
          <w:lang w:eastAsia="ru-RU"/>
        </w:rPr>
        <w:lastRenderedPageBreak/>
        <w:t xml:space="preserve">  Основні тітання розвитку етносу і нації охоплюються поняттями етногенезу і націогенезу. Етногенез - це сукупність історичних явищ і процесів, пов'язаних з формуванням і функціонуванням етносів, гцо володіють сталими ознаками, які проявляються в особливостях господарювання, мовгі, культури, психології і поведінки членів </w:t>
      </w:r>
      <w:proofErr w:type="gramStart"/>
      <w:r w:rsidRPr="00886D4E">
        <w:rPr>
          <w:rFonts w:ascii="Times New Roman" w:eastAsia="Times New Roman" w:hAnsi="Times New Roman" w:cs="Times New Roman"/>
          <w:i/>
          <w:sz w:val="28"/>
          <w:lang w:eastAsia="ru-RU"/>
        </w:rPr>
        <w:t>і(</w:t>
      </w:r>
      <w:proofErr w:type="gramEnd"/>
      <w:r w:rsidRPr="00886D4E">
        <w:rPr>
          <w:rFonts w:ascii="Times New Roman" w:eastAsia="Times New Roman" w:hAnsi="Times New Roman" w:cs="Times New Roman"/>
          <w:i/>
          <w:sz w:val="28"/>
          <w:lang w:eastAsia="ru-RU"/>
        </w:rPr>
        <w:t xml:space="preserve">их етносів. </w:t>
      </w:r>
    </w:p>
    <w:p w:rsidR="00886D4E" w:rsidRPr="00886D4E" w:rsidRDefault="00886D4E" w:rsidP="00886D4E">
      <w:pPr>
        <w:spacing w:after="0" w:line="276" w:lineRule="auto"/>
        <w:ind w:firstLine="720"/>
        <w:rPr>
          <w:rFonts w:ascii="Times New Roman" w:eastAsia="Times New Roman" w:hAnsi="Times New Roman" w:cs="Times New Roman"/>
          <w:i/>
          <w:sz w:val="28"/>
          <w:lang w:eastAsia="ru-RU"/>
        </w:rPr>
      </w:pPr>
      <w:r w:rsidRPr="00886D4E">
        <w:rPr>
          <w:rFonts w:ascii="Times New Roman" w:eastAsia="Times New Roman" w:hAnsi="Times New Roman" w:cs="Times New Roman"/>
          <w:i/>
          <w:sz w:val="28"/>
          <w:lang w:eastAsia="ru-RU"/>
        </w:rPr>
        <w:t xml:space="preserve"> Націогенез - шлях розвитку наїцї як вищої форми етносу від етапу її дЬормування до утворення власної держави.</w:t>
      </w:r>
    </w:p>
    <w:p w:rsidR="00886D4E" w:rsidRPr="00886D4E" w:rsidRDefault="00886D4E" w:rsidP="00886D4E">
      <w:pPr>
        <w:spacing w:after="0" w:line="276" w:lineRule="auto"/>
        <w:ind w:firstLine="720"/>
        <w:rPr>
          <w:rFonts w:ascii="Times New Roman" w:eastAsia="Times New Roman" w:hAnsi="Times New Roman" w:cs="Times New Roman"/>
          <w:i/>
          <w:sz w:val="28"/>
          <w:lang w:eastAsia="ru-RU"/>
        </w:rPr>
      </w:pPr>
      <w:r w:rsidRPr="00886D4E">
        <w:rPr>
          <w:rFonts w:ascii="Times New Roman" w:eastAsia="Times New Roman" w:hAnsi="Times New Roman" w:cs="Times New Roman"/>
          <w:i/>
          <w:sz w:val="28"/>
          <w:lang w:eastAsia="ru-RU"/>
        </w:rPr>
        <w:t xml:space="preserve">  Національне відродження - процес відновлення політичного, культурного, економічного життя нації в нових умовах, пов’язаних насамперед із здобуттям власної суверенної держави. </w:t>
      </w:r>
    </w:p>
    <w:p w:rsidR="00886D4E" w:rsidRPr="00886D4E" w:rsidRDefault="00886D4E" w:rsidP="00886D4E">
      <w:pPr>
        <w:spacing w:after="0" w:line="276" w:lineRule="auto"/>
        <w:ind w:firstLine="720"/>
        <w:rPr>
          <w:rFonts w:ascii="Times New Roman" w:eastAsia="Times New Roman" w:hAnsi="Times New Roman" w:cs="Times New Roman"/>
          <w:b/>
          <w:i/>
          <w:sz w:val="28"/>
          <w:lang w:eastAsia="ru-RU"/>
        </w:rPr>
      </w:pPr>
      <w:r w:rsidRPr="00886D4E">
        <w:rPr>
          <w:rFonts w:ascii="Times New Roman" w:eastAsia="Times New Roman" w:hAnsi="Times New Roman" w:cs="Times New Roman"/>
          <w:i/>
          <w:sz w:val="28"/>
          <w:lang w:eastAsia="ru-RU"/>
        </w:rPr>
        <w:t xml:space="preserve"> Державна національна політика (етнополітика </w:t>
      </w:r>
      <w:proofErr w:type="gramStart"/>
      <w:r w:rsidRPr="00886D4E">
        <w:rPr>
          <w:rFonts w:ascii="Times New Roman" w:eastAsia="Times New Roman" w:hAnsi="Times New Roman" w:cs="Times New Roman"/>
          <w:i/>
          <w:sz w:val="28"/>
          <w:lang w:eastAsia="ru-RU"/>
        </w:rPr>
        <w:t>держави)  -</w:t>
      </w:r>
      <w:proofErr w:type="gramEnd"/>
      <w:r w:rsidRPr="00886D4E">
        <w:rPr>
          <w:rFonts w:ascii="Times New Roman" w:eastAsia="Times New Roman" w:hAnsi="Times New Roman" w:cs="Times New Roman"/>
          <w:i/>
          <w:sz w:val="28"/>
          <w:lang w:eastAsia="ru-RU"/>
        </w:rPr>
        <w:t xml:space="preserve"> це діяльність держави (або їі структури) у сфері етносоціального життя суспільства, що передбачає розробку і здійснення заходів, спрямованих на регулювання міжетнічних стосунків та забезпечення функціонування існуючих етнічних структур.</w:t>
      </w:r>
    </w:p>
    <w:p w:rsidR="00886D4E" w:rsidRPr="00886D4E" w:rsidRDefault="00886D4E" w:rsidP="00886D4E">
      <w:pPr>
        <w:spacing w:line="276" w:lineRule="auto"/>
        <w:jc w:val="center"/>
        <w:rPr>
          <w:rFonts w:ascii="Times New Roman" w:eastAsia="Calibri" w:hAnsi="Times New Roman" w:cs="Times New Roman"/>
          <w:b/>
          <w:sz w:val="28"/>
          <w:szCs w:val="28"/>
        </w:rPr>
      </w:pPr>
      <w:r w:rsidRPr="00886D4E">
        <w:rPr>
          <w:rFonts w:ascii="Times New Roman" w:eastAsia="Calibri" w:hAnsi="Times New Roman" w:cs="Times New Roman"/>
          <w:b/>
          <w:sz w:val="28"/>
          <w:szCs w:val="28"/>
        </w:rPr>
        <w:t>СОЦІОЛОГІЯ КОНФЛІКТУ</w:t>
      </w:r>
    </w:p>
    <w:p w:rsidR="00886D4E" w:rsidRPr="00886D4E" w:rsidRDefault="00886D4E" w:rsidP="00886D4E">
      <w:pPr>
        <w:spacing w:after="0" w:line="276" w:lineRule="auto"/>
        <w:rPr>
          <w:rFonts w:ascii="Times New Roman" w:eastAsia="Calibri" w:hAnsi="Times New Roman" w:cs="Times New Roman"/>
          <w:b/>
          <w:i/>
          <w:sz w:val="28"/>
          <w:szCs w:val="28"/>
        </w:rPr>
      </w:pPr>
      <w:r w:rsidRPr="00886D4E">
        <w:rPr>
          <w:rFonts w:ascii="Times New Roman" w:eastAsia="Calibri" w:hAnsi="Times New Roman" w:cs="Times New Roman"/>
          <w:b/>
          <w:i/>
          <w:sz w:val="28"/>
          <w:szCs w:val="28"/>
        </w:rPr>
        <w:t xml:space="preserve">План (логіка) викладу і засвоєння матеріалу: </w:t>
      </w:r>
    </w:p>
    <w:p w:rsidR="00886D4E" w:rsidRPr="00886D4E" w:rsidRDefault="00886D4E" w:rsidP="00886D4E">
      <w:pPr>
        <w:spacing w:after="0" w:line="276" w:lineRule="auto"/>
        <w:rPr>
          <w:rFonts w:ascii="Times New Roman" w:eastAsia="Calibri" w:hAnsi="Times New Roman" w:cs="Times New Roman"/>
          <w:i/>
          <w:sz w:val="28"/>
          <w:szCs w:val="28"/>
        </w:rPr>
      </w:pPr>
      <w:r w:rsidRPr="00886D4E">
        <w:rPr>
          <w:rFonts w:ascii="Times New Roman" w:eastAsia="Calibri" w:hAnsi="Times New Roman" w:cs="Times New Roman"/>
          <w:i/>
          <w:sz w:val="28"/>
          <w:szCs w:val="28"/>
        </w:rPr>
        <w:t xml:space="preserve">1.Поняття конфлікту, його соціальна природа та функції у суспільстві. </w:t>
      </w:r>
    </w:p>
    <w:p w:rsidR="00886D4E" w:rsidRPr="00886D4E" w:rsidRDefault="00886D4E" w:rsidP="00886D4E">
      <w:pPr>
        <w:spacing w:after="0" w:line="276" w:lineRule="auto"/>
        <w:rPr>
          <w:rFonts w:ascii="Times New Roman" w:eastAsia="Calibri" w:hAnsi="Times New Roman" w:cs="Times New Roman"/>
          <w:i/>
          <w:sz w:val="28"/>
          <w:szCs w:val="28"/>
        </w:rPr>
      </w:pPr>
      <w:r w:rsidRPr="00886D4E">
        <w:rPr>
          <w:rFonts w:ascii="Times New Roman" w:eastAsia="Calibri" w:hAnsi="Times New Roman" w:cs="Times New Roman"/>
          <w:i/>
          <w:sz w:val="28"/>
          <w:szCs w:val="28"/>
        </w:rPr>
        <w:t xml:space="preserve">2. Історія становлення соціології конфлікту. Сучасні соціологічні теорії конфлікту. </w:t>
      </w:r>
    </w:p>
    <w:p w:rsidR="00886D4E" w:rsidRPr="00886D4E" w:rsidRDefault="00886D4E" w:rsidP="00886D4E">
      <w:pPr>
        <w:spacing w:after="0" w:line="276" w:lineRule="auto"/>
        <w:rPr>
          <w:rFonts w:ascii="Times New Roman" w:eastAsia="Calibri" w:hAnsi="Times New Roman" w:cs="Times New Roman"/>
          <w:i/>
          <w:sz w:val="28"/>
          <w:szCs w:val="28"/>
        </w:rPr>
      </w:pPr>
      <w:r w:rsidRPr="00886D4E">
        <w:rPr>
          <w:rFonts w:ascii="Times New Roman" w:eastAsia="Calibri" w:hAnsi="Times New Roman" w:cs="Times New Roman"/>
          <w:i/>
          <w:sz w:val="28"/>
          <w:szCs w:val="28"/>
        </w:rPr>
        <w:t xml:space="preserve">3. Структура та динамічні показники конфліктів. </w:t>
      </w:r>
    </w:p>
    <w:p w:rsidR="00886D4E" w:rsidRPr="00886D4E" w:rsidRDefault="00886D4E" w:rsidP="00886D4E">
      <w:pPr>
        <w:spacing w:after="0" w:line="276" w:lineRule="auto"/>
        <w:rPr>
          <w:rFonts w:ascii="Times New Roman" w:eastAsia="Calibri" w:hAnsi="Times New Roman" w:cs="Times New Roman"/>
          <w:i/>
          <w:sz w:val="28"/>
          <w:szCs w:val="28"/>
        </w:rPr>
      </w:pPr>
      <w:r w:rsidRPr="00886D4E">
        <w:rPr>
          <w:rFonts w:ascii="Times New Roman" w:eastAsia="Calibri" w:hAnsi="Times New Roman" w:cs="Times New Roman"/>
          <w:i/>
          <w:sz w:val="28"/>
          <w:szCs w:val="28"/>
        </w:rPr>
        <w:t xml:space="preserve">4. Причини і умови виникнення конфліктів. </w:t>
      </w:r>
    </w:p>
    <w:p w:rsidR="00886D4E" w:rsidRPr="00886D4E" w:rsidRDefault="00886D4E" w:rsidP="00886D4E">
      <w:pPr>
        <w:spacing w:after="0" w:line="276" w:lineRule="auto"/>
        <w:rPr>
          <w:rFonts w:ascii="Times New Roman" w:eastAsia="Calibri" w:hAnsi="Times New Roman" w:cs="Times New Roman"/>
          <w:i/>
          <w:sz w:val="28"/>
          <w:szCs w:val="28"/>
        </w:rPr>
      </w:pPr>
      <w:r w:rsidRPr="00886D4E">
        <w:rPr>
          <w:rFonts w:ascii="Times New Roman" w:eastAsia="Calibri" w:hAnsi="Times New Roman" w:cs="Times New Roman"/>
          <w:i/>
          <w:sz w:val="28"/>
          <w:szCs w:val="28"/>
        </w:rPr>
        <w:t xml:space="preserve">5. Управління соціальними конфліктами. </w:t>
      </w:r>
    </w:p>
    <w:p w:rsidR="00886D4E" w:rsidRPr="00886D4E" w:rsidRDefault="00886D4E" w:rsidP="00886D4E">
      <w:pPr>
        <w:spacing w:after="0" w:line="276" w:lineRule="auto"/>
        <w:rPr>
          <w:rFonts w:ascii="Times New Roman" w:eastAsia="Calibri" w:hAnsi="Times New Roman" w:cs="Times New Roman"/>
          <w:i/>
          <w:sz w:val="28"/>
          <w:szCs w:val="28"/>
        </w:rPr>
      </w:pPr>
      <w:r w:rsidRPr="00886D4E">
        <w:rPr>
          <w:rFonts w:ascii="Times New Roman" w:eastAsia="Calibri" w:hAnsi="Times New Roman" w:cs="Times New Roman"/>
          <w:i/>
          <w:sz w:val="28"/>
          <w:szCs w:val="28"/>
        </w:rPr>
        <w:t>6. Соціальні конфлікти в Україні на сучасному етапі.</w:t>
      </w:r>
    </w:p>
    <w:p w:rsidR="00886D4E" w:rsidRPr="00886D4E" w:rsidRDefault="00886D4E" w:rsidP="00886D4E">
      <w:pPr>
        <w:spacing w:after="0" w:line="276" w:lineRule="auto"/>
        <w:rPr>
          <w:rFonts w:ascii="Times New Roman" w:eastAsia="Calibri" w:hAnsi="Times New Roman" w:cs="Times New Roman"/>
          <w:i/>
          <w:sz w:val="28"/>
          <w:szCs w:val="28"/>
        </w:rPr>
      </w:pPr>
    </w:p>
    <w:p w:rsidR="00886D4E" w:rsidRPr="00886D4E" w:rsidRDefault="00886D4E" w:rsidP="00886D4E">
      <w:pPr>
        <w:numPr>
          <w:ilvl w:val="0"/>
          <w:numId w:val="8"/>
        </w:numPr>
        <w:spacing w:after="0" w:line="276" w:lineRule="auto"/>
        <w:contextualSpacing/>
        <w:rPr>
          <w:rFonts w:ascii="Times New Roman" w:eastAsia="Calibri" w:hAnsi="Times New Roman" w:cs="Times New Roman"/>
          <w:sz w:val="28"/>
          <w:szCs w:val="28"/>
        </w:rPr>
      </w:pPr>
      <w:r w:rsidRPr="00886D4E">
        <w:rPr>
          <w:rFonts w:ascii="Times New Roman" w:eastAsia="Calibri" w:hAnsi="Times New Roman" w:cs="Times New Roman"/>
          <w:b/>
          <w:i/>
          <w:sz w:val="28"/>
          <w:szCs w:val="28"/>
        </w:rPr>
        <w:t>Поняття конфлікту, його соціальна природа та функції у суспільстві.</w:t>
      </w:r>
    </w:p>
    <w:p w:rsidR="00886D4E" w:rsidRPr="00886D4E" w:rsidRDefault="00886D4E" w:rsidP="00886D4E">
      <w:pPr>
        <w:spacing w:after="0" w:line="276" w:lineRule="auto"/>
        <w:ind w:left="360" w:firstLine="360"/>
        <w:rPr>
          <w:rFonts w:ascii="Times New Roman" w:eastAsia="Calibri" w:hAnsi="Times New Roman" w:cs="Times New Roman"/>
          <w:sz w:val="28"/>
          <w:szCs w:val="28"/>
        </w:rPr>
      </w:pPr>
      <w:r w:rsidRPr="00886D4E">
        <w:rPr>
          <w:rFonts w:ascii="Times New Roman" w:eastAsia="Calibri" w:hAnsi="Times New Roman" w:cs="Times New Roman"/>
          <w:sz w:val="28"/>
          <w:szCs w:val="28"/>
        </w:rPr>
        <w:t>Термін "конфлікт</w:t>
      </w:r>
      <w:proofErr w:type="gramStart"/>
      <w:r w:rsidRPr="00886D4E">
        <w:rPr>
          <w:rFonts w:ascii="Times New Roman" w:eastAsia="Calibri" w:hAnsi="Times New Roman" w:cs="Times New Roman"/>
          <w:sz w:val="28"/>
          <w:szCs w:val="28"/>
        </w:rPr>
        <w:t>"  буквально</w:t>
      </w:r>
      <w:proofErr w:type="gramEnd"/>
      <w:r w:rsidRPr="00886D4E">
        <w:rPr>
          <w:rFonts w:ascii="Times New Roman" w:eastAsia="Calibri" w:hAnsi="Times New Roman" w:cs="Times New Roman"/>
          <w:sz w:val="28"/>
          <w:szCs w:val="28"/>
        </w:rPr>
        <w:t xml:space="preserve"> означає "зіткнення". Тому під конфліктом традиційно розуміють певні протиріччя, антагонізми, колізії, що пов'язані із суперечливим перетином прагнень, інтересів, поглядів окремих людей чи соціальних груп. Конфлікт виникає тоді, коли люди починають усвідомлювати, що їхні інтереси, потреби, цілі не можуть бути задоволеними у разі збереження існуючої системи соціальних відносин і починають діяти так, аби змінити ситуацію. Залежно від змісту, характеру та спрямованості таких дій конфлікт може наростати, послаблюватися, або розв'язуватись.</w:t>
      </w:r>
    </w:p>
    <w:p w:rsidR="00886D4E" w:rsidRPr="00886D4E" w:rsidRDefault="00886D4E" w:rsidP="00886D4E">
      <w:pPr>
        <w:spacing w:after="0" w:line="276" w:lineRule="auto"/>
        <w:ind w:left="360" w:firstLine="360"/>
        <w:jc w:val="center"/>
        <w:rPr>
          <w:rFonts w:ascii="Times New Roman" w:eastAsia="Calibri" w:hAnsi="Times New Roman" w:cs="Times New Roman"/>
          <w:b/>
          <w:i/>
          <w:sz w:val="28"/>
          <w:szCs w:val="28"/>
        </w:rPr>
      </w:pPr>
      <w:r w:rsidRPr="00886D4E">
        <w:rPr>
          <w:rFonts w:ascii="Times New Roman" w:eastAsia="Calibri" w:hAnsi="Times New Roman" w:cs="Times New Roman"/>
          <w:b/>
          <w:i/>
          <w:sz w:val="28"/>
          <w:szCs w:val="28"/>
          <w:highlight w:val="yellow"/>
        </w:rPr>
        <w:t xml:space="preserve">♦ Отже, конфлікт - це зіткнення протилежних цілей, позицій, поглядів суб 'єктів соціальної взаємодії, які усвідомлюють суперечливість </w:t>
      </w:r>
      <w:proofErr w:type="gramStart"/>
      <w:r w:rsidRPr="00886D4E">
        <w:rPr>
          <w:rFonts w:ascii="Times New Roman" w:eastAsia="Calibri" w:hAnsi="Times New Roman" w:cs="Times New Roman"/>
          <w:b/>
          <w:i/>
          <w:sz w:val="28"/>
          <w:szCs w:val="28"/>
          <w:highlight w:val="yellow"/>
        </w:rPr>
        <w:t>своїх  інтересів</w:t>
      </w:r>
      <w:proofErr w:type="gramEnd"/>
      <w:r w:rsidRPr="00886D4E">
        <w:rPr>
          <w:rFonts w:ascii="Times New Roman" w:eastAsia="Calibri" w:hAnsi="Times New Roman" w:cs="Times New Roman"/>
          <w:b/>
          <w:i/>
          <w:sz w:val="28"/>
          <w:szCs w:val="28"/>
          <w:highlight w:val="yellow"/>
        </w:rPr>
        <w:t>.</w:t>
      </w:r>
    </w:p>
    <w:p w:rsidR="00886D4E" w:rsidRPr="00886D4E" w:rsidRDefault="00886D4E" w:rsidP="00886D4E">
      <w:pPr>
        <w:spacing w:after="0" w:line="276" w:lineRule="auto"/>
        <w:ind w:left="360" w:firstLine="360"/>
        <w:rPr>
          <w:rFonts w:ascii="Times New Roman" w:eastAsia="Calibri" w:hAnsi="Times New Roman" w:cs="Times New Roman"/>
          <w:i/>
          <w:sz w:val="28"/>
          <w:szCs w:val="28"/>
        </w:rPr>
      </w:pPr>
      <w:r w:rsidRPr="00886D4E">
        <w:rPr>
          <w:rFonts w:ascii="Times New Roman" w:eastAsia="Calibri" w:hAnsi="Times New Roman" w:cs="Times New Roman"/>
          <w:sz w:val="28"/>
          <w:szCs w:val="28"/>
        </w:rPr>
        <w:lastRenderedPageBreak/>
        <w:t xml:space="preserve">Конфлікт має соціальну природу, оскільки учасниками конфлікту завжди є люди або певні соціальні групи та спільноти. Соціальна природа конфлікту зумовлює включення його у коло проблем, які становлять безпосередній інтерес для соціології та окреслюють її предмет. Безконфліктного розвитку соціальних систем (від суспільства до особистості) не існує, тому, проблематика конфлікту є однією з найбільш актуальних у соціології і досліджується </w:t>
      </w:r>
      <w:proofErr w:type="gramStart"/>
      <w:r w:rsidRPr="00886D4E">
        <w:rPr>
          <w:rFonts w:ascii="Times New Roman" w:eastAsia="Calibri" w:hAnsi="Times New Roman" w:cs="Times New Roman"/>
          <w:sz w:val="28"/>
          <w:szCs w:val="28"/>
        </w:rPr>
        <w:t>у рамках</w:t>
      </w:r>
      <w:proofErr w:type="gramEnd"/>
      <w:r w:rsidRPr="00886D4E">
        <w:rPr>
          <w:rFonts w:ascii="Times New Roman" w:eastAsia="Calibri" w:hAnsi="Times New Roman" w:cs="Times New Roman"/>
          <w:sz w:val="28"/>
          <w:szCs w:val="28"/>
        </w:rPr>
        <w:t xml:space="preserve"> спеціальної соціологічної теорії - </w:t>
      </w:r>
      <w:r w:rsidRPr="00886D4E">
        <w:rPr>
          <w:rFonts w:ascii="Times New Roman" w:eastAsia="Calibri" w:hAnsi="Times New Roman" w:cs="Times New Roman"/>
          <w:i/>
          <w:sz w:val="28"/>
          <w:szCs w:val="28"/>
        </w:rPr>
        <w:t>соціології конфлікту.</w:t>
      </w:r>
    </w:p>
    <w:p w:rsidR="00886D4E" w:rsidRPr="00886D4E" w:rsidRDefault="00886D4E" w:rsidP="00886D4E">
      <w:pPr>
        <w:spacing w:after="0" w:line="276" w:lineRule="auto"/>
        <w:ind w:left="360" w:firstLine="360"/>
        <w:jc w:val="center"/>
        <w:rPr>
          <w:rFonts w:ascii="Times New Roman" w:eastAsia="Calibri" w:hAnsi="Times New Roman" w:cs="Times New Roman"/>
          <w:b/>
          <w:i/>
          <w:sz w:val="28"/>
          <w:szCs w:val="28"/>
        </w:rPr>
      </w:pPr>
      <w:r w:rsidRPr="00886D4E">
        <w:rPr>
          <w:rFonts w:ascii="Times New Roman" w:eastAsia="Calibri" w:hAnsi="Times New Roman" w:cs="Times New Roman"/>
          <w:b/>
          <w:i/>
          <w:sz w:val="28"/>
          <w:szCs w:val="28"/>
          <w:highlight w:val="yellow"/>
        </w:rPr>
        <w:t xml:space="preserve">Соціологія конфлікту - це галузь соціології, яка вивчає природу, механізми виникнення та розгортання, а також способи </w:t>
      </w:r>
      <w:proofErr w:type="gramStart"/>
      <w:r w:rsidRPr="00886D4E">
        <w:rPr>
          <w:rFonts w:ascii="Times New Roman" w:eastAsia="Calibri" w:hAnsi="Times New Roman" w:cs="Times New Roman"/>
          <w:b/>
          <w:i/>
          <w:sz w:val="28"/>
          <w:szCs w:val="28"/>
          <w:highlight w:val="yellow"/>
        </w:rPr>
        <w:t>попередження  та</w:t>
      </w:r>
      <w:proofErr w:type="gramEnd"/>
      <w:r w:rsidRPr="00886D4E">
        <w:rPr>
          <w:rFonts w:ascii="Times New Roman" w:eastAsia="Calibri" w:hAnsi="Times New Roman" w:cs="Times New Roman"/>
          <w:b/>
          <w:i/>
          <w:sz w:val="28"/>
          <w:szCs w:val="28"/>
          <w:highlight w:val="yellow"/>
        </w:rPr>
        <w:t xml:space="preserve"> розв'язання соціальних конфліктів.</w:t>
      </w:r>
    </w:p>
    <w:p w:rsidR="00886D4E" w:rsidRPr="00886D4E" w:rsidRDefault="00886D4E" w:rsidP="00886D4E">
      <w:pPr>
        <w:spacing w:after="0" w:line="276" w:lineRule="auto"/>
        <w:ind w:left="360" w:firstLine="360"/>
        <w:rPr>
          <w:rFonts w:ascii="Times New Roman" w:eastAsia="Calibri" w:hAnsi="Times New Roman" w:cs="Times New Roman"/>
          <w:i/>
          <w:sz w:val="28"/>
          <w:szCs w:val="28"/>
        </w:rPr>
      </w:pPr>
      <w:r w:rsidRPr="00886D4E">
        <w:rPr>
          <w:rFonts w:ascii="Times New Roman" w:eastAsia="Calibri" w:hAnsi="Times New Roman" w:cs="Times New Roman"/>
          <w:sz w:val="28"/>
          <w:szCs w:val="28"/>
        </w:rPr>
        <w:t xml:space="preserve">Соціологія конфліктів зосереджує свою увагу на * дослідженні соціальної природи та структури конфлікту, * причин та умов виникнення, * механізмів попередження та подолання конфліктів, * можливостей їх прогнозування. Значний інтерес для соціології становлять також питання типології та класифікації конфліктів, з'ясування їх ролі у функціонуванні соціальних систем. Коло зазначених та інших проблем і становить </w:t>
      </w:r>
      <w:r w:rsidRPr="00886D4E">
        <w:rPr>
          <w:rFonts w:ascii="Times New Roman" w:eastAsia="Calibri" w:hAnsi="Times New Roman" w:cs="Times New Roman"/>
          <w:i/>
          <w:sz w:val="28"/>
          <w:szCs w:val="28"/>
        </w:rPr>
        <w:t>предмет соціології конфлікту.</w:t>
      </w:r>
    </w:p>
    <w:p w:rsidR="00886D4E" w:rsidRPr="00886D4E" w:rsidRDefault="00886D4E" w:rsidP="00886D4E">
      <w:pPr>
        <w:spacing w:after="0" w:line="276" w:lineRule="auto"/>
        <w:ind w:left="360" w:firstLine="360"/>
        <w:rPr>
          <w:rFonts w:ascii="Times New Roman" w:eastAsia="Calibri" w:hAnsi="Times New Roman" w:cs="Times New Roman"/>
          <w:i/>
          <w:sz w:val="28"/>
          <w:szCs w:val="28"/>
        </w:rPr>
      </w:pPr>
      <w:r w:rsidRPr="00886D4E">
        <w:rPr>
          <w:rFonts w:ascii="Times New Roman" w:eastAsia="Calibri" w:hAnsi="Times New Roman" w:cs="Times New Roman"/>
          <w:b/>
          <w:i/>
          <w:sz w:val="28"/>
          <w:szCs w:val="28"/>
          <w:highlight w:val="yellow"/>
        </w:rPr>
        <w:t>Предмет соціології конфлікту:</w:t>
      </w:r>
      <w:r w:rsidRPr="00886D4E">
        <w:rPr>
          <w:rFonts w:ascii="Times New Roman" w:eastAsia="Calibri" w:hAnsi="Times New Roman" w:cs="Times New Roman"/>
          <w:i/>
          <w:sz w:val="28"/>
          <w:szCs w:val="28"/>
          <w:highlight w:val="yellow"/>
        </w:rPr>
        <w:t xml:space="preserve"> з'ясування соціальної природи та сутності конфліктів, принципів їх діагностики; соціологічний аналіз конфліктів, їх типологія та класифікація; визначення способів подолання та механізмів управління соціальними конфліктами.</w:t>
      </w:r>
    </w:p>
    <w:p w:rsidR="00886D4E" w:rsidRPr="00886D4E" w:rsidRDefault="00886D4E" w:rsidP="00886D4E">
      <w:pPr>
        <w:spacing w:after="0" w:line="276" w:lineRule="auto"/>
        <w:ind w:left="360" w:firstLine="360"/>
        <w:rPr>
          <w:rFonts w:ascii="Times New Roman" w:eastAsia="Calibri" w:hAnsi="Times New Roman" w:cs="Times New Roman"/>
          <w:b/>
          <w:sz w:val="28"/>
          <w:szCs w:val="28"/>
        </w:rPr>
      </w:pPr>
      <w:r w:rsidRPr="00886D4E">
        <w:rPr>
          <w:rFonts w:ascii="Times New Roman" w:eastAsia="Calibri" w:hAnsi="Times New Roman" w:cs="Times New Roman"/>
          <w:i/>
          <w:sz w:val="28"/>
          <w:szCs w:val="28"/>
        </w:rPr>
        <w:t xml:space="preserve"> </w:t>
      </w:r>
      <w:r w:rsidRPr="00886D4E">
        <w:rPr>
          <w:rFonts w:ascii="Times New Roman" w:eastAsia="Calibri" w:hAnsi="Times New Roman" w:cs="Times New Roman"/>
          <w:b/>
          <w:sz w:val="28"/>
          <w:szCs w:val="28"/>
        </w:rPr>
        <w:t xml:space="preserve">Які ж конкретно функції виконують конфлікти у житті суспільства? </w:t>
      </w:r>
    </w:p>
    <w:p w:rsidR="00886D4E" w:rsidRPr="00886D4E" w:rsidRDefault="00886D4E" w:rsidP="00886D4E">
      <w:pPr>
        <w:spacing w:after="0" w:line="276" w:lineRule="auto"/>
        <w:ind w:left="360" w:firstLine="360"/>
        <w:rPr>
          <w:rFonts w:ascii="Times New Roman" w:eastAsia="Calibri" w:hAnsi="Times New Roman" w:cs="Times New Roman"/>
          <w:sz w:val="28"/>
          <w:szCs w:val="28"/>
        </w:rPr>
      </w:pPr>
      <w:r w:rsidRPr="00886D4E">
        <w:rPr>
          <w:rFonts w:ascii="Times New Roman" w:eastAsia="Calibri" w:hAnsi="Times New Roman" w:cs="Times New Roman"/>
          <w:sz w:val="28"/>
          <w:szCs w:val="28"/>
          <w:highlight w:val="yellow"/>
        </w:rPr>
        <w:t xml:space="preserve">До </w:t>
      </w:r>
      <w:r w:rsidRPr="00886D4E">
        <w:rPr>
          <w:rFonts w:ascii="Times New Roman" w:eastAsia="Calibri" w:hAnsi="Times New Roman" w:cs="Times New Roman"/>
          <w:b/>
          <w:i/>
          <w:sz w:val="28"/>
          <w:szCs w:val="28"/>
          <w:highlight w:val="yellow"/>
        </w:rPr>
        <w:t>позитивних функцій конфліктів</w:t>
      </w:r>
      <w:r w:rsidRPr="00886D4E">
        <w:rPr>
          <w:rFonts w:ascii="Times New Roman" w:eastAsia="Calibri" w:hAnsi="Times New Roman" w:cs="Times New Roman"/>
          <w:sz w:val="28"/>
          <w:szCs w:val="28"/>
          <w:highlight w:val="yellow"/>
        </w:rPr>
        <w:t xml:space="preserve"> більшість соціологів </w:t>
      </w:r>
      <w:proofErr w:type="gramStart"/>
      <w:r w:rsidRPr="00886D4E">
        <w:rPr>
          <w:rFonts w:ascii="Times New Roman" w:eastAsia="Calibri" w:hAnsi="Times New Roman" w:cs="Times New Roman"/>
          <w:sz w:val="28"/>
          <w:szCs w:val="28"/>
          <w:highlight w:val="yellow"/>
        </w:rPr>
        <w:t>відносить:</w:t>
      </w:r>
      <w:r w:rsidRPr="00886D4E">
        <w:rPr>
          <w:rFonts w:ascii="Times New Roman" w:eastAsia="Calibri" w:hAnsi="Times New Roman" w:cs="Times New Roman"/>
          <w:sz w:val="28"/>
          <w:szCs w:val="28"/>
        </w:rPr>
        <w:t xml:space="preserve">   </w:t>
      </w:r>
      <w:proofErr w:type="gramEnd"/>
      <w:r w:rsidRPr="00886D4E">
        <w:rPr>
          <w:rFonts w:ascii="Times New Roman" w:eastAsia="Calibri" w:hAnsi="Times New Roman" w:cs="Times New Roman"/>
          <w:sz w:val="28"/>
          <w:szCs w:val="28"/>
        </w:rPr>
        <w:t xml:space="preserve">    ● </w:t>
      </w:r>
      <w:r w:rsidRPr="00886D4E">
        <w:rPr>
          <w:rFonts w:ascii="Times New Roman" w:eastAsia="Calibri" w:hAnsi="Times New Roman" w:cs="Times New Roman"/>
          <w:b/>
          <w:i/>
          <w:sz w:val="28"/>
          <w:szCs w:val="28"/>
          <w:highlight w:val="yellow"/>
        </w:rPr>
        <w:t>соціально-діагностичну</w:t>
      </w:r>
      <w:r w:rsidRPr="00886D4E">
        <w:rPr>
          <w:rFonts w:ascii="Times New Roman" w:eastAsia="Calibri" w:hAnsi="Times New Roman" w:cs="Times New Roman"/>
          <w:sz w:val="28"/>
          <w:szCs w:val="28"/>
        </w:rPr>
        <w:t xml:space="preserve"> - виникнення конфліктів свідчить про недоліки у функціонуванні соціальних організацій, поглиблення суспільних протиріч, поляризацію інтересів різних соціальних груп; </w:t>
      </w:r>
    </w:p>
    <w:p w:rsidR="00886D4E" w:rsidRPr="00886D4E" w:rsidRDefault="00886D4E" w:rsidP="00886D4E">
      <w:pPr>
        <w:spacing w:after="0" w:line="276" w:lineRule="auto"/>
        <w:ind w:left="360"/>
        <w:rPr>
          <w:rFonts w:ascii="Times New Roman" w:eastAsia="Calibri" w:hAnsi="Times New Roman" w:cs="Times New Roman"/>
          <w:sz w:val="28"/>
          <w:szCs w:val="28"/>
        </w:rPr>
      </w:pPr>
      <w:r w:rsidRPr="00886D4E">
        <w:rPr>
          <w:rFonts w:ascii="Times New Roman" w:eastAsia="Calibri" w:hAnsi="Times New Roman" w:cs="Times New Roman"/>
          <w:sz w:val="28"/>
          <w:szCs w:val="28"/>
        </w:rPr>
        <w:t xml:space="preserve">● </w:t>
      </w:r>
      <w:r w:rsidRPr="00886D4E">
        <w:rPr>
          <w:rFonts w:ascii="Times New Roman" w:eastAsia="Calibri" w:hAnsi="Times New Roman" w:cs="Times New Roman"/>
          <w:b/>
          <w:i/>
          <w:sz w:val="28"/>
          <w:szCs w:val="28"/>
          <w:highlight w:val="yellow"/>
        </w:rPr>
        <w:t>регулюючу</w:t>
      </w:r>
      <w:r w:rsidRPr="00886D4E">
        <w:rPr>
          <w:rFonts w:ascii="Times New Roman" w:eastAsia="Calibri" w:hAnsi="Times New Roman" w:cs="Times New Roman"/>
          <w:sz w:val="28"/>
          <w:szCs w:val="28"/>
        </w:rPr>
        <w:t xml:space="preserve"> - конфлікти створюють і підтримують у суспільстві соціальну рівновагу, забезпечують баланс сил у структурах влади й </w:t>
      </w:r>
      <w:proofErr w:type="gramStart"/>
      <w:r w:rsidRPr="00886D4E">
        <w:rPr>
          <w:rFonts w:ascii="Times New Roman" w:eastAsia="Calibri" w:hAnsi="Times New Roman" w:cs="Times New Roman"/>
          <w:sz w:val="28"/>
          <w:szCs w:val="28"/>
        </w:rPr>
        <w:t xml:space="preserve">управлянні;   </w:t>
      </w:r>
      <w:proofErr w:type="gramEnd"/>
      <w:r w:rsidRPr="00886D4E">
        <w:rPr>
          <w:rFonts w:ascii="Times New Roman" w:eastAsia="Calibri" w:hAnsi="Times New Roman" w:cs="Times New Roman"/>
          <w:sz w:val="28"/>
          <w:szCs w:val="28"/>
        </w:rPr>
        <w:t xml:space="preserve">        </w:t>
      </w:r>
      <w:r w:rsidRPr="00886D4E">
        <w:rPr>
          <w:rFonts w:ascii="Times New Roman" w:eastAsia="Calibri" w:hAnsi="Times New Roman" w:cs="Times New Roman"/>
          <w:b/>
          <w:i/>
          <w:sz w:val="28"/>
          <w:szCs w:val="28"/>
        </w:rPr>
        <w:t xml:space="preserve"> ● </w:t>
      </w:r>
      <w:r w:rsidRPr="00886D4E">
        <w:rPr>
          <w:rFonts w:ascii="Times New Roman" w:eastAsia="Calibri" w:hAnsi="Times New Roman" w:cs="Times New Roman"/>
          <w:b/>
          <w:i/>
          <w:sz w:val="28"/>
          <w:szCs w:val="28"/>
          <w:highlight w:val="yellow"/>
        </w:rPr>
        <w:t>інтегративну</w:t>
      </w:r>
      <w:r w:rsidRPr="00886D4E">
        <w:rPr>
          <w:rFonts w:ascii="Times New Roman" w:eastAsia="Calibri" w:hAnsi="Times New Roman" w:cs="Times New Roman"/>
          <w:sz w:val="28"/>
          <w:szCs w:val="28"/>
        </w:rPr>
        <w:t xml:space="preserve"> - участь у конфлікті сприяє консолідації людей, які захищають спільні інтереси, формуванню їх зацікавленості у співпраці, узгодженні та об'єднанні своїх зусиль; </w:t>
      </w:r>
    </w:p>
    <w:p w:rsidR="00886D4E" w:rsidRPr="00886D4E" w:rsidRDefault="00886D4E" w:rsidP="00886D4E">
      <w:pPr>
        <w:spacing w:after="0" w:line="276" w:lineRule="auto"/>
        <w:ind w:left="360"/>
        <w:rPr>
          <w:rFonts w:ascii="Times New Roman" w:eastAsia="Calibri" w:hAnsi="Times New Roman" w:cs="Times New Roman"/>
          <w:sz w:val="28"/>
          <w:szCs w:val="28"/>
        </w:rPr>
      </w:pPr>
      <w:r w:rsidRPr="00886D4E">
        <w:rPr>
          <w:rFonts w:ascii="Times New Roman" w:eastAsia="Calibri" w:hAnsi="Times New Roman" w:cs="Times New Roman"/>
          <w:sz w:val="28"/>
          <w:szCs w:val="28"/>
        </w:rPr>
        <w:t xml:space="preserve">● </w:t>
      </w:r>
      <w:r w:rsidRPr="00886D4E">
        <w:rPr>
          <w:rFonts w:ascii="Times New Roman" w:eastAsia="Calibri" w:hAnsi="Times New Roman" w:cs="Times New Roman"/>
          <w:b/>
          <w:i/>
          <w:sz w:val="28"/>
          <w:szCs w:val="28"/>
          <w:highlight w:val="yellow"/>
        </w:rPr>
        <w:t>інноваційну</w:t>
      </w:r>
      <w:r w:rsidRPr="00886D4E">
        <w:rPr>
          <w:rFonts w:ascii="Times New Roman" w:eastAsia="Calibri" w:hAnsi="Times New Roman" w:cs="Times New Roman"/>
          <w:b/>
          <w:i/>
          <w:sz w:val="28"/>
          <w:szCs w:val="28"/>
        </w:rPr>
        <w:t xml:space="preserve"> </w:t>
      </w:r>
      <w:r w:rsidRPr="00886D4E">
        <w:rPr>
          <w:rFonts w:ascii="Times New Roman" w:eastAsia="Calibri" w:hAnsi="Times New Roman" w:cs="Times New Roman"/>
          <w:sz w:val="28"/>
          <w:szCs w:val="28"/>
        </w:rPr>
        <w:t xml:space="preserve">- конфлікти сприяють оновленню соціальних відносин, утвердженню нових норм та цінностей, дозволяють уникнути застою, є джерелом нововведень та прогресивних тенденцій; </w:t>
      </w:r>
    </w:p>
    <w:p w:rsidR="00886D4E" w:rsidRPr="00886D4E" w:rsidRDefault="00886D4E" w:rsidP="00886D4E">
      <w:pPr>
        <w:spacing w:after="0" w:line="276" w:lineRule="auto"/>
        <w:ind w:left="360"/>
        <w:rPr>
          <w:rFonts w:ascii="Times New Roman" w:eastAsia="Calibri" w:hAnsi="Times New Roman" w:cs="Times New Roman"/>
          <w:sz w:val="28"/>
          <w:szCs w:val="28"/>
        </w:rPr>
      </w:pPr>
      <w:r w:rsidRPr="00886D4E">
        <w:rPr>
          <w:rFonts w:ascii="Times New Roman" w:eastAsia="Calibri" w:hAnsi="Times New Roman" w:cs="Times New Roman"/>
          <w:sz w:val="28"/>
          <w:szCs w:val="28"/>
        </w:rPr>
        <w:t xml:space="preserve">● </w:t>
      </w:r>
      <w:r w:rsidRPr="00886D4E">
        <w:rPr>
          <w:rFonts w:ascii="Times New Roman" w:eastAsia="Calibri" w:hAnsi="Times New Roman" w:cs="Times New Roman"/>
          <w:b/>
          <w:i/>
          <w:sz w:val="28"/>
          <w:szCs w:val="28"/>
          <w:highlight w:val="yellow"/>
        </w:rPr>
        <w:t>комунікативну</w:t>
      </w:r>
      <w:r w:rsidRPr="00886D4E">
        <w:rPr>
          <w:rFonts w:ascii="Times New Roman" w:eastAsia="Calibri" w:hAnsi="Times New Roman" w:cs="Times New Roman"/>
          <w:sz w:val="28"/>
          <w:szCs w:val="28"/>
        </w:rPr>
        <w:t xml:space="preserve"> - пошук шляхів розв'язання конфлікту активізує соціальну взаємодію, забезпечує взаємопристосування його учасників, спільне вироблення взаємоприйнятних рішень; </w:t>
      </w:r>
    </w:p>
    <w:p w:rsidR="00886D4E" w:rsidRPr="00886D4E" w:rsidRDefault="00886D4E" w:rsidP="00886D4E">
      <w:pPr>
        <w:spacing w:after="0" w:line="276" w:lineRule="auto"/>
        <w:ind w:left="360"/>
        <w:rPr>
          <w:rFonts w:ascii="Times New Roman" w:eastAsia="Calibri" w:hAnsi="Times New Roman" w:cs="Times New Roman"/>
          <w:sz w:val="28"/>
          <w:szCs w:val="28"/>
        </w:rPr>
      </w:pPr>
      <w:r w:rsidRPr="00886D4E">
        <w:rPr>
          <w:rFonts w:ascii="Times New Roman" w:eastAsia="Calibri" w:hAnsi="Times New Roman" w:cs="Times New Roman"/>
          <w:sz w:val="28"/>
          <w:szCs w:val="28"/>
        </w:rPr>
        <w:lastRenderedPageBreak/>
        <w:t xml:space="preserve">● </w:t>
      </w:r>
      <w:r w:rsidRPr="00886D4E">
        <w:rPr>
          <w:rFonts w:ascii="Times New Roman" w:eastAsia="Calibri" w:hAnsi="Times New Roman" w:cs="Times New Roman"/>
          <w:b/>
          <w:i/>
          <w:sz w:val="28"/>
          <w:szCs w:val="28"/>
          <w:highlight w:val="yellow"/>
        </w:rPr>
        <w:t>соціально-психологічну</w:t>
      </w:r>
      <w:r w:rsidRPr="00886D4E">
        <w:rPr>
          <w:rFonts w:ascii="Times New Roman" w:eastAsia="Calibri" w:hAnsi="Times New Roman" w:cs="Times New Roman"/>
          <w:sz w:val="28"/>
          <w:szCs w:val="28"/>
        </w:rPr>
        <w:t xml:space="preserve"> - конфлікти сприяють зняттю психологічної напруги, викиду негативних емоцій і поступовому зниженню їх інтенсивності. </w:t>
      </w:r>
    </w:p>
    <w:p w:rsidR="00886D4E" w:rsidRPr="00886D4E" w:rsidRDefault="00886D4E" w:rsidP="00886D4E">
      <w:pPr>
        <w:spacing w:after="0" w:line="276" w:lineRule="auto"/>
        <w:ind w:left="360" w:firstLine="360"/>
        <w:rPr>
          <w:rFonts w:ascii="Times New Roman" w:eastAsia="Calibri" w:hAnsi="Times New Roman" w:cs="Times New Roman"/>
          <w:sz w:val="28"/>
          <w:szCs w:val="28"/>
        </w:rPr>
      </w:pPr>
      <w:r w:rsidRPr="00886D4E">
        <w:rPr>
          <w:rFonts w:ascii="Times New Roman" w:eastAsia="Calibri" w:hAnsi="Times New Roman" w:cs="Times New Roman"/>
          <w:sz w:val="28"/>
          <w:szCs w:val="28"/>
        </w:rPr>
        <w:t xml:space="preserve">Водночас конфлікти можуть бути деструктивними, вони посилюють нестабільність соціальної системи, порушують її нормальне функціонування. У такому випадку говорять про </w:t>
      </w:r>
      <w:r w:rsidRPr="00886D4E">
        <w:rPr>
          <w:rFonts w:ascii="Times New Roman" w:eastAsia="Calibri" w:hAnsi="Times New Roman" w:cs="Times New Roman"/>
          <w:b/>
          <w:i/>
          <w:sz w:val="28"/>
          <w:szCs w:val="28"/>
          <w:highlight w:val="yellow"/>
        </w:rPr>
        <w:t>негативні функції конфліктів,</w:t>
      </w:r>
      <w:r w:rsidRPr="00886D4E">
        <w:rPr>
          <w:rFonts w:ascii="Times New Roman" w:eastAsia="Calibri" w:hAnsi="Times New Roman" w:cs="Times New Roman"/>
          <w:sz w:val="28"/>
          <w:szCs w:val="28"/>
          <w:highlight w:val="yellow"/>
        </w:rPr>
        <w:t xml:space="preserve"> до яких відносять:</w:t>
      </w:r>
    </w:p>
    <w:p w:rsidR="00886D4E" w:rsidRPr="00886D4E" w:rsidRDefault="00886D4E" w:rsidP="00886D4E">
      <w:pPr>
        <w:spacing w:after="0" w:line="276" w:lineRule="auto"/>
        <w:ind w:left="360"/>
        <w:rPr>
          <w:rFonts w:ascii="Times New Roman" w:eastAsia="Calibri" w:hAnsi="Times New Roman" w:cs="Times New Roman"/>
          <w:sz w:val="28"/>
          <w:szCs w:val="28"/>
        </w:rPr>
      </w:pPr>
      <w:r w:rsidRPr="00886D4E">
        <w:rPr>
          <w:rFonts w:ascii="Times New Roman" w:eastAsia="Calibri" w:hAnsi="Times New Roman" w:cs="Times New Roman"/>
          <w:sz w:val="28"/>
          <w:szCs w:val="28"/>
        </w:rPr>
        <w:t xml:space="preserve">● </w:t>
      </w:r>
      <w:r w:rsidRPr="00886D4E">
        <w:rPr>
          <w:rFonts w:ascii="Times New Roman" w:eastAsia="Calibri" w:hAnsi="Times New Roman" w:cs="Times New Roman"/>
          <w:b/>
          <w:i/>
          <w:sz w:val="28"/>
          <w:szCs w:val="28"/>
          <w:highlight w:val="yellow"/>
        </w:rPr>
        <w:t>дестабілізуючу</w:t>
      </w:r>
      <w:r w:rsidRPr="00886D4E">
        <w:rPr>
          <w:rFonts w:ascii="Times New Roman" w:eastAsia="Calibri" w:hAnsi="Times New Roman" w:cs="Times New Roman"/>
          <w:b/>
          <w:i/>
          <w:sz w:val="28"/>
          <w:szCs w:val="28"/>
        </w:rPr>
        <w:t xml:space="preserve"> </w:t>
      </w:r>
      <w:r w:rsidRPr="00886D4E">
        <w:rPr>
          <w:rFonts w:ascii="Times New Roman" w:eastAsia="Calibri" w:hAnsi="Times New Roman" w:cs="Times New Roman"/>
          <w:sz w:val="28"/>
          <w:szCs w:val="28"/>
        </w:rPr>
        <w:t xml:space="preserve">- деструктивні конфлікти призводять до порушення соціальної рівноваги, громадського порядку, застосуванню насильницьких методів розв'язання існуючих проблем; </w:t>
      </w:r>
    </w:p>
    <w:p w:rsidR="00886D4E" w:rsidRPr="00886D4E" w:rsidRDefault="00886D4E" w:rsidP="00886D4E">
      <w:pPr>
        <w:spacing w:after="0" w:line="276" w:lineRule="auto"/>
        <w:ind w:left="360"/>
        <w:rPr>
          <w:rFonts w:ascii="Times New Roman" w:eastAsia="Calibri" w:hAnsi="Times New Roman" w:cs="Times New Roman"/>
          <w:sz w:val="28"/>
          <w:szCs w:val="28"/>
        </w:rPr>
      </w:pPr>
      <w:r w:rsidRPr="00886D4E">
        <w:rPr>
          <w:rFonts w:ascii="Times New Roman" w:eastAsia="Calibri" w:hAnsi="Times New Roman" w:cs="Times New Roman"/>
          <w:sz w:val="28"/>
          <w:szCs w:val="28"/>
        </w:rPr>
        <w:t xml:space="preserve">● </w:t>
      </w:r>
      <w:r w:rsidRPr="00886D4E">
        <w:rPr>
          <w:rFonts w:ascii="Times New Roman" w:eastAsia="Calibri" w:hAnsi="Times New Roman" w:cs="Times New Roman"/>
          <w:b/>
          <w:i/>
          <w:sz w:val="28"/>
          <w:szCs w:val="28"/>
          <w:highlight w:val="yellow"/>
        </w:rPr>
        <w:t>надлишково-витратну</w:t>
      </w:r>
      <w:r w:rsidRPr="00886D4E">
        <w:rPr>
          <w:rFonts w:ascii="Times New Roman" w:eastAsia="Calibri" w:hAnsi="Times New Roman" w:cs="Times New Roman"/>
          <w:sz w:val="28"/>
          <w:szCs w:val="28"/>
        </w:rPr>
        <w:t xml:space="preserve"> - конфлікти, як правило, потребують додаткових матеріальних, часових, моральних, зокрема, емоційних ресурсів для вирішення проблем, навколо яких вони виникають; </w:t>
      </w:r>
    </w:p>
    <w:p w:rsidR="00886D4E" w:rsidRPr="00886D4E" w:rsidRDefault="00886D4E" w:rsidP="00886D4E">
      <w:pPr>
        <w:spacing w:after="0" w:line="276" w:lineRule="auto"/>
        <w:ind w:left="360"/>
        <w:rPr>
          <w:rFonts w:ascii="Times New Roman" w:eastAsia="Calibri" w:hAnsi="Times New Roman" w:cs="Times New Roman"/>
          <w:sz w:val="28"/>
          <w:szCs w:val="28"/>
        </w:rPr>
      </w:pPr>
      <w:r w:rsidRPr="00886D4E">
        <w:rPr>
          <w:rFonts w:ascii="Times New Roman" w:eastAsia="Calibri" w:hAnsi="Times New Roman" w:cs="Times New Roman"/>
          <w:sz w:val="28"/>
          <w:szCs w:val="28"/>
        </w:rPr>
        <w:t xml:space="preserve">● </w:t>
      </w:r>
      <w:r w:rsidRPr="00886D4E">
        <w:rPr>
          <w:rFonts w:ascii="Times New Roman" w:eastAsia="Calibri" w:hAnsi="Times New Roman" w:cs="Times New Roman"/>
          <w:b/>
          <w:i/>
          <w:sz w:val="28"/>
          <w:szCs w:val="28"/>
          <w:highlight w:val="yellow"/>
        </w:rPr>
        <w:t xml:space="preserve">дезорганізуючу </w:t>
      </w:r>
      <w:r w:rsidRPr="00886D4E">
        <w:rPr>
          <w:rFonts w:ascii="Times New Roman" w:eastAsia="Calibri" w:hAnsi="Times New Roman" w:cs="Times New Roman"/>
          <w:sz w:val="28"/>
          <w:szCs w:val="28"/>
          <w:highlight w:val="yellow"/>
        </w:rPr>
        <w:t>-</w:t>
      </w:r>
      <w:r w:rsidRPr="00886D4E">
        <w:rPr>
          <w:rFonts w:ascii="Times New Roman" w:eastAsia="Calibri" w:hAnsi="Times New Roman" w:cs="Times New Roman"/>
          <w:sz w:val="28"/>
          <w:szCs w:val="28"/>
        </w:rPr>
        <w:t xml:space="preserve"> конфлікти уповільнюють та ускладнюють процеси прийняття рішень, відволікають від виконання поточних планових завдань, порушують ритм та ефективність діяльності.</w:t>
      </w:r>
    </w:p>
    <w:p w:rsidR="00886D4E" w:rsidRPr="00886D4E" w:rsidRDefault="00886D4E" w:rsidP="00886D4E">
      <w:pPr>
        <w:spacing w:after="0" w:line="276" w:lineRule="auto"/>
        <w:ind w:left="360" w:firstLine="360"/>
        <w:rPr>
          <w:rFonts w:ascii="Times New Roman" w:eastAsia="Calibri" w:hAnsi="Times New Roman" w:cs="Times New Roman"/>
          <w:sz w:val="28"/>
          <w:szCs w:val="28"/>
        </w:rPr>
      </w:pPr>
      <w:r w:rsidRPr="00886D4E">
        <w:rPr>
          <w:rFonts w:ascii="Times New Roman" w:eastAsia="Calibri" w:hAnsi="Times New Roman" w:cs="Times New Roman"/>
          <w:sz w:val="28"/>
          <w:szCs w:val="28"/>
        </w:rPr>
        <w:t xml:space="preserve"> Величезне розмаїття конфліктів, що повсякчас виникають у нашому житті, надзвичайно актуалізує проблему їх </w:t>
      </w:r>
      <w:r w:rsidRPr="00886D4E">
        <w:rPr>
          <w:rFonts w:ascii="Times New Roman" w:eastAsia="Calibri" w:hAnsi="Times New Roman" w:cs="Times New Roman"/>
          <w:b/>
          <w:i/>
          <w:sz w:val="28"/>
          <w:szCs w:val="28"/>
        </w:rPr>
        <w:t>класифікації,</w:t>
      </w:r>
      <w:r w:rsidRPr="00886D4E">
        <w:rPr>
          <w:rFonts w:ascii="Times New Roman" w:eastAsia="Calibri" w:hAnsi="Times New Roman" w:cs="Times New Roman"/>
          <w:sz w:val="28"/>
          <w:szCs w:val="28"/>
        </w:rPr>
        <w:t xml:space="preserve"> згрупування їх за певними ознаками для вибору адекватних методів управлінського впливу. </w:t>
      </w:r>
      <w:r w:rsidRPr="00886D4E">
        <w:rPr>
          <w:rFonts w:ascii="Times New Roman" w:eastAsia="Calibri" w:hAnsi="Times New Roman" w:cs="Times New Roman"/>
          <w:sz w:val="28"/>
          <w:szCs w:val="28"/>
          <w:highlight w:val="yellow"/>
        </w:rPr>
        <w:t xml:space="preserve">Серед соціологів немає одностайності щодо класифікації конфліктів, однак більшість з них виділяє </w:t>
      </w:r>
      <w:r w:rsidRPr="00886D4E">
        <w:rPr>
          <w:rFonts w:ascii="Times New Roman" w:eastAsia="Calibri" w:hAnsi="Times New Roman" w:cs="Times New Roman"/>
          <w:b/>
          <w:i/>
          <w:sz w:val="28"/>
          <w:szCs w:val="28"/>
          <w:highlight w:val="yellow"/>
        </w:rPr>
        <w:t>такі види конфліктів</w:t>
      </w:r>
      <w:r w:rsidRPr="00886D4E">
        <w:rPr>
          <w:rFonts w:ascii="Times New Roman" w:eastAsia="Calibri" w:hAnsi="Times New Roman" w:cs="Times New Roman"/>
          <w:sz w:val="28"/>
          <w:szCs w:val="28"/>
          <w:highlight w:val="yellow"/>
        </w:rPr>
        <w:t>:</w:t>
      </w:r>
      <w:r w:rsidRPr="00886D4E">
        <w:rPr>
          <w:rFonts w:ascii="Times New Roman" w:eastAsia="Calibri" w:hAnsi="Times New Roman" w:cs="Times New Roman"/>
          <w:sz w:val="28"/>
          <w:szCs w:val="28"/>
        </w:rPr>
        <w:t xml:space="preserve"> </w:t>
      </w:r>
    </w:p>
    <w:p w:rsidR="00886D4E" w:rsidRPr="00886D4E" w:rsidRDefault="00886D4E" w:rsidP="00886D4E">
      <w:pPr>
        <w:spacing w:after="0" w:line="276" w:lineRule="auto"/>
        <w:ind w:left="360" w:firstLine="360"/>
        <w:rPr>
          <w:rFonts w:ascii="Times New Roman" w:eastAsia="Calibri" w:hAnsi="Times New Roman" w:cs="Times New Roman"/>
          <w:sz w:val="28"/>
          <w:szCs w:val="28"/>
        </w:rPr>
      </w:pPr>
      <w:r w:rsidRPr="00886D4E">
        <w:rPr>
          <w:rFonts w:ascii="Times New Roman" w:eastAsia="Calibri" w:hAnsi="Times New Roman" w:cs="Times New Roman"/>
          <w:sz w:val="28"/>
          <w:szCs w:val="28"/>
        </w:rPr>
        <w:t xml:space="preserve">■ </w:t>
      </w:r>
      <w:r w:rsidRPr="00886D4E">
        <w:rPr>
          <w:rFonts w:ascii="Times New Roman" w:eastAsia="Calibri" w:hAnsi="Times New Roman" w:cs="Times New Roman"/>
          <w:i/>
          <w:sz w:val="28"/>
          <w:szCs w:val="28"/>
          <w:highlight w:val="yellow"/>
        </w:rPr>
        <w:t>за способом розв'язання</w:t>
      </w:r>
      <w:r w:rsidRPr="00886D4E">
        <w:rPr>
          <w:rFonts w:ascii="Times New Roman" w:eastAsia="Calibri" w:hAnsi="Times New Roman" w:cs="Times New Roman"/>
          <w:sz w:val="28"/>
          <w:szCs w:val="28"/>
        </w:rPr>
        <w:t xml:space="preserve"> - насильницькі або ненасильницькі; </w:t>
      </w:r>
    </w:p>
    <w:p w:rsidR="00886D4E" w:rsidRPr="00886D4E" w:rsidRDefault="00886D4E" w:rsidP="00886D4E">
      <w:pPr>
        <w:spacing w:after="0" w:line="276" w:lineRule="auto"/>
        <w:ind w:left="360" w:firstLine="360"/>
        <w:rPr>
          <w:rFonts w:ascii="Times New Roman" w:eastAsia="Calibri" w:hAnsi="Times New Roman" w:cs="Times New Roman"/>
          <w:sz w:val="28"/>
          <w:szCs w:val="28"/>
        </w:rPr>
      </w:pPr>
      <w:r w:rsidRPr="00886D4E">
        <w:rPr>
          <w:rFonts w:ascii="Times New Roman" w:eastAsia="Calibri" w:hAnsi="Times New Roman" w:cs="Times New Roman"/>
          <w:sz w:val="28"/>
          <w:szCs w:val="28"/>
        </w:rPr>
        <w:t xml:space="preserve">■ </w:t>
      </w:r>
      <w:r w:rsidRPr="00886D4E">
        <w:rPr>
          <w:rFonts w:ascii="Times New Roman" w:eastAsia="Calibri" w:hAnsi="Times New Roman" w:cs="Times New Roman"/>
          <w:i/>
          <w:sz w:val="28"/>
          <w:szCs w:val="28"/>
          <w:highlight w:val="yellow"/>
        </w:rPr>
        <w:t>за сферою розгортання</w:t>
      </w:r>
      <w:r w:rsidRPr="00886D4E">
        <w:rPr>
          <w:rFonts w:ascii="Times New Roman" w:eastAsia="Calibri" w:hAnsi="Times New Roman" w:cs="Times New Roman"/>
          <w:sz w:val="28"/>
          <w:szCs w:val="28"/>
        </w:rPr>
        <w:t xml:space="preserve"> - політичні, соціальні, економічні, організаційні, юридичні, сімейнопобутові, ідеологічні, соціокультурні тощо;</w:t>
      </w:r>
    </w:p>
    <w:p w:rsidR="00886D4E" w:rsidRPr="00886D4E" w:rsidRDefault="00886D4E" w:rsidP="00886D4E">
      <w:pPr>
        <w:spacing w:after="0" w:line="276" w:lineRule="auto"/>
        <w:ind w:left="360" w:firstLine="360"/>
        <w:rPr>
          <w:rFonts w:ascii="Times New Roman" w:eastAsia="Calibri" w:hAnsi="Times New Roman" w:cs="Times New Roman"/>
          <w:sz w:val="28"/>
          <w:szCs w:val="28"/>
        </w:rPr>
      </w:pPr>
      <w:r w:rsidRPr="00886D4E">
        <w:rPr>
          <w:rFonts w:ascii="Times New Roman" w:eastAsia="Calibri" w:hAnsi="Times New Roman" w:cs="Times New Roman"/>
          <w:sz w:val="28"/>
          <w:szCs w:val="28"/>
        </w:rPr>
        <w:t xml:space="preserve">■ </w:t>
      </w:r>
      <w:r w:rsidRPr="00886D4E">
        <w:rPr>
          <w:rFonts w:ascii="Times New Roman" w:eastAsia="Calibri" w:hAnsi="Times New Roman" w:cs="Times New Roman"/>
          <w:i/>
          <w:sz w:val="28"/>
          <w:szCs w:val="28"/>
          <w:highlight w:val="yellow"/>
        </w:rPr>
        <w:t>за напрямком впливу</w:t>
      </w:r>
      <w:r w:rsidRPr="00886D4E">
        <w:rPr>
          <w:rFonts w:ascii="Times New Roman" w:eastAsia="Calibri" w:hAnsi="Times New Roman" w:cs="Times New Roman"/>
          <w:sz w:val="28"/>
          <w:szCs w:val="28"/>
        </w:rPr>
        <w:t xml:space="preserve"> - вертикальні та горизонтальні, залежно від характеру соціальних зв'язків між суб'єктами конфлікту; </w:t>
      </w:r>
    </w:p>
    <w:p w:rsidR="00886D4E" w:rsidRPr="00886D4E" w:rsidRDefault="00886D4E" w:rsidP="00886D4E">
      <w:pPr>
        <w:spacing w:after="0" w:line="276" w:lineRule="auto"/>
        <w:ind w:left="360" w:firstLine="360"/>
        <w:rPr>
          <w:rFonts w:ascii="Times New Roman" w:eastAsia="Calibri" w:hAnsi="Times New Roman" w:cs="Times New Roman"/>
          <w:sz w:val="28"/>
          <w:szCs w:val="28"/>
        </w:rPr>
      </w:pPr>
      <w:r w:rsidRPr="00886D4E">
        <w:rPr>
          <w:rFonts w:ascii="Times New Roman" w:eastAsia="Calibri" w:hAnsi="Times New Roman" w:cs="Times New Roman"/>
          <w:sz w:val="28"/>
          <w:szCs w:val="28"/>
        </w:rPr>
        <w:t xml:space="preserve">■ </w:t>
      </w:r>
      <w:r w:rsidRPr="00886D4E">
        <w:rPr>
          <w:rFonts w:ascii="Times New Roman" w:eastAsia="Calibri" w:hAnsi="Times New Roman" w:cs="Times New Roman"/>
          <w:i/>
          <w:sz w:val="28"/>
          <w:szCs w:val="28"/>
          <w:highlight w:val="yellow"/>
        </w:rPr>
        <w:t>за ступенем виявлення</w:t>
      </w:r>
      <w:r w:rsidRPr="00886D4E">
        <w:rPr>
          <w:rFonts w:ascii="Times New Roman" w:eastAsia="Calibri" w:hAnsi="Times New Roman" w:cs="Times New Roman"/>
          <w:sz w:val="28"/>
          <w:szCs w:val="28"/>
        </w:rPr>
        <w:t xml:space="preserve"> - відкриті та приховані;</w:t>
      </w:r>
    </w:p>
    <w:p w:rsidR="00886D4E" w:rsidRPr="00886D4E" w:rsidRDefault="00886D4E" w:rsidP="00886D4E">
      <w:pPr>
        <w:spacing w:after="0" w:line="276" w:lineRule="auto"/>
        <w:ind w:left="360" w:firstLine="360"/>
        <w:rPr>
          <w:rFonts w:ascii="Times New Roman" w:eastAsia="Calibri" w:hAnsi="Times New Roman" w:cs="Times New Roman"/>
          <w:sz w:val="28"/>
          <w:szCs w:val="28"/>
        </w:rPr>
      </w:pPr>
      <w:r w:rsidRPr="00886D4E">
        <w:rPr>
          <w:rFonts w:ascii="Times New Roman" w:eastAsia="Calibri" w:hAnsi="Times New Roman" w:cs="Times New Roman"/>
          <w:sz w:val="28"/>
          <w:szCs w:val="28"/>
        </w:rPr>
        <w:t xml:space="preserve">■ </w:t>
      </w:r>
      <w:r w:rsidRPr="00886D4E">
        <w:rPr>
          <w:rFonts w:ascii="Times New Roman" w:eastAsia="Calibri" w:hAnsi="Times New Roman" w:cs="Times New Roman"/>
          <w:i/>
          <w:sz w:val="28"/>
          <w:szCs w:val="28"/>
          <w:highlight w:val="yellow"/>
        </w:rPr>
        <w:t>за суб'єктами</w:t>
      </w:r>
      <w:r w:rsidRPr="00886D4E">
        <w:rPr>
          <w:rFonts w:ascii="Times New Roman" w:eastAsia="Calibri" w:hAnsi="Times New Roman" w:cs="Times New Roman"/>
          <w:sz w:val="28"/>
          <w:szCs w:val="28"/>
        </w:rPr>
        <w:t xml:space="preserve"> - внутріособистісні, міжособистісні, міжгрупові, між малими та великими соціальними спільнотами, міжетнічні та </w:t>
      </w:r>
      <w:proofErr w:type="gramStart"/>
      <w:r w:rsidRPr="00886D4E">
        <w:rPr>
          <w:rFonts w:ascii="Times New Roman" w:eastAsia="Calibri" w:hAnsi="Times New Roman" w:cs="Times New Roman"/>
          <w:sz w:val="28"/>
          <w:szCs w:val="28"/>
        </w:rPr>
        <w:t xml:space="preserve">міждержавні;   </w:t>
      </w:r>
      <w:proofErr w:type="gramEnd"/>
      <w:r w:rsidRPr="00886D4E">
        <w:rPr>
          <w:rFonts w:ascii="Times New Roman" w:eastAsia="Calibri" w:hAnsi="Times New Roman" w:cs="Times New Roman"/>
          <w:sz w:val="28"/>
          <w:szCs w:val="28"/>
        </w:rPr>
        <w:t xml:space="preserve">                   </w:t>
      </w:r>
      <w:r w:rsidRPr="00886D4E">
        <w:rPr>
          <w:rFonts w:ascii="Times New Roman" w:eastAsia="Calibri" w:hAnsi="Times New Roman" w:cs="Times New Roman"/>
          <w:sz w:val="28"/>
          <w:szCs w:val="28"/>
        </w:rPr>
        <w:tab/>
      </w:r>
      <w:r w:rsidRPr="00886D4E">
        <w:rPr>
          <w:rFonts w:ascii="Times New Roman" w:eastAsia="Calibri" w:hAnsi="Times New Roman" w:cs="Times New Roman"/>
          <w:i/>
          <w:sz w:val="28"/>
          <w:szCs w:val="28"/>
          <w:highlight w:val="yellow"/>
        </w:rPr>
        <w:t>■   за наслідками</w:t>
      </w:r>
      <w:r w:rsidRPr="00886D4E">
        <w:rPr>
          <w:rFonts w:ascii="Times New Roman" w:eastAsia="Calibri" w:hAnsi="Times New Roman" w:cs="Times New Roman"/>
          <w:sz w:val="28"/>
          <w:szCs w:val="28"/>
        </w:rPr>
        <w:t xml:space="preserve"> - конструктивні та деструктивні; </w:t>
      </w:r>
    </w:p>
    <w:p w:rsidR="00886D4E" w:rsidRPr="00886D4E" w:rsidRDefault="00886D4E" w:rsidP="00886D4E">
      <w:pPr>
        <w:spacing w:after="0" w:line="276" w:lineRule="auto"/>
        <w:ind w:left="360" w:firstLine="360"/>
        <w:rPr>
          <w:rFonts w:ascii="Times New Roman" w:eastAsia="Calibri" w:hAnsi="Times New Roman" w:cs="Times New Roman"/>
          <w:sz w:val="28"/>
          <w:szCs w:val="28"/>
        </w:rPr>
      </w:pPr>
      <w:r w:rsidRPr="00886D4E">
        <w:rPr>
          <w:rFonts w:ascii="Times New Roman" w:eastAsia="Calibri" w:hAnsi="Times New Roman" w:cs="Times New Roman"/>
          <w:sz w:val="28"/>
          <w:szCs w:val="28"/>
        </w:rPr>
        <w:t xml:space="preserve">■ </w:t>
      </w:r>
      <w:r w:rsidRPr="00886D4E">
        <w:rPr>
          <w:rFonts w:ascii="Times New Roman" w:eastAsia="Calibri" w:hAnsi="Times New Roman" w:cs="Times New Roman"/>
          <w:i/>
          <w:sz w:val="28"/>
          <w:szCs w:val="28"/>
          <w:highlight w:val="yellow"/>
        </w:rPr>
        <w:t>за мотивацією</w:t>
      </w:r>
      <w:r w:rsidRPr="00886D4E">
        <w:rPr>
          <w:rFonts w:ascii="Times New Roman" w:eastAsia="Calibri" w:hAnsi="Times New Roman" w:cs="Times New Roman"/>
          <w:sz w:val="28"/>
          <w:szCs w:val="28"/>
        </w:rPr>
        <w:t xml:space="preserve"> - конфлікти з приводу розподілу владних повноважень і позицій, з приводу розподілу ресурсів, з приводу цінностей та життєвих установок;</w:t>
      </w:r>
    </w:p>
    <w:p w:rsidR="00886D4E" w:rsidRPr="00886D4E" w:rsidRDefault="00886D4E" w:rsidP="00886D4E">
      <w:pPr>
        <w:spacing w:after="0" w:line="276" w:lineRule="auto"/>
        <w:ind w:left="360" w:firstLine="360"/>
        <w:rPr>
          <w:rFonts w:ascii="Times New Roman" w:eastAsia="Calibri" w:hAnsi="Times New Roman" w:cs="Times New Roman"/>
          <w:sz w:val="28"/>
          <w:szCs w:val="28"/>
        </w:rPr>
      </w:pPr>
      <w:r w:rsidRPr="00886D4E">
        <w:rPr>
          <w:rFonts w:ascii="Times New Roman" w:eastAsia="Calibri" w:hAnsi="Times New Roman" w:cs="Times New Roman"/>
          <w:sz w:val="28"/>
          <w:szCs w:val="28"/>
        </w:rPr>
        <w:t xml:space="preserve"> ■ </w:t>
      </w:r>
      <w:r w:rsidRPr="00886D4E">
        <w:rPr>
          <w:rFonts w:ascii="Times New Roman" w:eastAsia="Calibri" w:hAnsi="Times New Roman" w:cs="Times New Roman"/>
          <w:i/>
          <w:sz w:val="28"/>
          <w:szCs w:val="28"/>
          <w:highlight w:val="yellow"/>
        </w:rPr>
        <w:t>за масштабами</w:t>
      </w:r>
      <w:r w:rsidRPr="00886D4E">
        <w:rPr>
          <w:rFonts w:ascii="Times New Roman" w:eastAsia="Calibri" w:hAnsi="Times New Roman" w:cs="Times New Roman"/>
          <w:sz w:val="28"/>
          <w:szCs w:val="28"/>
        </w:rPr>
        <w:t xml:space="preserve"> - глобальні, соцієтальні. регіональні, локальні;</w:t>
      </w:r>
    </w:p>
    <w:p w:rsidR="00886D4E" w:rsidRPr="00886D4E" w:rsidRDefault="00886D4E" w:rsidP="00886D4E">
      <w:pPr>
        <w:spacing w:after="0" w:line="276" w:lineRule="auto"/>
        <w:ind w:left="360" w:firstLine="360"/>
        <w:rPr>
          <w:rFonts w:ascii="Times New Roman" w:eastAsia="Calibri" w:hAnsi="Times New Roman" w:cs="Times New Roman"/>
          <w:sz w:val="28"/>
          <w:szCs w:val="28"/>
        </w:rPr>
      </w:pPr>
      <w:r w:rsidRPr="00886D4E">
        <w:rPr>
          <w:rFonts w:ascii="Times New Roman" w:eastAsia="Calibri" w:hAnsi="Times New Roman" w:cs="Times New Roman"/>
          <w:sz w:val="28"/>
          <w:szCs w:val="28"/>
        </w:rPr>
        <w:t xml:space="preserve"> ■ </w:t>
      </w:r>
      <w:r w:rsidRPr="00886D4E">
        <w:rPr>
          <w:rFonts w:ascii="Times New Roman" w:eastAsia="Calibri" w:hAnsi="Times New Roman" w:cs="Times New Roman"/>
          <w:i/>
          <w:sz w:val="28"/>
          <w:szCs w:val="28"/>
          <w:highlight w:val="yellow"/>
        </w:rPr>
        <w:t>за формою</w:t>
      </w:r>
      <w:r w:rsidRPr="00886D4E">
        <w:rPr>
          <w:rFonts w:ascii="Times New Roman" w:eastAsia="Calibri" w:hAnsi="Times New Roman" w:cs="Times New Roman"/>
          <w:sz w:val="28"/>
          <w:szCs w:val="28"/>
        </w:rPr>
        <w:t xml:space="preserve"> — прості (бойкот, саботаж, переслідування, агресія) та складні (суспільний протест, бунт, соціальна революція, війна).</w:t>
      </w:r>
    </w:p>
    <w:p w:rsidR="00886D4E" w:rsidRPr="00886D4E" w:rsidRDefault="00886D4E" w:rsidP="00886D4E">
      <w:pPr>
        <w:spacing w:after="0" w:line="276" w:lineRule="auto"/>
        <w:ind w:left="360" w:firstLine="360"/>
        <w:jc w:val="center"/>
        <w:rPr>
          <w:rFonts w:ascii="Times New Roman" w:eastAsia="Calibri" w:hAnsi="Times New Roman" w:cs="Times New Roman"/>
          <w:i/>
          <w:sz w:val="28"/>
          <w:szCs w:val="28"/>
        </w:rPr>
      </w:pPr>
      <w:r w:rsidRPr="00886D4E">
        <w:rPr>
          <w:rFonts w:ascii="Times New Roman" w:eastAsia="Calibri" w:hAnsi="Times New Roman" w:cs="Times New Roman"/>
          <w:sz w:val="28"/>
          <w:szCs w:val="28"/>
        </w:rPr>
        <w:lastRenderedPageBreak/>
        <w:t>♦</w:t>
      </w:r>
      <w:r w:rsidRPr="00886D4E">
        <w:rPr>
          <w:rFonts w:ascii="Times New Roman" w:eastAsia="Calibri" w:hAnsi="Times New Roman" w:cs="Times New Roman"/>
          <w:i/>
          <w:sz w:val="28"/>
          <w:szCs w:val="28"/>
        </w:rPr>
        <w:t>Один і той же вид конфлікту може розвиватися на кількох рівнях, втягуючи у протиборство чимало і нових суб'єктів. Наприклад, конфлікт з приводу цінностей може виникнути і на міжособистісному, і на міжгруповому, і навіть на міждержавному рівні.</w:t>
      </w:r>
    </w:p>
    <w:p w:rsidR="00886D4E" w:rsidRPr="00886D4E" w:rsidRDefault="00886D4E" w:rsidP="00886D4E">
      <w:pPr>
        <w:spacing w:after="0" w:line="276" w:lineRule="auto"/>
        <w:rPr>
          <w:rFonts w:ascii="Times New Roman" w:eastAsia="Calibri" w:hAnsi="Times New Roman" w:cs="Times New Roman"/>
          <w:i/>
          <w:sz w:val="28"/>
          <w:szCs w:val="28"/>
        </w:rPr>
      </w:pPr>
      <w:r w:rsidRPr="00886D4E">
        <w:rPr>
          <w:rFonts w:ascii="Times New Roman" w:eastAsia="Calibri" w:hAnsi="Times New Roman" w:cs="Times New Roman"/>
          <w:b/>
          <w:i/>
          <w:sz w:val="28"/>
          <w:szCs w:val="28"/>
        </w:rPr>
        <w:t>2. Історія становлення соціології конфлікту. Сучасні соціологічні теорії конфлікту</w:t>
      </w:r>
      <w:r w:rsidRPr="00886D4E">
        <w:rPr>
          <w:rFonts w:ascii="Times New Roman" w:eastAsia="Calibri" w:hAnsi="Times New Roman" w:cs="Times New Roman"/>
          <w:i/>
          <w:sz w:val="28"/>
          <w:szCs w:val="28"/>
        </w:rPr>
        <w:t xml:space="preserve">. </w:t>
      </w:r>
    </w:p>
    <w:p w:rsidR="00886D4E" w:rsidRPr="00886D4E" w:rsidRDefault="00886D4E" w:rsidP="00886D4E">
      <w:pPr>
        <w:spacing w:after="0" w:line="276" w:lineRule="auto"/>
        <w:ind w:left="360" w:firstLine="360"/>
        <w:rPr>
          <w:rFonts w:ascii="Times New Roman" w:eastAsia="Calibri" w:hAnsi="Times New Roman" w:cs="Times New Roman"/>
          <w:sz w:val="28"/>
          <w:szCs w:val="28"/>
          <w:highlight w:val="yellow"/>
        </w:rPr>
      </w:pPr>
      <w:r w:rsidRPr="00886D4E">
        <w:rPr>
          <w:rFonts w:ascii="Times New Roman" w:eastAsia="Calibri" w:hAnsi="Times New Roman" w:cs="Times New Roman"/>
          <w:sz w:val="28"/>
          <w:szCs w:val="28"/>
        </w:rPr>
        <w:t xml:space="preserve">Проблема природи конфліктів, причин та умов їх виникнення, способів попередження та розв'язання в усі часи цікавила вчених, філософів, державних та громадських діячів. </w:t>
      </w:r>
      <w:r w:rsidRPr="00886D4E">
        <w:rPr>
          <w:rFonts w:ascii="Times New Roman" w:eastAsia="Calibri" w:hAnsi="Times New Roman" w:cs="Times New Roman"/>
          <w:sz w:val="28"/>
          <w:szCs w:val="28"/>
          <w:highlight w:val="yellow"/>
        </w:rPr>
        <w:t xml:space="preserve">Перші спроби раціонального осмислення природи соціальних конфліктів належать ще давньогрецьким філософам. Зокрема, </w:t>
      </w:r>
      <w:r w:rsidRPr="00886D4E">
        <w:rPr>
          <w:rFonts w:ascii="Times New Roman" w:eastAsia="Calibri" w:hAnsi="Times New Roman" w:cs="Times New Roman"/>
          <w:i/>
          <w:sz w:val="28"/>
          <w:szCs w:val="28"/>
          <w:highlight w:val="yellow"/>
        </w:rPr>
        <w:t xml:space="preserve">Геракліт </w:t>
      </w:r>
      <w:r w:rsidRPr="00886D4E">
        <w:rPr>
          <w:rFonts w:ascii="Times New Roman" w:eastAsia="Calibri" w:hAnsi="Times New Roman" w:cs="Times New Roman"/>
          <w:sz w:val="28"/>
          <w:szCs w:val="28"/>
          <w:highlight w:val="yellow"/>
        </w:rPr>
        <w:t>у своїх трактатах намагався обгрунтувати позитивну роль боротьби у процесі суспільного розвитку.</w:t>
      </w:r>
    </w:p>
    <w:p w:rsidR="00886D4E" w:rsidRPr="00886D4E" w:rsidRDefault="00886D4E" w:rsidP="00886D4E">
      <w:pPr>
        <w:spacing w:after="0" w:line="276" w:lineRule="auto"/>
        <w:ind w:left="360" w:firstLine="360"/>
        <w:jc w:val="center"/>
        <w:rPr>
          <w:rFonts w:ascii="Times New Roman" w:eastAsia="Calibri" w:hAnsi="Times New Roman" w:cs="Times New Roman"/>
          <w:i/>
          <w:sz w:val="28"/>
          <w:szCs w:val="28"/>
          <w:highlight w:val="yellow"/>
        </w:rPr>
      </w:pPr>
      <w:r w:rsidRPr="00886D4E">
        <w:rPr>
          <w:rFonts w:ascii="Times New Roman" w:eastAsia="Calibri" w:hAnsi="Times New Roman" w:cs="Times New Roman"/>
          <w:i/>
          <w:sz w:val="28"/>
          <w:szCs w:val="28"/>
          <w:highlight w:val="yellow"/>
        </w:rPr>
        <w:t>Все у світі народжується через ворожнечу. Єдиний закон, якому підкоряється все у Космосі - це війна, яка одних зробила рабами, інших - вільними, одним визначила бути богами, іншим - людьми.</w:t>
      </w:r>
    </w:p>
    <w:p w:rsidR="00886D4E" w:rsidRPr="00886D4E" w:rsidRDefault="00886D4E" w:rsidP="00886D4E">
      <w:pPr>
        <w:spacing w:after="0" w:line="276" w:lineRule="auto"/>
        <w:ind w:left="360" w:firstLine="360"/>
        <w:jc w:val="center"/>
        <w:rPr>
          <w:rFonts w:ascii="Times New Roman" w:eastAsia="Calibri" w:hAnsi="Times New Roman" w:cs="Times New Roman"/>
          <w:b/>
          <w:i/>
          <w:sz w:val="28"/>
          <w:szCs w:val="28"/>
        </w:rPr>
      </w:pPr>
      <w:r w:rsidRPr="00886D4E">
        <w:rPr>
          <w:rFonts w:ascii="Times New Roman" w:eastAsia="Calibri" w:hAnsi="Times New Roman" w:cs="Times New Roman"/>
          <w:i/>
          <w:sz w:val="28"/>
          <w:szCs w:val="28"/>
          <w:highlight w:val="yellow"/>
        </w:rPr>
        <w:t xml:space="preserve"> </w:t>
      </w:r>
      <w:r w:rsidRPr="00886D4E">
        <w:rPr>
          <w:rFonts w:ascii="Times New Roman" w:eastAsia="Calibri" w:hAnsi="Times New Roman" w:cs="Times New Roman"/>
          <w:b/>
          <w:i/>
          <w:sz w:val="28"/>
          <w:szCs w:val="28"/>
          <w:highlight w:val="yellow"/>
        </w:rPr>
        <w:t>Геракліт</w:t>
      </w:r>
    </w:p>
    <w:p w:rsidR="00886D4E" w:rsidRPr="00886D4E" w:rsidRDefault="00886D4E" w:rsidP="00886D4E">
      <w:pPr>
        <w:spacing w:after="0" w:line="276" w:lineRule="auto"/>
        <w:ind w:left="360" w:firstLine="360"/>
        <w:rPr>
          <w:rFonts w:ascii="Times New Roman" w:eastAsia="Calibri" w:hAnsi="Times New Roman" w:cs="Times New Roman"/>
          <w:sz w:val="28"/>
          <w:szCs w:val="28"/>
        </w:rPr>
      </w:pPr>
      <w:r w:rsidRPr="00886D4E">
        <w:rPr>
          <w:rFonts w:ascii="Times New Roman" w:eastAsia="Calibri" w:hAnsi="Times New Roman" w:cs="Times New Roman"/>
          <w:sz w:val="28"/>
          <w:szCs w:val="28"/>
        </w:rPr>
        <w:t xml:space="preserve">Цю думку у середньовіччі розвинув </w:t>
      </w:r>
      <w:r w:rsidRPr="00886D4E">
        <w:rPr>
          <w:rFonts w:ascii="Times New Roman" w:eastAsia="Calibri" w:hAnsi="Times New Roman" w:cs="Times New Roman"/>
          <w:i/>
          <w:sz w:val="28"/>
          <w:szCs w:val="28"/>
        </w:rPr>
        <w:t>Фома Аквінський</w:t>
      </w:r>
      <w:r w:rsidRPr="00886D4E">
        <w:rPr>
          <w:rFonts w:ascii="Times New Roman" w:eastAsia="Calibri" w:hAnsi="Times New Roman" w:cs="Times New Roman"/>
          <w:sz w:val="28"/>
          <w:szCs w:val="28"/>
        </w:rPr>
        <w:t xml:space="preserve">, зазначивши, що війни є припустимими у житті суспільства за умови, що їх санкціонує держава. </w:t>
      </w:r>
    </w:p>
    <w:p w:rsidR="00886D4E" w:rsidRPr="00886D4E" w:rsidRDefault="00886D4E" w:rsidP="00886D4E">
      <w:pPr>
        <w:spacing w:after="0" w:line="276" w:lineRule="auto"/>
        <w:ind w:left="360" w:firstLine="360"/>
        <w:rPr>
          <w:rFonts w:ascii="Times New Roman" w:eastAsia="Calibri" w:hAnsi="Times New Roman" w:cs="Times New Roman"/>
          <w:sz w:val="28"/>
          <w:szCs w:val="28"/>
        </w:rPr>
      </w:pPr>
      <w:r w:rsidRPr="00886D4E">
        <w:rPr>
          <w:rFonts w:ascii="Times New Roman" w:eastAsia="Calibri" w:hAnsi="Times New Roman" w:cs="Times New Roman"/>
          <w:sz w:val="28"/>
          <w:szCs w:val="28"/>
        </w:rPr>
        <w:t xml:space="preserve">Великі гуманісти епохи Відродження </w:t>
      </w:r>
      <w:r w:rsidRPr="00886D4E">
        <w:rPr>
          <w:rFonts w:ascii="Times New Roman" w:eastAsia="Calibri" w:hAnsi="Times New Roman" w:cs="Times New Roman"/>
          <w:i/>
          <w:sz w:val="28"/>
          <w:szCs w:val="28"/>
        </w:rPr>
        <w:t>Т. Мор, Е. Ротердамський, Ф. Рабле, Ф. Бекон</w:t>
      </w:r>
      <w:r w:rsidRPr="00886D4E">
        <w:rPr>
          <w:rFonts w:ascii="Times New Roman" w:eastAsia="Calibri" w:hAnsi="Times New Roman" w:cs="Times New Roman"/>
          <w:sz w:val="28"/>
          <w:szCs w:val="28"/>
        </w:rPr>
        <w:t xml:space="preserve"> виступили з різким засудженням соціальних конфліктів. Е. Ротердамський зазначав наявність логіки у протіканні конфлікту, звертав увагу на складність примирення конфліктуючих сторін. Англійський філософ Ф. Бекон вперше всебічно проаналізував причини соціальних конфліктів, а також способи їх подолання.</w:t>
      </w:r>
    </w:p>
    <w:p w:rsidR="00886D4E" w:rsidRPr="00886D4E" w:rsidRDefault="00886D4E" w:rsidP="00886D4E">
      <w:pPr>
        <w:spacing w:after="0" w:line="276" w:lineRule="auto"/>
        <w:ind w:left="360" w:firstLine="360"/>
        <w:rPr>
          <w:rFonts w:ascii="Times New Roman" w:eastAsia="Calibri" w:hAnsi="Times New Roman" w:cs="Times New Roman"/>
          <w:sz w:val="28"/>
          <w:szCs w:val="28"/>
        </w:rPr>
      </w:pPr>
      <w:r w:rsidRPr="00886D4E">
        <w:rPr>
          <w:rFonts w:ascii="Times New Roman" w:eastAsia="Calibri" w:hAnsi="Times New Roman" w:cs="Times New Roman"/>
          <w:sz w:val="28"/>
          <w:szCs w:val="28"/>
        </w:rPr>
        <w:t xml:space="preserve"> У Х</w:t>
      </w:r>
      <w:r w:rsidRPr="00886D4E">
        <w:rPr>
          <w:rFonts w:ascii="Times New Roman" w:eastAsia="Calibri" w:hAnsi="Times New Roman" w:cs="Times New Roman"/>
          <w:sz w:val="28"/>
          <w:szCs w:val="28"/>
          <w:lang w:val="en-US"/>
        </w:rPr>
        <w:t>V</w:t>
      </w:r>
      <w:r w:rsidRPr="00886D4E">
        <w:rPr>
          <w:rFonts w:ascii="Times New Roman" w:eastAsia="Calibri" w:hAnsi="Times New Roman" w:cs="Times New Roman"/>
          <w:sz w:val="28"/>
          <w:szCs w:val="28"/>
          <w:lang w:val="uk-UA"/>
        </w:rPr>
        <w:t>ІІІ</w:t>
      </w:r>
      <w:r w:rsidRPr="00886D4E">
        <w:rPr>
          <w:rFonts w:ascii="Times New Roman" w:eastAsia="Calibri" w:hAnsi="Times New Roman" w:cs="Times New Roman"/>
          <w:sz w:val="28"/>
          <w:szCs w:val="28"/>
        </w:rPr>
        <w:t>-ХІХ ст. різко критикують збройні конфлікти англійські демократи (</w:t>
      </w:r>
      <w:r w:rsidRPr="00886D4E">
        <w:rPr>
          <w:rFonts w:ascii="Times New Roman" w:eastAsia="Calibri" w:hAnsi="Times New Roman" w:cs="Times New Roman"/>
          <w:i/>
          <w:sz w:val="28"/>
          <w:szCs w:val="28"/>
        </w:rPr>
        <w:t>Д. Прістлі</w:t>
      </w:r>
      <w:r w:rsidRPr="00886D4E">
        <w:rPr>
          <w:rFonts w:ascii="Times New Roman" w:eastAsia="Calibri" w:hAnsi="Times New Roman" w:cs="Times New Roman"/>
          <w:sz w:val="28"/>
          <w:szCs w:val="28"/>
        </w:rPr>
        <w:t>), французькі просвітителі (</w:t>
      </w:r>
      <w:r w:rsidRPr="00886D4E">
        <w:rPr>
          <w:rFonts w:ascii="Times New Roman" w:eastAsia="Calibri" w:hAnsi="Times New Roman" w:cs="Times New Roman"/>
          <w:i/>
          <w:sz w:val="28"/>
          <w:szCs w:val="28"/>
        </w:rPr>
        <w:t>Д. Дідро, Ж.Ж. Руссо. Вольтер),</w:t>
      </w:r>
      <w:r w:rsidRPr="00886D4E">
        <w:rPr>
          <w:rFonts w:ascii="Times New Roman" w:eastAsia="Calibri" w:hAnsi="Times New Roman" w:cs="Times New Roman"/>
          <w:sz w:val="28"/>
          <w:szCs w:val="28"/>
        </w:rPr>
        <w:t xml:space="preserve"> німецькі філософи (І</w:t>
      </w:r>
      <w:r w:rsidRPr="00886D4E">
        <w:rPr>
          <w:rFonts w:ascii="Times New Roman" w:eastAsia="Calibri" w:hAnsi="Times New Roman" w:cs="Times New Roman"/>
          <w:i/>
          <w:sz w:val="28"/>
          <w:szCs w:val="28"/>
        </w:rPr>
        <w:t>. Кант, Г. Ге'ель</w:t>
      </w:r>
      <w:r w:rsidRPr="00886D4E">
        <w:rPr>
          <w:rFonts w:ascii="Times New Roman" w:eastAsia="Calibri" w:hAnsi="Times New Roman" w:cs="Times New Roman"/>
          <w:sz w:val="28"/>
          <w:szCs w:val="28"/>
        </w:rPr>
        <w:t>).</w:t>
      </w:r>
    </w:p>
    <w:p w:rsidR="00886D4E" w:rsidRPr="00886D4E" w:rsidRDefault="00886D4E" w:rsidP="00886D4E">
      <w:pPr>
        <w:spacing w:after="0" w:line="276" w:lineRule="auto"/>
        <w:ind w:left="360" w:firstLine="360"/>
        <w:jc w:val="center"/>
        <w:rPr>
          <w:rFonts w:ascii="Times New Roman" w:eastAsia="Calibri" w:hAnsi="Times New Roman" w:cs="Times New Roman"/>
          <w:i/>
          <w:sz w:val="28"/>
          <w:szCs w:val="28"/>
        </w:rPr>
      </w:pPr>
      <w:r w:rsidRPr="00886D4E">
        <w:rPr>
          <w:rFonts w:ascii="Times New Roman" w:eastAsia="Calibri" w:hAnsi="Times New Roman" w:cs="Times New Roman"/>
          <w:i/>
          <w:sz w:val="28"/>
          <w:szCs w:val="28"/>
        </w:rPr>
        <w:t>Головною причиною соціальних конфліктів є соціальна нерівність, поділ суспільства на багатих і бідних, тому держава повинна захищати інтереси усіх верств населення і у такий спосіб регулювати конфлікти.</w:t>
      </w:r>
    </w:p>
    <w:p w:rsidR="00886D4E" w:rsidRPr="00886D4E" w:rsidRDefault="00886D4E" w:rsidP="00886D4E">
      <w:pPr>
        <w:spacing w:after="0" w:line="276" w:lineRule="auto"/>
        <w:ind w:left="360" w:firstLine="360"/>
        <w:jc w:val="center"/>
        <w:rPr>
          <w:rFonts w:ascii="Times New Roman" w:eastAsia="Calibri" w:hAnsi="Times New Roman" w:cs="Times New Roman"/>
          <w:sz w:val="28"/>
          <w:szCs w:val="28"/>
        </w:rPr>
      </w:pPr>
      <w:r w:rsidRPr="00886D4E">
        <w:rPr>
          <w:rFonts w:ascii="Times New Roman" w:eastAsia="Calibri" w:hAnsi="Times New Roman" w:cs="Times New Roman"/>
          <w:i/>
          <w:sz w:val="28"/>
          <w:szCs w:val="28"/>
        </w:rPr>
        <w:t xml:space="preserve"> Г.Геель</w:t>
      </w:r>
      <w:r w:rsidRPr="00886D4E">
        <w:rPr>
          <w:rFonts w:ascii="Times New Roman" w:eastAsia="Calibri" w:hAnsi="Times New Roman" w:cs="Times New Roman"/>
          <w:sz w:val="28"/>
          <w:szCs w:val="28"/>
        </w:rPr>
        <w:t>.</w:t>
      </w:r>
    </w:p>
    <w:p w:rsidR="00886D4E" w:rsidRPr="00886D4E" w:rsidRDefault="00886D4E" w:rsidP="00886D4E">
      <w:pPr>
        <w:spacing w:after="0" w:line="276" w:lineRule="auto"/>
        <w:ind w:left="360" w:firstLine="360"/>
        <w:rPr>
          <w:rFonts w:ascii="Times New Roman" w:eastAsia="Calibri" w:hAnsi="Times New Roman" w:cs="Times New Roman"/>
          <w:sz w:val="28"/>
          <w:szCs w:val="28"/>
        </w:rPr>
      </w:pPr>
      <w:r w:rsidRPr="00886D4E">
        <w:rPr>
          <w:rFonts w:ascii="Times New Roman" w:eastAsia="Calibri" w:hAnsi="Times New Roman" w:cs="Times New Roman"/>
          <w:sz w:val="28"/>
          <w:szCs w:val="28"/>
        </w:rPr>
        <w:t xml:space="preserve"> Проблемі боротьби за існування присвячені дослідження англійського біолога </w:t>
      </w:r>
      <w:r w:rsidRPr="00886D4E">
        <w:rPr>
          <w:rFonts w:ascii="Times New Roman" w:eastAsia="Calibri" w:hAnsi="Times New Roman" w:cs="Times New Roman"/>
          <w:i/>
          <w:sz w:val="28"/>
          <w:szCs w:val="28"/>
        </w:rPr>
        <w:t>Чарльза Дарвіна</w:t>
      </w:r>
      <w:r w:rsidRPr="00886D4E">
        <w:rPr>
          <w:rFonts w:ascii="Times New Roman" w:eastAsia="Calibri" w:hAnsi="Times New Roman" w:cs="Times New Roman"/>
          <w:sz w:val="28"/>
          <w:szCs w:val="28"/>
        </w:rPr>
        <w:t xml:space="preserve">. Головна ідея еволюційної теорії полягала у тому, що розвиток живої природи відбувається </w:t>
      </w:r>
      <w:proofErr w:type="gramStart"/>
      <w:r w:rsidRPr="00886D4E">
        <w:rPr>
          <w:rFonts w:ascii="Times New Roman" w:eastAsia="Calibri" w:hAnsi="Times New Roman" w:cs="Times New Roman"/>
          <w:sz w:val="28"/>
          <w:szCs w:val="28"/>
        </w:rPr>
        <w:t>за умов</w:t>
      </w:r>
      <w:proofErr w:type="gramEnd"/>
      <w:r w:rsidRPr="00886D4E">
        <w:rPr>
          <w:rFonts w:ascii="Times New Roman" w:eastAsia="Calibri" w:hAnsi="Times New Roman" w:cs="Times New Roman"/>
          <w:sz w:val="28"/>
          <w:szCs w:val="28"/>
        </w:rPr>
        <w:t xml:space="preserve"> постійної боротьби за виживання. Ч. Дарвін обгрунтував механізм розвитку живої природи у вигляді природного відбору найбільш пристосованих для продовження життя видів.</w:t>
      </w:r>
    </w:p>
    <w:p w:rsidR="00886D4E" w:rsidRPr="00886D4E" w:rsidRDefault="00886D4E" w:rsidP="00886D4E">
      <w:pPr>
        <w:spacing w:after="0" w:line="276" w:lineRule="auto"/>
        <w:ind w:left="360" w:firstLine="360"/>
        <w:rPr>
          <w:rFonts w:ascii="Times New Roman" w:eastAsia="Calibri" w:hAnsi="Times New Roman" w:cs="Times New Roman"/>
          <w:sz w:val="28"/>
          <w:szCs w:val="28"/>
          <w:highlight w:val="yellow"/>
        </w:rPr>
      </w:pPr>
      <w:r w:rsidRPr="00886D4E">
        <w:rPr>
          <w:rFonts w:ascii="Times New Roman" w:eastAsia="Calibri" w:hAnsi="Times New Roman" w:cs="Times New Roman"/>
          <w:sz w:val="28"/>
          <w:szCs w:val="28"/>
        </w:rPr>
        <w:lastRenderedPageBreak/>
        <w:t xml:space="preserve"> Погляди Ч. Дарвіна у подальшому знайшли свій розвиток у різних галузях наукових досліджень, у тому числі - й у деяких соціологічних та психологічних теоріях конфлікту. Зокрема </w:t>
      </w:r>
      <w:r w:rsidRPr="00886D4E">
        <w:rPr>
          <w:rFonts w:ascii="Times New Roman" w:eastAsia="Calibri" w:hAnsi="Times New Roman" w:cs="Times New Roman"/>
          <w:sz w:val="28"/>
          <w:szCs w:val="28"/>
          <w:highlight w:val="yellow"/>
        </w:rPr>
        <w:t xml:space="preserve">юрист </w:t>
      </w:r>
      <w:r w:rsidRPr="00886D4E">
        <w:rPr>
          <w:rFonts w:ascii="Times New Roman" w:eastAsia="Calibri" w:hAnsi="Times New Roman" w:cs="Times New Roman"/>
          <w:i/>
          <w:sz w:val="28"/>
          <w:szCs w:val="28"/>
          <w:highlight w:val="yellow"/>
        </w:rPr>
        <w:t>Л. Гумплович</w:t>
      </w:r>
      <w:r w:rsidRPr="00886D4E">
        <w:rPr>
          <w:rFonts w:ascii="Times New Roman" w:eastAsia="Calibri" w:hAnsi="Times New Roman" w:cs="Times New Roman"/>
          <w:sz w:val="28"/>
          <w:szCs w:val="28"/>
          <w:highlight w:val="yellow"/>
        </w:rPr>
        <w:t xml:space="preserve"> - один з найвідоміших представників </w:t>
      </w:r>
      <w:r w:rsidRPr="00886D4E">
        <w:rPr>
          <w:rFonts w:ascii="Times New Roman" w:eastAsia="Calibri" w:hAnsi="Times New Roman" w:cs="Times New Roman"/>
          <w:b/>
          <w:i/>
          <w:sz w:val="28"/>
          <w:szCs w:val="28"/>
          <w:highlight w:val="yellow"/>
        </w:rPr>
        <w:t>соціального дарвінізму</w:t>
      </w:r>
      <w:r w:rsidRPr="00886D4E">
        <w:rPr>
          <w:rFonts w:ascii="Times New Roman" w:eastAsia="Calibri" w:hAnsi="Times New Roman" w:cs="Times New Roman"/>
          <w:sz w:val="28"/>
          <w:szCs w:val="28"/>
          <w:highlight w:val="yellow"/>
        </w:rPr>
        <w:t xml:space="preserve"> - наголошував на тому, що: </w:t>
      </w:r>
    </w:p>
    <w:p w:rsidR="00886D4E" w:rsidRPr="00886D4E" w:rsidRDefault="00886D4E" w:rsidP="00886D4E">
      <w:pPr>
        <w:spacing w:after="0" w:line="276" w:lineRule="auto"/>
        <w:ind w:left="360" w:firstLine="360"/>
        <w:rPr>
          <w:rFonts w:ascii="Times New Roman" w:eastAsia="Calibri" w:hAnsi="Times New Roman" w:cs="Times New Roman"/>
          <w:sz w:val="28"/>
          <w:szCs w:val="28"/>
          <w:highlight w:val="yellow"/>
        </w:rPr>
      </w:pPr>
      <w:r w:rsidRPr="00886D4E">
        <w:rPr>
          <w:rFonts w:ascii="Times New Roman" w:eastAsia="Calibri" w:hAnsi="Times New Roman" w:cs="Times New Roman"/>
          <w:sz w:val="28"/>
          <w:szCs w:val="28"/>
          <w:highlight w:val="yellow"/>
        </w:rPr>
        <w:t>◄ конфлікти є сутністю соціального прогресу;</w:t>
      </w:r>
    </w:p>
    <w:p w:rsidR="00886D4E" w:rsidRPr="00886D4E" w:rsidRDefault="00886D4E" w:rsidP="00886D4E">
      <w:pPr>
        <w:spacing w:after="0" w:line="276" w:lineRule="auto"/>
        <w:ind w:left="360" w:firstLine="360"/>
        <w:rPr>
          <w:rFonts w:ascii="Times New Roman" w:eastAsia="Calibri" w:hAnsi="Times New Roman" w:cs="Times New Roman"/>
          <w:sz w:val="28"/>
          <w:szCs w:val="28"/>
          <w:highlight w:val="yellow"/>
        </w:rPr>
      </w:pPr>
      <w:r w:rsidRPr="00886D4E">
        <w:rPr>
          <w:rFonts w:ascii="Times New Roman" w:eastAsia="Calibri" w:hAnsi="Times New Roman" w:cs="Times New Roman"/>
          <w:sz w:val="28"/>
          <w:szCs w:val="28"/>
          <w:highlight w:val="yellow"/>
        </w:rPr>
        <w:t xml:space="preserve">◄ поділ суспільства на пануючих та підкорених є вічним; </w:t>
      </w:r>
    </w:p>
    <w:p w:rsidR="00886D4E" w:rsidRPr="00886D4E" w:rsidRDefault="00886D4E" w:rsidP="00886D4E">
      <w:pPr>
        <w:spacing w:after="0" w:line="276" w:lineRule="auto"/>
        <w:ind w:left="360" w:firstLine="360"/>
        <w:rPr>
          <w:rFonts w:ascii="Times New Roman" w:eastAsia="Calibri" w:hAnsi="Times New Roman" w:cs="Times New Roman"/>
          <w:sz w:val="28"/>
          <w:szCs w:val="28"/>
        </w:rPr>
      </w:pPr>
      <w:r w:rsidRPr="00886D4E">
        <w:rPr>
          <w:rFonts w:ascii="Times New Roman" w:eastAsia="Calibri" w:hAnsi="Times New Roman" w:cs="Times New Roman"/>
          <w:sz w:val="28"/>
          <w:szCs w:val="28"/>
          <w:highlight w:val="yellow"/>
        </w:rPr>
        <w:t>◄ конфлікти сприяють єдності суспільства, виникненню більш широких об'єднань.</w:t>
      </w:r>
    </w:p>
    <w:p w:rsidR="00886D4E" w:rsidRPr="00886D4E" w:rsidRDefault="00886D4E" w:rsidP="00886D4E">
      <w:pPr>
        <w:spacing w:after="0" w:line="276" w:lineRule="auto"/>
        <w:ind w:left="360" w:firstLine="360"/>
        <w:rPr>
          <w:rFonts w:ascii="Times New Roman" w:eastAsia="Calibri" w:hAnsi="Times New Roman" w:cs="Times New Roman"/>
          <w:sz w:val="28"/>
          <w:szCs w:val="28"/>
        </w:rPr>
      </w:pPr>
      <w:r w:rsidRPr="00886D4E">
        <w:rPr>
          <w:rFonts w:ascii="Times New Roman" w:eastAsia="Calibri" w:hAnsi="Times New Roman" w:cs="Times New Roman"/>
          <w:sz w:val="28"/>
          <w:szCs w:val="28"/>
          <w:highlight w:val="yellow"/>
        </w:rPr>
        <w:t>Засновником соціології конфлікту вважають німецького соціолога Г.Зіммеля, який увів термін "соціологія конфлікту" у науковий обіг.</w:t>
      </w:r>
      <w:r w:rsidRPr="00886D4E">
        <w:rPr>
          <w:rFonts w:ascii="Times New Roman" w:eastAsia="Calibri" w:hAnsi="Times New Roman" w:cs="Times New Roman"/>
          <w:sz w:val="28"/>
          <w:szCs w:val="28"/>
        </w:rPr>
        <w:t xml:space="preserve"> </w:t>
      </w:r>
    </w:p>
    <w:p w:rsidR="00886D4E" w:rsidRPr="00886D4E" w:rsidRDefault="00886D4E" w:rsidP="00886D4E">
      <w:pPr>
        <w:spacing w:after="0" w:line="276" w:lineRule="auto"/>
        <w:ind w:left="360" w:firstLine="360"/>
        <w:jc w:val="center"/>
        <w:rPr>
          <w:rFonts w:ascii="Times New Roman" w:eastAsia="Calibri" w:hAnsi="Times New Roman" w:cs="Times New Roman"/>
          <w:i/>
          <w:sz w:val="28"/>
          <w:szCs w:val="28"/>
        </w:rPr>
      </w:pPr>
      <w:r w:rsidRPr="00886D4E">
        <w:rPr>
          <w:rFonts w:ascii="Times New Roman" w:eastAsia="Calibri" w:hAnsi="Times New Roman" w:cs="Times New Roman"/>
          <w:i/>
          <w:sz w:val="28"/>
          <w:szCs w:val="28"/>
        </w:rPr>
        <w:t>Конфлікт - поряд із авторитетом, підкоренням, співробітництвом, угодою - є однією з основних форм соціальної взаємодії, що сприяє соціальній інтеграції, зміцнює принципи та норми соціальної організації. Інтенсивність конфліктної взаємодії суттєво впливає на зміцнення групи, приналежність до якої захищає особистість. Систематичні, але неглибокі конфлікти призводять до посилення групової єдності, зміцнення норм групової поведінки.</w:t>
      </w:r>
    </w:p>
    <w:p w:rsidR="00886D4E" w:rsidRPr="00886D4E" w:rsidRDefault="00886D4E" w:rsidP="00886D4E">
      <w:pPr>
        <w:spacing w:after="0" w:line="276" w:lineRule="auto"/>
        <w:ind w:left="360" w:firstLine="360"/>
        <w:jc w:val="center"/>
        <w:rPr>
          <w:rFonts w:ascii="Times New Roman" w:eastAsia="Calibri" w:hAnsi="Times New Roman" w:cs="Times New Roman"/>
          <w:i/>
          <w:sz w:val="28"/>
          <w:szCs w:val="28"/>
        </w:rPr>
      </w:pPr>
      <w:r w:rsidRPr="00886D4E">
        <w:rPr>
          <w:rFonts w:ascii="Times New Roman" w:eastAsia="Calibri" w:hAnsi="Times New Roman" w:cs="Times New Roman"/>
          <w:i/>
          <w:sz w:val="28"/>
          <w:szCs w:val="28"/>
        </w:rPr>
        <w:t>Г. Зіммель</w:t>
      </w:r>
    </w:p>
    <w:p w:rsidR="00886D4E" w:rsidRPr="00886D4E" w:rsidRDefault="00886D4E" w:rsidP="00886D4E">
      <w:pPr>
        <w:spacing w:after="0" w:line="276" w:lineRule="auto"/>
        <w:ind w:left="360" w:firstLine="360"/>
        <w:rPr>
          <w:rFonts w:ascii="Times New Roman" w:eastAsia="Calibri" w:hAnsi="Times New Roman" w:cs="Times New Roman"/>
          <w:sz w:val="28"/>
          <w:szCs w:val="28"/>
        </w:rPr>
      </w:pPr>
      <w:proofErr w:type="gramStart"/>
      <w:r w:rsidRPr="00886D4E">
        <w:rPr>
          <w:rFonts w:ascii="Times New Roman" w:eastAsia="Calibri" w:hAnsi="Times New Roman" w:cs="Times New Roman"/>
          <w:sz w:val="28"/>
          <w:szCs w:val="28"/>
        </w:rPr>
        <w:t>На початку</w:t>
      </w:r>
      <w:proofErr w:type="gramEnd"/>
      <w:r w:rsidRPr="00886D4E">
        <w:rPr>
          <w:rFonts w:ascii="Times New Roman" w:eastAsia="Calibri" w:hAnsi="Times New Roman" w:cs="Times New Roman"/>
          <w:sz w:val="28"/>
          <w:szCs w:val="28"/>
        </w:rPr>
        <w:t xml:space="preserve"> </w:t>
      </w:r>
      <w:r w:rsidRPr="00886D4E">
        <w:rPr>
          <w:rFonts w:ascii="Times New Roman" w:eastAsia="Calibri" w:hAnsi="Times New Roman" w:cs="Times New Roman"/>
          <w:sz w:val="28"/>
          <w:szCs w:val="28"/>
          <w:lang w:val="en-US"/>
        </w:rPr>
        <w:t>XX</w:t>
      </w:r>
      <w:r w:rsidRPr="00886D4E">
        <w:rPr>
          <w:rFonts w:ascii="Times New Roman" w:eastAsia="Calibri" w:hAnsi="Times New Roman" w:cs="Times New Roman"/>
          <w:sz w:val="28"/>
          <w:szCs w:val="28"/>
        </w:rPr>
        <w:t xml:space="preserve"> століття соціологічна думка обрушувала систему фундаментальних ідей соціології конфлікту, які окреслили її проблемне поле: </w:t>
      </w:r>
    </w:p>
    <w:p w:rsidR="00886D4E" w:rsidRPr="00886D4E" w:rsidRDefault="00886D4E" w:rsidP="00886D4E">
      <w:pPr>
        <w:spacing w:after="0" w:line="276" w:lineRule="auto"/>
        <w:ind w:left="360" w:firstLine="360"/>
        <w:rPr>
          <w:rFonts w:ascii="Times New Roman" w:eastAsia="Calibri" w:hAnsi="Times New Roman" w:cs="Times New Roman"/>
          <w:i/>
          <w:sz w:val="28"/>
          <w:szCs w:val="28"/>
        </w:rPr>
      </w:pPr>
      <w:r w:rsidRPr="00886D4E">
        <w:rPr>
          <w:rFonts w:ascii="Times New Roman" w:eastAsia="Calibri" w:hAnsi="Times New Roman" w:cs="Times New Roman"/>
          <w:i/>
          <w:sz w:val="28"/>
          <w:szCs w:val="28"/>
        </w:rPr>
        <w:t xml:space="preserve">● конфлікт є нормальним соціальним явищем, оскільки природі самої людини притаманні біологічні, психологічні, соціальні та інші фактори, які неминуче породжують чисельні й різноманітні конфліктні ситуації; </w:t>
      </w:r>
    </w:p>
    <w:p w:rsidR="00886D4E" w:rsidRPr="00886D4E" w:rsidRDefault="00886D4E" w:rsidP="00886D4E">
      <w:pPr>
        <w:spacing w:after="0" w:line="276" w:lineRule="auto"/>
        <w:ind w:left="360" w:firstLine="360"/>
        <w:rPr>
          <w:rFonts w:ascii="Times New Roman" w:eastAsia="Calibri" w:hAnsi="Times New Roman" w:cs="Times New Roman"/>
          <w:i/>
          <w:sz w:val="28"/>
          <w:szCs w:val="28"/>
        </w:rPr>
      </w:pPr>
      <w:r w:rsidRPr="00886D4E">
        <w:rPr>
          <w:rFonts w:ascii="Times New Roman" w:eastAsia="Calibri" w:hAnsi="Times New Roman" w:cs="Times New Roman"/>
          <w:i/>
          <w:sz w:val="28"/>
          <w:szCs w:val="28"/>
        </w:rPr>
        <w:t>●</w:t>
      </w:r>
      <w:r w:rsidRPr="00886D4E">
        <w:rPr>
          <w:rFonts w:ascii="Times New Roman" w:eastAsia="Calibri" w:hAnsi="Times New Roman" w:cs="Times New Roman"/>
          <w:i/>
          <w:sz w:val="28"/>
          <w:szCs w:val="28"/>
          <w:lang w:val="uk-UA"/>
        </w:rPr>
        <w:t xml:space="preserve"> </w:t>
      </w:r>
      <w:r w:rsidRPr="00886D4E">
        <w:rPr>
          <w:rFonts w:ascii="Times New Roman" w:eastAsia="Calibri" w:hAnsi="Times New Roman" w:cs="Times New Roman"/>
          <w:i/>
          <w:sz w:val="28"/>
          <w:szCs w:val="28"/>
        </w:rPr>
        <w:t xml:space="preserve">конфлікт виконує позитивні функції у процесі суспільного розвитку, сприяє утвердженню у суспільстві загальнозначущих соціальних норм та цінностей; </w:t>
      </w:r>
    </w:p>
    <w:p w:rsidR="00886D4E" w:rsidRPr="00886D4E" w:rsidRDefault="00886D4E" w:rsidP="00886D4E">
      <w:pPr>
        <w:spacing w:after="0" w:line="276" w:lineRule="auto"/>
        <w:ind w:left="360" w:firstLine="360"/>
        <w:rPr>
          <w:rFonts w:ascii="Times New Roman" w:eastAsia="Calibri" w:hAnsi="Times New Roman" w:cs="Times New Roman"/>
          <w:i/>
          <w:sz w:val="28"/>
          <w:szCs w:val="28"/>
          <w:lang w:val="uk-UA"/>
        </w:rPr>
      </w:pPr>
      <w:r w:rsidRPr="00886D4E">
        <w:rPr>
          <w:rFonts w:ascii="Times New Roman" w:eastAsia="Calibri" w:hAnsi="Times New Roman" w:cs="Times New Roman"/>
          <w:i/>
          <w:sz w:val="28"/>
          <w:szCs w:val="28"/>
        </w:rPr>
        <w:t>●</w:t>
      </w:r>
      <w:r w:rsidRPr="00886D4E">
        <w:rPr>
          <w:rFonts w:ascii="Times New Roman" w:eastAsia="Calibri" w:hAnsi="Times New Roman" w:cs="Times New Roman"/>
          <w:i/>
          <w:sz w:val="28"/>
          <w:szCs w:val="28"/>
          <w:lang w:val="uk-UA"/>
        </w:rPr>
        <w:t xml:space="preserve"> </w:t>
      </w:r>
      <w:r w:rsidRPr="00886D4E">
        <w:rPr>
          <w:rFonts w:ascii="Times New Roman" w:eastAsia="Calibri" w:hAnsi="Times New Roman" w:cs="Times New Roman"/>
          <w:i/>
          <w:sz w:val="28"/>
          <w:szCs w:val="28"/>
        </w:rPr>
        <w:t>протилежність між правлячою меншістю та керованою більшістю, яка є постійним джерелом конфліктів, є неминучою і вічною</w:t>
      </w:r>
      <w:r w:rsidRPr="00886D4E">
        <w:rPr>
          <w:rFonts w:ascii="Times New Roman" w:eastAsia="Calibri" w:hAnsi="Times New Roman" w:cs="Times New Roman"/>
          <w:i/>
          <w:sz w:val="28"/>
          <w:szCs w:val="28"/>
          <w:lang w:val="uk-UA"/>
        </w:rPr>
        <w:t>;</w:t>
      </w:r>
    </w:p>
    <w:p w:rsidR="00886D4E" w:rsidRPr="00886D4E" w:rsidRDefault="00886D4E" w:rsidP="00886D4E">
      <w:pPr>
        <w:spacing w:after="0" w:line="276" w:lineRule="auto"/>
        <w:ind w:left="360" w:firstLine="360"/>
        <w:rPr>
          <w:rFonts w:ascii="Times New Roman" w:eastAsia="Calibri" w:hAnsi="Times New Roman" w:cs="Times New Roman"/>
          <w:i/>
          <w:sz w:val="28"/>
          <w:szCs w:val="28"/>
          <w:lang w:val="uk-UA"/>
        </w:rPr>
      </w:pPr>
      <w:r w:rsidRPr="00886D4E">
        <w:rPr>
          <w:rFonts w:ascii="Times New Roman" w:eastAsia="Calibri" w:hAnsi="Times New Roman" w:cs="Times New Roman"/>
          <w:i/>
          <w:sz w:val="28"/>
          <w:szCs w:val="28"/>
          <w:lang w:val="uk-UA"/>
        </w:rPr>
        <w:t xml:space="preserve">● існує залежність між економічними, політичними, соціокультурними змінами та конфліктними ситуаціями, що виникають внаслідок таких змін. </w:t>
      </w:r>
    </w:p>
    <w:p w:rsidR="00886D4E" w:rsidRPr="00886D4E" w:rsidRDefault="00886D4E" w:rsidP="00886D4E">
      <w:pPr>
        <w:spacing w:after="0" w:line="276" w:lineRule="auto"/>
        <w:ind w:left="360" w:firstLine="360"/>
        <w:rPr>
          <w:rFonts w:ascii="Times New Roman" w:eastAsia="Calibri" w:hAnsi="Times New Roman" w:cs="Times New Roman"/>
          <w:sz w:val="28"/>
          <w:szCs w:val="28"/>
        </w:rPr>
      </w:pPr>
      <w:r w:rsidRPr="00886D4E">
        <w:rPr>
          <w:rFonts w:ascii="Times New Roman" w:eastAsia="Calibri" w:hAnsi="Times New Roman" w:cs="Times New Roman"/>
          <w:sz w:val="28"/>
          <w:szCs w:val="28"/>
        </w:rPr>
        <w:t xml:space="preserve">Своє подальше теоретичне обгрунтування соціологія конфлікту отримала у </w:t>
      </w:r>
      <w:r w:rsidRPr="00886D4E">
        <w:rPr>
          <w:rFonts w:ascii="Times New Roman" w:eastAsia="Calibri" w:hAnsi="Times New Roman" w:cs="Times New Roman"/>
          <w:sz w:val="28"/>
          <w:szCs w:val="28"/>
          <w:lang w:val="en-US"/>
        </w:rPr>
        <w:t>XX</w:t>
      </w:r>
      <w:r w:rsidRPr="00886D4E">
        <w:rPr>
          <w:rFonts w:ascii="Times New Roman" w:eastAsia="Calibri" w:hAnsi="Times New Roman" w:cs="Times New Roman"/>
          <w:sz w:val="28"/>
          <w:szCs w:val="28"/>
        </w:rPr>
        <w:t xml:space="preserve"> столітті, особливо у 50-і </w:t>
      </w:r>
      <w:proofErr w:type="gramStart"/>
      <w:r w:rsidRPr="00886D4E">
        <w:rPr>
          <w:rFonts w:ascii="Times New Roman" w:eastAsia="Calibri" w:hAnsi="Times New Roman" w:cs="Times New Roman"/>
          <w:sz w:val="28"/>
          <w:szCs w:val="28"/>
        </w:rPr>
        <w:t>рр.,</w:t>
      </w:r>
      <w:proofErr w:type="gramEnd"/>
      <w:r w:rsidRPr="00886D4E">
        <w:rPr>
          <w:rFonts w:ascii="Times New Roman" w:eastAsia="Calibri" w:hAnsi="Times New Roman" w:cs="Times New Roman"/>
          <w:sz w:val="28"/>
          <w:szCs w:val="28"/>
        </w:rPr>
        <w:t xml:space="preserve"> коли у країнах Західної Європи та США почали посилюватись кризові явища. Всебічний соціологічний аналіз кризової ситуації, пошук шляхів запобігання її подальшого поглиблення, розв'язання існуючих суспільних протиріч призводить до появи таких фундаментальних теорій, </w:t>
      </w:r>
      <w:r w:rsidRPr="00886D4E">
        <w:rPr>
          <w:rFonts w:ascii="Times New Roman" w:eastAsia="Calibri" w:hAnsi="Times New Roman" w:cs="Times New Roman"/>
          <w:i/>
          <w:sz w:val="28"/>
          <w:szCs w:val="28"/>
        </w:rPr>
        <w:t xml:space="preserve">як концепція </w:t>
      </w:r>
      <w:r w:rsidRPr="00886D4E">
        <w:rPr>
          <w:rFonts w:ascii="Times New Roman" w:eastAsia="Calibri" w:hAnsi="Times New Roman" w:cs="Times New Roman"/>
          <w:i/>
          <w:sz w:val="28"/>
          <w:szCs w:val="28"/>
        </w:rPr>
        <w:lastRenderedPageBreak/>
        <w:t>позитивно-функціонального конфлікту Л.Козера, теорія конфліктної моделі суспільства Р. Дарендорфа та загальна теорія конфлікту К.Боулдінга</w:t>
      </w:r>
      <w:r w:rsidRPr="00886D4E">
        <w:rPr>
          <w:rFonts w:ascii="Times New Roman" w:eastAsia="Calibri" w:hAnsi="Times New Roman" w:cs="Times New Roman"/>
          <w:sz w:val="28"/>
          <w:szCs w:val="28"/>
        </w:rPr>
        <w:t xml:space="preserve">. </w:t>
      </w:r>
    </w:p>
    <w:p w:rsidR="00886D4E" w:rsidRPr="00886D4E" w:rsidRDefault="00886D4E" w:rsidP="00886D4E">
      <w:pPr>
        <w:spacing w:after="0" w:line="276" w:lineRule="auto"/>
        <w:ind w:left="360" w:firstLine="360"/>
        <w:rPr>
          <w:rFonts w:ascii="Times New Roman" w:eastAsia="Calibri" w:hAnsi="Times New Roman" w:cs="Times New Roman"/>
          <w:sz w:val="28"/>
          <w:szCs w:val="28"/>
        </w:rPr>
      </w:pPr>
      <w:r w:rsidRPr="00886D4E">
        <w:rPr>
          <w:rFonts w:ascii="Times New Roman" w:eastAsia="Calibri" w:hAnsi="Times New Roman" w:cs="Times New Roman"/>
          <w:sz w:val="28"/>
          <w:szCs w:val="28"/>
        </w:rPr>
        <w:t xml:space="preserve">Розвиваючи ідеї класиків соціології конфлікту, америкаггський соціолог Л.Козер у роботах "Функції соціальних конфліктів" (1956) та "Продовження дослідження соціального конфлікту" (1967) обгрунтовує свою </w:t>
      </w:r>
      <w:r w:rsidRPr="00886D4E">
        <w:rPr>
          <w:rFonts w:ascii="Times New Roman" w:eastAsia="Calibri" w:hAnsi="Times New Roman" w:cs="Times New Roman"/>
          <w:b/>
          <w:i/>
          <w:sz w:val="28"/>
          <w:szCs w:val="28"/>
          <w:highlight w:val="yellow"/>
        </w:rPr>
        <w:t>теорію позитивно-функціонального конфлікту,</w:t>
      </w:r>
      <w:r w:rsidRPr="00886D4E">
        <w:rPr>
          <w:rFonts w:ascii="Times New Roman" w:eastAsia="Calibri" w:hAnsi="Times New Roman" w:cs="Times New Roman"/>
          <w:sz w:val="28"/>
          <w:szCs w:val="28"/>
          <w:highlight w:val="yellow"/>
        </w:rPr>
        <w:t xml:space="preserve"> де, на противагу домінуючій у той час концепції структурного функціоналізму, яка грунтувалась на ідеях гармонії, єдності та безконфліктного розвитку суспільства, доводить, що немає соціальних груп без конфліктних відносин і що конфлікти мають позитивне значення для функціонування соціальних систем та їх зміни.</w:t>
      </w:r>
      <w:r w:rsidRPr="00886D4E">
        <w:rPr>
          <w:rFonts w:ascii="Times New Roman" w:eastAsia="Calibri" w:hAnsi="Times New Roman" w:cs="Times New Roman"/>
          <w:sz w:val="28"/>
          <w:szCs w:val="28"/>
        </w:rPr>
        <w:t xml:space="preserve"> Стабільність суспільства, на його думку, залежить від кількості існуючих у ньому конфліктних відносин та типу зв'язків між ними. Чим більше конфліктів у суспільстві, тим складнішим є його поділ на групи, тим важче розколоти суспільство на два антагоністичних табори, </w:t>
      </w:r>
      <w:proofErr w:type="gramStart"/>
      <w:r w:rsidRPr="00886D4E">
        <w:rPr>
          <w:rFonts w:ascii="Times New Roman" w:eastAsia="Calibri" w:hAnsi="Times New Roman" w:cs="Times New Roman"/>
          <w:sz w:val="28"/>
          <w:szCs w:val="28"/>
        </w:rPr>
        <w:t>що  загрожує</w:t>
      </w:r>
      <w:proofErr w:type="gramEnd"/>
      <w:r w:rsidRPr="00886D4E">
        <w:rPr>
          <w:rFonts w:ascii="Times New Roman" w:eastAsia="Calibri" w:hAnsi="Times New Roman" w:cs="Times New Roman"/>
          <w:sz w:val="28"/>
          <w:szCs w:val="28"/>
        </w:rPr>
        <w:t xml:space="preserve"> його єдності. Отже, чим більше незалежних один від одного конфліктів, тим міцнішою є соціальна єдність.</w:t>
      </w:r>
    </w:p>
    <w:p w:rsidR="00886D4E" w:rsidRPr="00886D4E" w:rsidRDefault="00886D4E" w:rsidP="00886D4E">
      <w:pPr>
        <w:spacing w:after="0" w:line="276" w:lineRule="auto"/>
        <w:ind w:left="360" w:firstLine="360"/>
        <w:rPr>
          <w:rFonts w:ascii="Times New Roman" w:eastAsia="Calibri" w:hAnsi="Times New Roman" w:cs="Times New Roman"/>
          <w:sz w:val="28"/>
          <w:szCs w:val="28"/>
        </w:rPr>
      </w:pPr>
      <w:r w:rsidRPr="00886D4E">
        <w:rPr>
          <w:rFonts w:ascii="Times New Roman" w:eastAsia="Calibri" w:hAnsi="Times New Roman" w:cs="Times New Roman"/>
          <w:sz w:val="28"/>
          <w:szCs w:val="28"/>
        </w:rPr>
        <w:t xml:space="preserve"> На думку Л.Козер постійним джерелом соціальних конфліктів є соціальна нерівність, що породжує напругу між індивідами і соціальними групами, зняття якої відбувається через різноманітні конфлікти.</w:t>
      </w:r>
    </w:p>
    <w:p w:rsidR="00886D4E" w:rsidRPr="00886D4E" w:rsidRDefault="00886D4E" w:rsidP="00886D4E">
      <w:pPr>
        <w:spacing w:after="0" w:line="276" w:lineRule="auto"/>
        <w:ind w:left="360" w:firstLine="360"/>
        <w:jc w:val="center"/>
        <w:rPr>
          <w:rFonts w:ascii="Times New Roman" w:eastAsia="Calibri" w:hAnsi="Times New Roman" w:cs="Times New Roman"/>
          <w:i/>
          <w:sz w:val="28"/>
          <w:szCs w:val="28"/>
          <w:highlight w:val="yellow"/>
        </w:rPr>
      </w:pPr>
      <w:r w:rsidRPr="00886D4E">
        <w:rPr>
          <w:rFonts w:ascii="Times New Roman" w:eastAsia="Calibri" w:hAnsi="Times New Roman" w:cs="Times New Roman"/>
          <w:i/>
          <w:sz w:val="28"/>
          <w:szCs w:val="28"/>
          <w:highlight w:val="yellow"/>
        </w:rPr>
        <w:t>Соціальний конфлікт - це боротьба за цінності та претензії на певний статус, владу та ресурси, у якій супротивники прагнуть нейтралізації, нанесення збитків або знищення один одного.</w:t>
      </w:r>
    </w:p>
    <w:p w:rsidR="00886D4E" w:rsidRPr="00886D4E" w:rsidRDefault="00886D4E" w:rsidP="00886D4E">
      <w:pPr>
        <w:spacing w:after="0" w:line="276" w:lineRule="auto"/>
        <w:ind w:left="360" w:firstLine="360"/>
        <w:jc w:val="center"/>
        <w:rPr>
          <w:rFonts w:ascii="Times New Roman" w:eastAsia="Calibri" w:hAnsi="Times New Roman" w:cs="Times New Roman"/>
          <w:i/>
          <w:sz w:val="28"/>
          <w:szCs w:val="28"/>
        </w:rPr>
      </w:pPr>
      <w:r w:rsidRPr="00886D4E">
        <w:rPr>
          <w:rFonts w:ascii="Times New Roman" w:eastAsia="Calibri" w:hAnsi="Times New Roman" w:cs="Times New Roman"/>
          <w:i/>
          <w:sz w:val="28"/>
          <w:szCs w:val="28"/>
          <w:highlight w:val="yellow"/>
        </w:rPr>
        <w:t>Л. Козер</w:t>
      </w:r>
    </w:p>
    <w:p w:rsidR="00886D4E" w:rsidRPr="00886D4E" w:rsidRDefault="00886D4E" w:rsidP="00886D4E">
      <w:pPr>
        <w:spacing w:after="0" w:line="276" w:lineRule="auto"/>
        <w:ind w:firstLine="360"/>
        <w:rPr>
          <w:rFonts w:ascii="Times New Roman" w:eastAsia="Calibri" w:hAnsi="Times New Roman" w:cs="Times New Roman"/>
          <w:sz w:val="28"/>
          <w:szCs w:val="28"/>
        </w:rPr>
      </w:pPr>
      <w:r w:rsidRPr="00886D4E">
        <w:rPr>
          <w:rFonts w:ascii="Times New Roman" w:eastAsia="Calibri" w:hAnsi="Times New Roman" w:cs="Times New Roman"/>
          <w:sz w:val="28"/>
          <w:szCs w:val="28"/>
        </w:rPr>
        <w:t>Це визначення конфлікту є сьогодні найбільш розповсюдженим у західній соціології, а теорія Л.Козера фактично стала науковим обгрунтуванням моделі побудови суспільства "</w:t>
      </w:r>
      <w:r w:rsidRPr="00886D4E">
        <w:rPr>
          <w:rFonts w:ascii="Times New Roman" w:eastAsia="Calibri" w:hAnsi="Times New Roman" w:cs="Times New Roman"/>
          <w:i/>
          <w:sz w:val="28"/>
          <w:szCs w:val="28"/>
        </w:rPr>
        <w:t>конфліктного функціоналізму</w:t>
      </w:r>
      <w:r w:rsidRPr="00886D4E">
        <w:rPr>
          <w:rFonts w:ascii="Times New Roman" w:eastAsia="Calibri" w:hAnsi="Times New Roman" w:cs="Times New Roman"/>
          <w:sz w:val="28"/>
          <w:szCs w:val="28"/>
        </w:rPr>
        <w:t>". Вихідним принципом цієї теорії є принцип ненасильницького розв'язання існуючих у суспільстві конфліктів. Проте, на думку Козера, ненасильницькі способи розв'язання конфліктів можуть бути ефективними лише у відкритих, демократичних суспільствах, де конфліктам дається вихід, що пом'якшує соціальну напругу. У тоталітарних, недемократичних суспільствах які Л. Козер називає "</w:t>
      </w:r>
      <w:r w:rsidRPr="00886D4E">
        <w:rPr>
          <w:rFonts w:ascii="Times New Roman" w:eastAsia="Calibri" w:hAnsi="Times New Roman" w:cs="Times New Roman"/>
          <w:i/>
          <w:sz w:val="28"/>
          <w:szCs w:val="28"/>
        </w:rPr>
        <w:t>закритими"</w:t>
      </w:r>
      <w:r w:rsidRPr="00886D4E">
        <w:rPr>
          <w:rFonts w:ascii="Times New Roman" w:eastAsia="Calibri" w:hAnsi="Times New Roman" w:cs="Times New Roman"/>
          <w:sz w:val="28"/>
          <w:szCs w:val="28"/>
        </w:rPr>
        <w:t xml:space="preserve"> конфлікти можуть руйнувати соціальні зв'язки, призводити до революцій та інших соціальних потрясінь, отже, мають деструктивний характер.</w:t>
      </w:r>
    </w:p>
    <w:p w:rsidR="00886D4E" w:rsidRPr="00886D4E" w:rsidRDefault="00886D4E" w:rsidP="00886D4E">
      <w:pPr>
        <w:spacing w:after="0" w:line="276" w:lineRule="auto"/>
        <w:ind w:firstLine="360"/>
        <w:rPr>
          <w:rFonts w:ascii="Times New Roman" w:eastAsia="Calibri" w:hAnsi="Times New Roman" w:cs="Times New Roman"/>
          <w:sz w:val="28"/>
          <w:szCs w:val="28"/>
        </w:rPr>
      </w:pPr>
      <w:r w:rsidRPr="00886D4E">
        <w:rPr>
          <w:rFonts w:ascii="Times New Roman" w:eastAsia="Calibri" w:hAnsi="Times New Roman" w:cs="Times New Roman"/>
          <w:sz w:val="28"/>
          <w:szCs w:val="28"/>
        </w:rPr>
        <w:t xml:space="preserve"> У середині 60-х рр. </w:t>
      </w:r>
      <w:r w:rsidRPr="00886D4E">
        <w:rPr>
          <w:rFonts w:ascii="Times New Roman" w:eastAsia="Calibri" w:hAnsi="Times New Roman" w:cs="Times New Roman"/>
          <w:sz w:val="28"/>
          <w:szCs w:val="28"/>
          <w:lang w:val="en-US"/>
        </w:rPr>
        <w:t>XX</w:t>
      </w:r>
      <w:r w:rsidRPr="00886D4E">
        <w:rPr>
          <w:rFonts w:ascii="Times New Roman" w:eastAsia="Calibri" w:hAnsi="Times New Roman" w:cs="Times New Roman"/>
          <w:sz w:val="28"/>
          <w:szCs w:val="28"/>
        </w:rPr>
        <w:t xml:space="preserve"> століття з обрушуванням нової теорії соціального конфлікту, яка отримала назву </w:t>
      </w:r>
      <w:r w:rsidRPr="00886D4E">
        <w:rPr>
          <w:rFonts w:ascii="Times New Roman" w:eastAsia="Calibri" w:hAnsi="Times New Roman" w:cs="Times New Roman"/>
          <w:i/>
          <w:sz w:val="28"/>
          <w:szCs w:val="28"/>
        </w:rPr>
        <w:t>конфліктної моделі суспільства</w:t>
      </w:r>
      <w:r w:rsidRPr="00886D4E">
        <w:rPr>
          <w:rFonts w:ascii="Times New Roman" w:eastAsia="Calibri" w:hAnsi="Times New Roman" w:cs="Times New Roman"/>
          <w:sz w:val="28"/>
          <w:szCs w:val="28"/>
        </w:rPr>
        <w:t xml:space="preserve">, виступив німецький соціолог Р.Дарендорф. Основні положення своєї теорії виклав у </w:t>
      </w:r>
      <w:r w:rsidRPr="00886D4E">
        <w:rPr>
          <w:rFonts w:ascii="Times New Roman" w:eastAsia="Calibri" w:hAnsi="Times New Roman" w:cs="Times New Roman"/>
          <w:sz w:val="28"/>
          <w:szCs w:val="28"/>
        </w:rPr>
        <w:lastRenderedPageBreak/>
        <w:t>працях "Класи і класовий конфлікт в індустріальному суспільстві" (1959), "Елементи теорії соціального конфлікту" (1965), "Конфлікт і свобода" (1972) та ін. Головну причину конфліктів він, як і Л. Козер, також вбачає у нерівності соціальних позицій людей (наприклад, у розподілі власності та влади), що зумовлює відмінність їх інтересів і виникнення соціальних протиріч. Адже нерівність соціальних позицій означає неоднаковий доступ до ресурсів розвитку індивідів, соціальних груп та спільнот. Звідси - й протиріччя їх інтересів. Боротьба за володіння та розпорядження дефіцитними ресурсами, за лідерство, владу та престиж і зумовлюють неминучість конфліктів, які виступають як спосіб розв'язання протиріч.</w:t>
      </w:r>
    </w:p>
    <w:p w:rsidR="00886D4E" w:rsidRPr="00886D4E" w:rsidRDefault="00886D4E" w:rsidP="00886D4E">
      <w:pPr>
        <w:spacing w:after="0" w:line="276" w:lineRule="auto"/>
        <w:ind w:firstLine="360"/>
        <w:rPr>
          <w:rFonts w:ascii="Times New Roman" w:eastAsia="Calibri" w:hAnsi="Times New Roman" w:cs="Times New Roman"/>
          <w:sz w:val="28"/>
          <w:szCs w:val="28"/>
        </w:rPr>
      </w:pPr>
      <w:r w:rsidRPr="00886D4E">
        <w:rPr>
          <w:rFonts w:ascii="Times New Roman" w:eastAsia="Calibri" w:hAnsi="Times New Roman" w:cs="Times New Roman"/>
          <w:sz w:val="28"/>
          <w:szCs w:val="28"/>
        </w:rPr>
        <w:t xml:space="preserve"> Дарендорф розглядає конфлікти як джерело інновацій та соціальних змін, оскільки вони допомагають уникнути застою, консервації застарілих відносин, створюють у суспільстві постійну напругу, надають динаміки суспільним відносинам. За Дарендорфом, придушення конфлікту призводить до його загострення.</w:t>
      </w:r>
    </w:p>
    <w:p w:rsidR="00886D4E" w:rsidRPr="00886D4E" w:rsidRDefault="00886D4E" w:rsidP="00886D4E">
      <w:pPr>
        <w:spacing w:after="0" w:line="276" w:lineRule="auto"/>
        <w:ind w:firstLine="360"/>
        <w:jc w:val="center"/>
        <w:rPr>
          <w:rFonts w:ascii="Times New Roman" w:eastAsia="Calibri" w:hAnsi="Times New Roman" w:cs="Times New Roman"/>
          <w:i/>
          <w:sz w:val="28"/>
          <w:szCs w:val="28"/>
        </w:rPr>
      </w:pPr>
      <w:r w:rsidRPr="00886D4E">
        <w:rPr>
          <w:rFonts w:ascii="Times New Roman" w:eastAsia="Calibri" w:hAnsi="Times New Roman" w:cs="Times New Roman"/>
          <w:i/>
          <w:sz w:val="28"/>
          <w:szCs w:val="28"/>
        </w:rPr>
        <w:t xml:space="preserve">Той, хто вміє долати конфлікти шляхом їх визнання та регулювання, бере під свій контроль ритм історії. Той, хто упускає таку можливість, отримує цей ритм собі </w:t>
      </w:r>
      <w:proofErr w:type="gramStart"/>
      <w:r w:rsidRPr="00886D4E">
        <w:rPr>
          <w:rFonts w:ascii="Times New Roman" w:eastAsia="Calibri" w:hAnsi="Times New Roman" w:cs="Times New Roman"/>
          <w:i/>
          <w:sz w:val="28"/>
          <w:szCs w:val="28"/>
        </w:rPr>
        <w:t>у супротивники</w:t>
      </w:r>
      <w:proofErr w:type="gramEnd"/>
      <w:r w:rsidRPr="00886D4E">
        <w:rPr>
          <w:rFonts w:ascii="Times New Roman" w:eastAsia="Calibri" w:hAnsi="Times New Roman" w:cs="Times New Roman"/>
          <w:i/>
          <w:sz w:val="28"/>
          <w:szCs w:val="28"/>
        </w:rPr>
        <w:t>.</w:t>
      </w:r>
    </w:p>
    <w:p w:rsidR="00886D4E" w:rsidRPr="00886D4E" w:rsidRDefault="00886D4E" w:rsidP="00886D4E">
      <w:pPr>
        <w:spacing w:after="0" w:line="276" w:lineRule="auto"/>
        <w:ind w:firstLine="360"/>
        <w:jc w:val="center"/>
        <w:rPr>
          <w:rFonts w:ascii="Times New Roman" w:eastAsia="Calibri" w:hAnsi="Times New Roman" w:cs="Times New Roman"/>
          <w:i/>
          <w:sz w:val="28"/>
          <w:szCs w:val="28"/>
        </w:rPr>
      </w:pPr>
      <w:r w:rsidRPr="00886D4E">
        <w:rPr>
          <w:rFonts w:ascii="Times New Roman" w:eastAsia="Calibri" w:hAnsi="Times New Roman" w:cs="Times New Roman"/>
          <w:i/>
          <w:sz w:val="28"/>
          <w:szCs w:val="28"/>
        </w:rPr>
        <w:t xml:space="preserve"> Р.Дарендорф</w:t>
      </w:r>
    </w:p>
    <w:p w:rsidR="00886D4E" w:rsidRPr="00886D4E" w:rsidRDefault="00886D4E" w:rsidP="00886D4E">
      <w:pPr>
        <w:spacing w:after="0" w:line="276" w:lineRule="auto"/>
        <w:ind w:firstLine="360"/>
        <w:rPr>
          <w:rFonts w:ascii="Times New Roman" w:eastAsia="Calibri" w:hAnsi="Times New Roman" w:cs="Times New Roman"/>
          <w:sz w:val="28"/>
          <w:szCs w:val="28"/>
        </w:rPr>
      </w:pPr>
      <w:r w:rsidRPr="00886D4E">
        <w:rPr>
          <w:rFonts w:ascii="Times New Roman" w:eastAsia="Calibri" w:hAnsi="Times New Roman" w:cs="Times New Roman"/>
          <w:sz w:val="28"/>
          <w:szCs w:val="28"/>
        </w:rPr>
        <w:t xml:space="preserve">На відміну від Л. Козера, який вбачав у соціальних конфліктах суспільне благо і головне джерело поступального розвитку, а тому вважав, що слід свідомо стимулювати їх позитивні функції, Дарендорф стверджує, що конфлікти - це не благо, а реальність, неминучий наслідок соціальних протиріч. Тому головне завдання полягає у тому, </w:t>
      </w:r>
      <w:r w:rsidRPr="00886D4E">
        <w:rPr>
          <w:rFonts w:ascii="Times New Roman" w:eastAsia="Calibri" w:hAnsi="Times New Roman" w:cs="Times New Roman"/>
          <w:b/>
          <w:i/>
          <w:sz w:val="28"/>
          <w:szCs w:val="28"/>
        </w:rPr>
        <w:t xml:space="preserve">щоб контролювати конфлікт він повинен бути: </w:t>
      </w:r>
      <w:r w:rsidRPr="00886D4E">
        <w:rPr>
          <w:rFonts w:ascii="Times New Roman" w:eastAsia="Calibri" w:hAnsi="Times New Roman" w:cs="Times New Roman"/>
          <w:i/>
          <w:sz w:val="28"/>
          <w:szCs w:val="28"/>
        </w:rPr>
        <w:t>легалізованим, інституційованим, розвиватися і розв 'язуватися</w:t>
      </w:r>
      <w:r w:rsidRPr="00886D4E">
        <w:rPr>
          <w:rFonts w:ascii="Times New Roman" w:eastAsia="Calibri" w:hAnsi="Times New Roman" w:cs="Times New Roman"/>
          <w:sz w:val="28"/>
          <w:szCs w:val="28"/>
        </w:rPr>
        <w:t xml:space="preserve"> за існуючими у суспільстві правилами. </w:t>
      </w:r>
    </w:p>
    <w:p w:rsidR="00886D4E" w:rsidRPr="00886D4E" w:rsidRDefault="00886D4E" w:rsidP="00886D4E">
      <w:pPr>
        <w:spacing w:after="0" w:line="276" w:lineRule="auto"/>
        <w:ind w:firstLine="360"/>
        <w:rPr>
          <w:rFonts w:ascii="Times New Roman" w:eastAsia="Calibri" w:hAnsi="Times New Roman" w:cs="Times New Roman"/>
          <w:sz w:val="28"/>
          <w:szCs w:val="28"/>
        </w:rPr>
      </w:pPr>
      <w:r w:rsidRPr="00886D4E">
        <w:rPr>
          <w:rFonts w:ascii="Times New Roman" w:eastAsia="Calibri" w:hAnsi="Times New Roman" w:cs="Times New Roman"/>
          <w:sz w:val="28"/>
          <w:szCs w:val="28"/>
        </w:rPr>
        <w:t xml:space="preserve">Наступний етап дослідження соціальних конфліктів закономірно був пов'язаний з перенесенням акцентів з вивчення причин та ролі соціальних конфліктів у житті суспільства на дослідження їх загальних структурно- динамічних показників і характеристик. Така потреба була зумовлена необхідністю пошуку ефективних засобів регулювання соціальних конфліктів, а також відмінностями в емпіричних і теоретичних підходах до вивчення соціальних конфліктів, що склалися </w:t>
      </w:r>
      <w:proofErr w:type="gramStart"/>
      <w:r w:rsidRPr="00886D4E">
        <w:rPr>
          <w:rFonts w:ascii="Times New Roman" w:eastAsia="Calibri" w:hAnsi="Times New Roman" w:cs="Times New Roman"/>
          <w:sz w:val="28"/>
          <w:szCs w:val="28"/>
        </w:rPr>
        <w:t>у рамках</w:t>
      </w:r>
      <w:proofErr w:type="gramEnd"/>
      <w:r w:rsidRPr="00886D4E">
        <w:rPr>
          <w:rFonts w:ascii="Times New Roman" w:eastAsia="Calibri" w:hAnsi="Times New Roman" w:cs="Times New Roman"/>
          <w:sz w:val="28"/>
          <w:szCs w:val="28"/>
        </w:rPr>
        <w:t xml:space="preserve"> різних соціологічних шкіл. Це завдання блискуче вирішив відомий американський соціолог і економіст К. Боулдінг, який стояв біля витоків формування </w:t>
      </w:r>
      <w:r w:rsidRPr="00886D4E">
        <w:rPr>
          <w:rFonts w:ascii="Times New Roman" w:eastAsia="Calibri" w:hAnsi="Times New Roman" w:cs="Times New Roman"/>
          <w:b/>
          <w:i/>
          <w:sz w:val="28"/>
          <w:szCs w:val="28"/>
        </w:rPr>
        <w:t>загальної теорії конфлікту</w:t>
      </w:r>
      <w:r w:rsidRPr="00886D4E">
        <w:rPr>
          <w:rFonts w:ascii="Times New Roman" w:eastAsia="Calibri" w:hAnsi="Times New Roman" w:cs="Times New Roman"/>
          <w:sz w:val="28"/>
          <w:szCs w:val="28"/>
        </w:rPr>
        <w:t xml:space="preserve">. У праці "Конфлікт і захист: загальна теорія" (1963) він виходить з того, що більшість конфліктів мають спільні елементи і спільні риси </w:t>
      </w:r>
      <w:proofErr w:type="gramStart"/>
      <w:r w:rsidRPr="00886D4E">
        <w:rPr>
          <w:rFonts w:ascii="Times New Roman" w:eastAsia="Calibri" w:hAnsi="Times New Roman" w:cs="Times New Roman"/>
          <w:sz w:val="28"/>
          <w:szCs w:val="28"/>
        </w:rPr>
        <w:t>у моделях</w:t>
      </w:r>
      <w:proofErr w:type="gramEnd"/>
      <w:r w:rsidRPr="00886D4E">
        <w:rPr>
          <w:rFonts w:ascii="Times New Roman" w:eastAsia="Calibri" w:hAnsi="Times New Roman" w:cs="Times New Roman"/>
          <w:sz w:val="28"/>
          <w:szCs w:val="28"/>
        </w:rPr>
        <w:t xml:space="preserve"> свого розвитку, вивчення яких дає змогу зрозуміти феномен конфлікту у будь-якому конкретному вияві. Таке розуміння дає можливість </w:t>
      </w:r>
      <w:r w:rsidRPr="00886D4E">
        <w:rPr>
          <w:rFonts w:ascii="Times New Roman" w:eastAsia="Calibri" w:hAnsi="Times New Roman" w:cs="Times New Roman"/>
          <w:sz w:val="28"/>
          <w:szCs w:val="28"/>
        </w:rPr>
        <w:lastRenderedPageBreak/>
        <w:t xml:space="preserve">суспільству ефективно контролювати і керувати розвитком конфліктів, передбачити їх можливі наслідки. </w:t>
      </w:r>
    </w:p>
    <w:p w:rsidR="00886D4E" w:rsidRPr="00886D4E" w:rsidRDefault="00886D4E" w:rsidP="00886D4E">
      <w:pPr>
        <w:spacing w:after="0" w:line="276" w:lineRule="auto"/>
        <w:ind w:firstLine="360"/>
        <w:rPr>
          <w:rFonts w:ascii="Times New Roman" w:eastAsia="Calibri" w:hAnsi="Times New Roman" w:cs="Times New Roman"/>
          <w:sz w:val="28"/>
          <w:szCs w:val="28"/>
        </w:rPr>
      </w:pPr>
      <w:r w:rsidRPr="00886D4E">
        <w:rPr>
          <w:rFonts w:ascii="Times New Roman" w:eastAsia="Calibri" w:hAnsi="Times New Roman" w:cs="Times New Roman"/>
          <w:sz w:val="28"/>
          <w:szCs w:val="28"/>
        </w:rPr>
        <w:t xml:space="preserve">Ідеї Боулдінга отримали свій подальший розвиток у дослідженнях </w:t>
      </w:r>
      <w:r w:rsidRPr="00886D4E">
        <w:rPr>
          <w:rFonts w:ascii="Times New Roman" w:eastAsia="Calibri" w:hAnsi="Times New Roman" w:cs="Times New Roman"/>
          <w:i/>
          <w:sz w:val="28"/>
          <w:szCs w:val="28"/>
        </w:rPr>
        <w:t>Л.Крісберга</w:t>
      </w:r>
      <w:r w:rsidRPr="00886D4E">
        <w:rPr>
          <w:rFonts w:ascii="Times New Roman" w:eastAsia="Calibri" w:hAnsi="Times New Roman" w:cs="Times New Roman"/>
          <w:sz w:val="28"/>
          <w:szCs w:val="28"/>
        </w:rPr>
        <w:t xml:space="preserve">, одного з найавторитетніших дослідників соціальних конфліктів, автора наукової моделі соціального конфлікту як системи структурно-динамічних показників, що є методологічною основою діагностики і регулювання різноманітних соціальних конфліктів. </w:t>
      </w:r>
    </w:p>
    <w:p w:rsidR="00886D4E" w:rsidRPr="00886D4E" w:rsidRDefault="00886D4E" w:rsidP="00886D4E">
      <w:pPr>
        <w:spacing w:after="0" w:line="276" w:lineRule="auto"/>
        <w:ind w:firstLine="360"/>
        <w:rPr>
          <w:rFonts w:ascii="Times New Roman" w:eastAsia="Calibri" w:hAnsi="Times New Roman" w:cs="Times New Roman"/>
          <w:sz w:val="28"/>
          <w:szCs w:val="28"/>
        </w:rPr>
      </w:pPr>
      <w:r w:rsidRPr="00886D4E">
        <w:rPr>
          <w:rFonts w:ascii="Times New Roman" w:eastAsia="Calibri" w:hAnsi="Times New Roman" w:cs="Times New Roman"/>
          <w:sz w:val="28"/>
          <w:szCs w:val="28"/>
        </w:rPr>
        <w:t xml:space="preserve">Суттєві зміни у концептуальному осмисленні конфліктів відбулися у 80-90-х роках минулого століття, коли у США та інших розвинутих країнах інтенсивно розпочався процес </w:t>
      </w:r>
      <w:r w:rsidRPr="00886D4E">
        <w:rPr>
          <w:rFonts w:ascii="Times New Roman" w:eastAsia="Calibri" w:hAnsi="Times New Roman" w:cs="Times New Roman"/>
          <w:sz w:val="28"/>
          <w:szCs w:val="28"/>
          <w:highlight w:val="yellow"/>
        </w:rPr>
        <w:t xml:space="preserve">їх </w:t>
      </w:r>
      <w:r w:rsidRPr="00886D4E">
        <w:rPr>
          <w:rFonts w:ascii="Times New Roman" w:eastAsia="Calibri" w:hAnsi="Times New Roman" w:cs="Times New Roman"/>
          <w:b/>
          <w:i/>
          <w:sz w:val="28"/>
          <w:szCs w:val="28"/>
          <w:highlight w:val="yellow"/>
        </w:rPr>
        <w:t>інституціалізації</w:t>
      </w:r>
      <w:r w:rsidRPr="00886D4E">
        <w:rPr>
          <w:rFonts w:ascii="Times New Roman" w:eastAsia="Calibri" w:hAnsi="Times New Roman" w:cs="Times New Roman"/>
          <w:sz w:val="28"/>
          <w:szCs w:val="28"/>
          <w:highlight w:val="yellow"/>
        </w:rPr>
        <w:t xml:space="preserve"> - </w:t>
      </w:r>
      <w:r w:rsidRPr="00886D4E">
        <w:rPr>
          <w:rFonts w:ascii="Times New Roman" w:eastAsia="Calibri" w:hAnsi="Times New Roman" w:cs="Times New Roman"/>
          <w:i/>
          <w:sz w:val="28"/>
          <w:szCs w:val="28"/>
          <w:highlight w:val="yellow"/>
        </w:rPr>
        <w:t>створення нормативно-правової бази процесу врегулювання соціальних конфліктів</w:t>
      </w:r>
      <w:r w:rsidRPr="00886D4E">
        <w:rPr>
          <w:rFonts w:ascii="Times New Roman" w:eastAsia="Calibri" w:hAnsi="Times New Roman" w:cs="Times New Roman"/>
          <w:sz w:val="28"/>
          <w:szCs w:val="28"/>
        </w:rPr>
        <w:t xml:space="preserve">, який супроводжувався різким зростанням попиту на послуги різноманітних посередницьких та консультативних агенств. Головним завданням соціальних досліджень стає розробка теорії і практичних технологій розв'язання соціальних конфліктів. Усвідомлення такого завдання відбувається не тільки у соціології, а й в інших науках - соціальній психології, теорії міжнародних відносин. Ініціатором об'єднання зусиль представників різних наукових дисциплін стає </w:t>
      </w:r>
      <w:r w:rsidRPr="00886D4E">
        <w:rPr>
          <w:rFonts w:ascii="Times New Roman" w:eastAsia="Calibri" w:hAnsi="Times New Roman" w:cs="Times New Roman"/>
          <w:i/>
          <w:sz w:val="28"/>
          <w:szCs w:val="28"/>
          <w:highlight w:val="yellow"/>
        </w:rPr>
        <w:t>Дж. Бертон</w:t>
      </w:r>
      <w:r w:rsidRPr="00886D4E">
        <w:rPr>
          <w:rFonts w:ascii="Times New Roman" w:eastAsia="Calibri" w:hAnsi="Times New Roman" w:cs="Times New Roman"/>
          <w:sz w:val="28"/>
          <w:szCs w:val="28"/>
          <w:highlight w:val="yellow"/>
        </w:rPr>
        <w:t xml:space="preserve"> - американський політик і дипломат, який очолив Центр аналітичного вивчення та розв'язання конфліктів Національного інституту миру при університеті Дж. Мейсона (Вірджинія).</w:t>
      </w:r>
    </w:p>
    <w:p w:rsidR="00886D4E" w:rsidRPr="00886D4E" w:rsidRDefault="00886D4E" w:rsidP="00886D4E">
      <w:pPr>
        <w:spacing w:after="0" w:line="276" w:lineRule="auto"/>
        <w:ind w:firstLine="360"/>
        <w:rPr>
          <w:rFonts w:ascii="Times New Roman" w:eastAsia="Calibri" w:hAnsi="Times New Roman" w:cs="Times New Roman"/>
          <w:sz w:val="28"/>
          <w:szCs w:val="28"/>
        </w:rPr>
      </w:pPr>
      <w:r w:rsidRPr="00886D4E">
        <w:rPr>
          <w:rFonts w:ascii="Times New Roman" w:eastAsia="Calibri" w:hAnsi="Times New Roman" w:cs="Times New Roman"/>
          <w:sz w:val="28"/>
          <w:szCs w:val="28"/>
        </w:rPr>
        <w:t xml:space="preserve">Бертон ставить за мету розробку загальної теорії розв'язання конфліктів на основі синтезу різноманітних класичних і сучасних концепцій конфлікту, теорії, яка може бути застосована на усіх рівнях соціальної взаємодії, від міжособис-тісного, до міжнародного. Спираючись, зокрема, на висновки теорії людських потреб, </w:t>
      </w:r>
      <w:r w:rsidRPr="00886D4E">
        <w:rPr>
          <w:rFonts w:ascii="Times New Roman" w:eastAsia="Calibri" w:hAnsi="Times New Roman" w:cs="Times New Roman"/>
          <w:sz w:val="28"/>
          <w:szCs w:val="28"/>
          <w:highlight w:val="yellow"/>
        </w:rPr>
        <w:t>Дж.Бертон обгрунтовує положення про те, що головним джерелом усіх соціальних конфліктів є прагнення до задоволення базових потреб -</w:t>
      </w:r>
      <w:proofErr w:type="gramStart"/>
      <w:r w:rsidRPr="00886D4E">
        <w:rPr>
          <w:rFonts w:ascii="Times New Roman" w:eastAsia="Calibri" w:hAnsi="Times New Roman" w:cs="Times New Roman"/>
          <w:sz w:val="28"/>
          <w:szCs w:val="28"/>
          <w:highlight w:val="yellow"/>
        </w:rPr>
        <w:t xml:space="preserve">у </w:t>
      </w:r>
      <w:r w:rsidRPr="00886D4E">
        <w:rPr>
          <w:rFonts w:ascii="Times New Roman" w:eastAsia="Calibri" w:hAnsi="Times New Roman" w:cs="Times New Roman"/>
          <w:i/>
          <w:sz w:val="28"/>
          <w:szCs w:val="28"/>
          <w:highlight w:val="yellow"/>
        </w:rPr>
        <w:t>:</w:t>
      </w:r>
      <w:proofErr w:type="gramEnd"/>
      <w:r w:rsidRPr="00886D4E">
        <w:rPr>
          <w:rFonts w:ascii="Times New Roman" w:eastAsia="Calibri" w:hAnsi="Times New Roman" w:cs="Times New Roman"/>
          <w:i/>
          <w:sz w:val="28"/>
          <w:szCs w:val="28"/>
          <w:highlight w:val="yellow"/>
        </w:rPr>
        <w:t>* безпеці, * ідентичності, * визнанні, * свободі тощо,</w:t>
      </w:r>
      <w:r w:rsidRPr="00886D4E">
        <w:rPr>
          <w:rFonts w:ascii="Times New Roman" w:eastAsia="Calibri" w:hAnsi="Times New Roman" w:cs="Times New Roman"/>
          <w:sz w:val="28"/>
          <w:szCs w:val="28"/>
          <w:highlight w:val="yellow"/>
        </w:rPr>
        <w:t xml:space="preserve"> які властиві як окремому індивіду, так і соціальним групам, суспільствам.</w:t>
      </w:r>
    </w:p>
    <w:p w:rsidR="00886D4E" w:rsidRPr="00886D4E" w:rsidRDefault="00886D4E" w:rsidP="00886D4E">
      <w:pPr>
        <w:spacing w:after="0" w:line="276" w:lineRule="auto"/>
        <w:ind w:firstLine="360"/>
        <w:rPr>
          <w:rFonts w:ascii="Times New Roman" w:eastAsia="Calibri" w:hAnsi="Times New Roman" w:cs="Times New Roman"/>
          <w:sz w:val="28"/>
          <w:szCs w:val="28"/>
        </w:rPr>
      </w:pPr>
      <w:r w:rsidRPr="00886D4E">
        <w:rPr>
          <w:rFonts w:ascii="Times New Roman" w:eastAsia="Calibri" w:hAnsi="Times New Roman" w:cs="Times New Roman"/>
          <w:sz w:val="28"/>
          <w:szCs w:val="28"/>
        </w:rPr>
        <w:t xml:space="preserve"> </w:t>
      </w:r>
      <w:r w:rsidRPr="00886D4E">
        <w:rPr>
          <w:rFonts w:ascii="Times New Roman" w:eastAsia="Calibri" w:hAnsi="Times New Roman" w:cs="Times New Roman"/>
          <w:b/>
          <w:i/>
          <w:sz w:val="28"/>
          <w:szCs w:val="28"/>
        </w:rPr>
        <w:t>Принципи і підходи до аналізу і розв'язання конфліктів, запропоновані Дж. Бертоном</w:t>
      </w:r>
      <w:r w:rsidRPr="00886D4E">
        <w:rPr>
          <w:rFonts w:ascii="Times New Roman" w:eastAsia="Calibri" w:hAnsi="Times New Roman" w:cs="Times New Roman"/>
          <w:sz w:val="28"/>
          <w:szCs w:val="28"/>
        </w:rPr>
        <w:t xml:space="preserve"> : </w:t>
      </w:r>
      <w:r w:rsidRPr="00886D4E">
        <w:rPr>
          <w:rFonts w:ascii="Times New Roman" w:eastAsia="Calibri" w:hAnsi="Times New Roman" w:cs="Times New Roman"/>
          <w:i/>
          <w:sz w:val="28"/>
          <w:szCs w:val="28"/>
        </w:rPr>
        <w:t>необхідність грунтовного аналізу базових потреб різних соціальних груп та ступеню їх задоволення існуючими соціальними нормами та інститутами; зосередження уваги на аналізі джерел виникнення конфліктів і способів їх усунення, а не на стримуванні або частковому врегулюванні без відповідних структурних змін соціальної системи; урахування при розробці рішення як найближчих, так і довгострокових наслідків з метою запобігання виникнення конфлікту у майбутньому</w:t>
      </w:r>
      <w:r w:rsidRPr="00886D4E">
        <w:rPr>
          <w:rFonts w:ascii="Times New Roman" w:eastAsia="Calibri" w:hAnsi="Times New Roman" w:cs="Times New Roman"/>
          <w:sz w:val="28"/>
          <w:szCs w:val="28"/>
        </w:rPr>
        <w:t>.</w:t>
      </w:r>
    </w:p>
    <w:p w:rsidR="00886D4E" w:rsidRPr="00886D4E" w:rsidRDefault="00886D4E" w:rsidP="00886D4E">
      <w:pPr>
        <w:spacing w:after="0" w:line="276" w:lineRule="auto"/>
        <w:ind w:firstLine="360"/>
        <w:rPr>
          <w:rFonts w:ascii="Times New Roman" w:eastAsia="Calibri" w:hAnsi="Times New Roman" w:cs="Times New Roman"/>
          <w:sz w:val="28"/>
          <w:szCs w:val="28"/>
        </w:rPr>
      </w:pPr>
      <w:r w:rsidRPr="00886D4E">
        <w:rPr>
          <w:rFonts w:ascii="Times New Roman" w:eastAsia="Calibri" w:hAnsi="Times New Roman" w:cs="Times New Roman"/>
          <w:sz w:val="28"/>
          <w:szCs w:val="28"/>
        </w:rPr>
        <w:t xml:space="preserve"> ♦ Теорія Дж. Бертона закладає основи нової дослідницької парадигми, яка передбачає розгляд конфлікту як багаторівневого феномену, елементами </w:t>
      </w:r>
      <w:r w:rsidRPr="00886D4E">
        <w:rPr>
          <w:rFonts w:ascii="Times New Roman" w:eastAsia="Calibri" w:hAnsi="Times New Roman" w:cs="Times New Roman"/>
          <w:sz w:val="28"/>
          <w:szCs w:val="28"/>
        </w:rPr>
        <w:lastRenderedPageBreak/>
        <w:t xml:space="preserve">якого виступають, поряд із протиріччями у інтересах, цінностях і цілях, незадоволені базові потреби людей і соціальних груп, що дозволяє попереджувати виникнення конфліктів шляхом своєчасного розв'язання актуальних соціальних проблем. </w:t>
      </w:r>
    </w:p>
    <w:p w:rsidR="00886D4E" w:rsidRPr="00886D4E" w:rsidRDefault="00886D4E" w:rsidP="00886D4E">
      <w:pPr>
        <w:spacing w:after="0" w:line="276" w:lineRule="auto"/>
        <w:ind w:firstLine="360"/>
        <w:rPr>
          <w:rFonts w:ascii="Times New Roman" w:eastAsia="Calibri" w:hAnsi="Times New Roman" w:cs="Times New Roman"/>
          <w:sz w:val="28"/>
          <w:szCs w:val="28"/>
        </w:rPr>
      </w:pPr>
      <w:r w:rsidRPr="00886D4E">
        <w:rPr>
          <w:rFonts w:ascii="Times New Roman" w:eastAsia="Calibri" w:hAnsi="Times New Roman" w:cs="Times New Roman"/>
          <w:sz w:val="28"/>
          <w:szCs w:val="28"/>
        </w:rPr>
        <w:t xml:space="preserve">Становлення української конфліктології лише тільки відбувається, оскільки у радянські часи офіційна наука заперечувала наявність при соціалізмі антагоністичних протиріч, а отже - й підгрунтя для виникнення конфліктів. Відповідно й наукові дослідження конфліктологічної проблематики практично не проводились. </w:t>
      </w:r>
    </w:p>
    <w:p w:rsidR="00886D4E" w:rsidRPr="00886D4E" w:rsidRDefault="00886D4E" w:rsidP="00886D4E">
      <w:pPr>
        <w:spacing w:after="0" w:line="276" w:lineRule="auto"/>
        <w:ind w:firstLine="360"/>
        <w:rPr>
          <w:rFonts w:ascii="Times New Roman" w:eastAsia="Calibri" w:hAnsi="Times New Roman" w:cs="Times New Roman"/>
          <w:i/>
          <w:sz w:val="28"/>
          <w:szCs w:val="28"/>
        </w:rPr>
      </w:pPr>
      <w:r w:rsidRPr="00886D4E">
        <w:rPr>
          <w:rFonts w:ascii="Times New Roman" w:eastAsia="Calibri" w:hAnsi="Times New Roman" w:cs="Times New Roman"/>
          <w:sz w:val="28"/>
          <w:szCs w:val="28"/>
        </w:rPr>
        <w:t xml:space="preserve">Процеси демократизації та ринкового реформування вивели на поверхню конфліктний потенціал українського суспільства, яке знаходиться </w:t>
      </w:r>
      <w:proofErr w:type="gramStart"/>
      <w:r w:rsidRPr="00886D4E">
        <w:rPr>
          <w:rFonts w:ascii="Times New Roman" w:eastAsia="Calibri" w:hAnsi="Times New Roman" w:cs="Times New Roman"/>
          <w:sz w:val="28"/>
          <w:szCs w:val="28"/>
        </w:rPr>
        <w:t>на шляху</w:t>
      </w:r>
      <w:proofErr w:type="gramEnd"/>
      <w:r w:rsidRPr="00886D4E">
        <w:rPr>
          <w:rFonts w:ascii="Times New Roman" w:eastAsia="Calibri" w:hAnsi="Times New Roman" w:cs="Times New Roman"/>
          <w:sz w:val="28"/>
          <w:szCs w:val="28"/>
        </w:rPr>
        <w:t xml:space="preserve"> усвідомлення своїх дійсних потреб, інтересів, цінностей. Це потребує динамічного та інтенсивного розвитку українського конфліктознавства, </w:t>
      </w:r>
      <w:proofErr w:type="gramStart"/>
      <w:r w:rsidRPr="00886D4E">
        <w:rPr>
          <w:rFonts w:ascii="Times New Roman" w:eastAsia="Calibri" w:hAnsi="Times New Roman" w:cs="Times New Roman"/>
          <w:sz w:val="28"/>
          <w:szCs w:val="28"/>
        </w:rPr>
        <w:t>активного  розповсюдження</w:t>
      </w:r>
      <w:proofErr w:type="gramEnd"/>
      <w:r w:rsidRPr="00886D4E">
        <w:rPr>
          <w:rFonts w:ascii="Times New Roman" w:eastAsia="Calibri" w:hAnsi="Times New Roman" w:cs="Times New Roman"/>
          <w:sz w:val="28"/>
          <w:szCs w:val="28"/>
        </w:rPr>
        <w:t xml:space="preserve"> конфліктологічних знань серед найширших верств населення.</w:t>
      </w:r>
    </w:p>
    <w:p w:rsidR="006E44E9" w:rsidRPr="006E44E9" w:rsidRDefault="006E44E9" w:rsidP="006E44E9">
      <w:pPr>
        <w:spacing w:line="276" w:lineRule="auto"/>
        <w:jc w:val="center"/>
        <w:rPr>
          <w:rFonts w:ascii="Times New Roman" w:eastAsia="Calibri" w:hAnsi="Times New Roman" w:cs="Times New Roman"/>
          <w:b/>
          <w:sz w:val="28"/>
          <w:szCs w:val="28"/>
        </w:rPr>
      </w:pPr>
      <w:r w:rsidRPr="006E44E9">
        <w:rPr>
          <w:rFonts w:ascii="Times New Roman" w:eastAsia="Calibri" w:hAnsi="Times New Roman" w:cs="Times New Roman"/>
          <w:b/>
          <w:sz w:val="28"/>
          <w:szCs w:val="28"/>
        </w:rPr>
        <w:t>СОЦІОЛОГІЯ КОНФЛІКТУ</w:t>
      </w:r>
    </w:p>
    <w:p w:rsidR="006E44E9" w:rsidRPr="006E44E9" w:rsidRDefault="006E44E9" w:rsidP="006E44E9">
      <w:pPr>
        <w:spacing w:after="0" w:line="276" w:lineRule="auto"/>
        <w:rPr>
          <w:rFonts w:ascii="Times New Roman" w:eastAsia="Calibri" w:hAnsi="Times New Roman" w:cs="Times New Roman"/>
          <w:b/>
          <w:i/>
          <w:sz w:val="28"/>
          <w:szCs w:val="28"/>
        </w:rPr>
      </w:pPr>
      <w:r w:rsidRPr="006E44E9">
        <w:rPr>
          <w:rFonts w:ascii="Times New Roman" w:eastAsia="Calibri" w:hAnsi="Times New Roman" w:cs="Times New Roman"/>
          <w:b/>
          <w:i/>
          <w:sz w:val="28"/>
          <w:szCs w:val="28"/>
        </w:rPr>
        <w:t xml:space="preserve">3. Структура та динамічні показники конфліктів. </w:t>
      </w:r>
    </w:p>
    <w:p w:rsidR="006E44E9" w:rsidRPr="006E44E9" w:rsidRDefault="006E44E9" w:rsidP="006E44E9">
      <w:pPr>
        <w:spacing w:after="0" w:line="276" w:lineRule="auto"/>
        <w:rPr>
          <w:rFonts w:ascii="Times New Roman" w:eastAsia="Calibri" w:hAnsi="Times New Roman" w:cs="Times New Roman"/>
          <w:b/>
          <w:sz w:val="28"/>
          <w:szCs w:val="28"/>
        </w:rPr>
      </w:pPr>
    </w:p>
    <w:p w:rsidR="006E44E9" w:rsidRPr="006E44E9" w:rsidRDefault="006E44E9" w:rsidP="006E44E9">
      <w:pPr>
        <w:spacing w:after="0" w:line="276" w:lineRule="auto"/>
        <w:ind w:firstLine="720"/>
        <w:rPr>
          <w:rFonts w:ascii="Times New Roman" w:eastAsia="Calibri" w:hAnsi="Times New Roman" w:cs="Times New Roman"/>
          <w:sz w:val="28"/>
          <w:szCs w:val="28"/>
          <w:highlight w:val="yellow"/>
        </w:rPr>
      </w:pPr>
      <w:r w:rsidRPr="006E44E9">
        <w:rPr>
          <w:rFonts w:ascii="Times New Roman" w:eastAsia="Calibri" w:hAnsi="Times New Roman" w:cs="Times New Roman"/>
          <w:sz w:val="28"/>
          <w:szCs w:val="28"/>
          <w:highlight w:val="yellow"/>
        </w:rPr>
        <w:t xml:space="preserve">Узагальнення та зіставлення різних конфліктологічних концепцій свідчить, що будь-який конфлікт має деякі спільні складові, до яких зазвичай відносять: </w:t>
      </w:r>
    </w:p>
    <w:p w:rsidR="006E44E9" w:rsidRPr="006E44E9" w:rsidRDefault="006E44E9" w:rsidP="006E44E9">
      <w:pPr>
        <w:spacing w:after="0" w:line="276" w:lineRule="auto"/>
        <w:ind w:firstLine="720"/>
        <w:rPr>
          <w:rFonts w:ascii="Times New Roman" w:eastAsia="Calibri" w:hAnsi="Times New Roman" w:cs="Times New Roman"/>
          <w:sz w:val="28"/>
          <w:szCs w:val="28"/>
          <w:highlight w:val="yellow"/>
        </w:rPr>
      </w:pPr>
      <w:r w:rsidRPr="006E44E9">
        <w:rPr>
          <w:rFonts w:ascii="Times New Roman" w:eastAsia="Calibri" w:hAnsi="Times New Roman" w:cs="Times New Roman"/>
          <w:sz w:val="28"/>
          <w:szCs w:val="28"/>
          <w:highlight w:val="yellow"/>
        </w:rPr>
        <w:t>* суб'єктів конфлікту;</w:t>
      </w:r>
    </w:p>
    <w:p w:rsidR="006E44E9" w:rsidRPr="006E44E9" w:rsidRDefault="006E44E9" w:rsidP="006E44E9">
      <w:pPr>
        <w:spacing w:after="0" w:line="276" w:lineRule="auto"/>
        <w:ind w:firstLine="720"/>
        <w:rPr>
          <w:rFonts w:ascii="Times New Roman" w:eastAsia="Calibri" w:hAnsi="Times New Roman" w:cs="Times New Roman"/>
          <w:sz w:val="28"/>
          <w:szCs w:val="28"/>
          <w:highlight w:val="yellow"/>
        </w:rPr>
      </w:pPr>
      <w:r w:rsidRPr="006E44E9">
        <w:rPr>
          <w:rFonts w:ascii="Times New Roman" w:eastAsia="Calibri" w:hAnsi="Times New Roman" w:cs="Times New Roman"/>
          <w:sz w:val="28"/>
          <w:szCs w:val="28"/>
          <w:highlight w:val="yellow"/>
        </w:rPr>
        <w:t xml:space="preserve">* стосунки між ними; </w:t>
      </w:r>
    </w:p>
    <w:p w:rsidR="006E44E9" w:rsidRPr="006E44E9" w:rsidRDefault="006E44E9" w:rsidP="006E44E9">
      <w:pPr>
        <w:spacing w:after="0" w:line="276" w:lineRule="auto"/>
        <w:ind w:firstLine="720"/>
        <w:rPr>
          <w:rFonts w:ascii="Times New Roman" w:eastAsia="Calibri" w:hAnsi="Times New Roman" w:cs="Times New Roman"/>
          <w:sz w:val="28"/>
          <w:szCs w:val="28"/>
          <w:highlight w:val="yellow"/>
        </w:rPr>
      </w:pPr>
      <w:r w:rsidRPr="006E44E9">
        <w:rPr>
          <w:rFonts w:ascii="Times New Roman" w:eastAsia="Calibri" w:hAnsi="Times New Roman" w:cs="Times New Roman"/>
          <w:sz w:val="28"/>
          <w:szCs w:val="28"/>
          <w:highlight w:val="yellow"/>
        </w:rPr>
        <w:t xml:space="preserve">* предмет (проблему, спірне питання), з приводу якого він виникає; </w:t>
      </w:r>
    </w:p>
    <w:p w:rsidR="006E44E9" w:rsidRPr="006E44E9" w:rsidRDefault="006E44E9" w:rsidP="006E44E9">
      <w:pPr>
        <w:spacing w:after="0" w:line="276" w:lineRule="auto"/>
        <w:ind w:firstLine="720"/>
        <w:rPr>
          <w:rFonts w:ascii="Times New Roman" w:eastAsia="Calibri" w:hAnsi="Times New Roman" w:cs="Times New Roman"/>
          <w:sz w:val="28"/>
          <w:szCs w:val="28"/>
        </w:rPr>
      </w:pPr>
      <w:r w:rsidRPr="006E44E9">
        <w:rPr>
          <w:rFonts w:ascii="Times New Roman" w:eastAsia="Calibri" w:hAnsi="Times New Roman" w:cs="Times New Roman"/>
          <w:sz w:val="28"/>
          <w:szCs w:val="28"/>
          <w:highlight w:val="yellow"/>
        </w:rPr>
        <w:t>* соціальне середовище, у якому протікає.</w:t>
      </w:r>
      <w:r w:rsidRPr="006E44E9">
        <w:rPr>
          <w:rFonts w:ascii="Times New Roman" w:eastAsia="Calibri" w:hAnsi="Times New Roman" w:cs="Times New Roman"/>
          <w:sz w:val="28"/>
          <w:szCs w:val="28"/>
        </w:rPr>
        <w:t xml:space="preserve"> </w:t>
      </w:r>
    </w:p>
    <w:p w:rsidR="006E44E9" w:rsidRPr="006E44E9" w:rsidRDefault="006E44E9" w:rsidP="006E44E9">
      <w:pPr>
        <w:spacing w:after="0" w:line="276" w:lineRule="auto"/>
        <w:ind w:firstLine="720"/>
        <w:rPr>
          <w:rFonts w:ascii="Times New Roman" w:eastAsia="Calibri" w:hAnsi="Times New Roman" w:cs="Times New Roman"/>
          <w:sz w:val="28"/>
          <w:szCs w:val="28"/>
        </w:rPr>
      </w:pPr>
      <w:r w:rsidRPr="006E44E9">
        <w:rPr>
          <w:rFonts w:ascii="Times New Roman" w:eastAsia="Calibri" w:hAnsi="Times New Roman" w:cs="Times New Roman"/>
          <w:sz w:val="28"/>
          <w:szCs w:val="28"/>
        </w:rPr>
        <w:t xml:space="preserve">Розглянемо характеристики кожного з цих компонентів. </w:t>
      </w:r>
    </w:p>
    <w:p w:rsidR="006E44E9" w:rsidRPr="006E44E9" w:rsidRDefault="006E44E9" w:rsidP="006E44E9">
      <w:pPr>
        <w:spacing w:after="0" w:line="276" w:lineRule="auto"/>
        <w:ind w:firstLine="720"/>
        <w:rPr>
          <w:rFonts w:ascii="Times New Roman" w:eastAsia="Calibri" w:hAnsi="Times New Roman" w:cs="Times New Roman"/>
          <w:sz w:val="28"/>
          <w:szCs w:val="28"/>
        </w:rPr>
      </w:pPr>
      <w:r w:rsidRPr="006E44E9">
        <w:rPr>
          <w:rFonts w:ascii="Times New Roman" w:eastAsia="Calibri" w:hAnsi="Times New Roman" w:cs="Times New Roman"/>
          <w:sz w:val="28"/>
          <w:szCs w:val="28"/>
          <w:highlight w:val="yellow"/>
        </w:rPr>
        <w:t xml:space="preserve">1. </w:t>
      </w:r>
      <w:r w:rsidRPr="006E44E9">
        <w:rPr>
          <w:rFonts w:ascii="Times New Roman" w:eastAsia="Calibri" w:hAnsi="Times New Roman" w:cs="Times New Roman"/>
          <w:b/>
          <w:i/>
          <w:sz w:val="28"/>
          <w:szCs w:val="28"/>
          <w:highlight w:val="yellow"/>
        </w:rPr>
        <w:t>Суб 'єкти конфлікту</w:t>
      </w:r>
      <w:r w:rsidRPr="006E44E9">
        <w:rPr>
          <w:rFonts w:ascii="Times New Roman" w:eastAsia="Calibri" w:hAnsi="Times New Roman" w:cs="Times New Roman"/>
          <w:sz w:val="28"/>
          <w:szCs w:val="28"/>
          <w:highlight w:val="yellow"/>
        </w:rPr>
        <w:t xml:space="preserve"> (конфліктуючі сторони) — це безпосередні учасники конфлікту, які складають основні структурні елементи</w:t>
      </w:r>
      <w:r w:rsidRPr="006E44E9">
        <w:rPr>
          <w:rFonts w:ascii="Times New Roman" w:eastAsia="Calibri" w:hAnsi="Times New Roman" w:cs="Times New Roman"/>
          <w:sz w:val="28"/>
          <w:szCs w:val="28"/>
        </w:rPr>
        <w:t xml:space="preserve"> будь-якого конфлікту, оскільки своїми діями вони породжують сам конфлікт, надають йому того чи іншого змісту та гостроти, визначають його тривалість та зміни. Чітке визначення суб'єктів конфлікту допомагає з'ясувати його предмет, спрогнозувати динаміку та можливі варіанти розв'язання. </w:t>
      </w:r>
    </w:p>
    <w:p w:rsidR="006E44E9" w:rsidRPr="006E44E9" w:rsidRDefault="006E44E9" w:rsidP="006E44E9">
      <w:pPr>
        <w:spacing w:after="0" w:line="276" w:lineRule="auto"/>
        <w:ind w:firstLine="720"/>
        <w:rPr>
          <w:rFonts w:ascii="Times New Roman" w:eastAsia="Calibri" w:hAnsi="Times New Roman" w:cs="Times New Roman"/>
          <w:sz w:val="28"/>
          <w:szCs w:val="28"/>
          <w:highlight w:val="yellow"/>
        </w:rPr>
      </w:pPr>
      <w:r w:rsidRPr="006E44E9">
        <w:rPr>
          <w:rFonts w:ascii="Times New Roman" w:eastAsia="Calibri" w:hAnsi="Times New Roman" w:cs="Times New Roman"/>
          <w:sz w:val="28"/>
          <w:szCs w:val="28"/>
          <w:highlight w:val="yellow"/>
        </w:rPr>
        <w:t xml:space="preserve">Згідно К. Боулдінгу, суб'єктами конфлікту виступають або окремі індивіди, або соціальні групи та спільноти, що з них складаються. На цій підставі, за своїми суб'єктами, як вже зазначалося, можна виділити наступні види конфліктів: </w:t>
      </w:r>
    </w:p>
    <w:p w:rsidR="006E44E9" w:rsidRPr="006E44E9" w:rsidRDefault="006E44E9" w:rsidP="006E44E9">
      <w:pPr>
        <w:spacing w:after="0" w:line="276" w:lineRule="auto"/>
        <w:ind w:firstLine="720"/>
        <w:rPr>
          <w:rFonts w:ascii="Times New Roman" w:eastAsia="Calibri" w:hAnsi="Times New Roman" w:cs="Times New Roman"/>
          <w:sz w:val="28"/>
          <w:szCs w:val="28"/>
          <w:highlight w:val="yellow"/>
        </w:rPr>
      </w:pPr>
      <w:r w:rsidRPr="006E44E9">
        <w:rPr>
          <w:rFonts w:ascii="Times New Roman" w:eastAsia="Calibri" w:hAnsi="Times New Roman" w:cs="Times New Roman"/>
          <w:sz w:val="28"/>
          <w:szCs w:val="28"/>
          <w:highlight w:val="yellow"/>
        </w:rPr>
        <w:t xml:space="preserve">=&gt; між окремими особистостями - </w:t>
      </w:r>
      <w:r w:rsidRPr="006E44E9">
        <w:rPr>
          <w:rFonts w:ascii="Times New Roman" w:eastAsia="Calibri" w:hAnsi="Times New Roman" w:cs="Times New Roman"/>
          <w:i/>
          <w:sz w:val="28"/>
          <w:szCs w:val="28"/>
          <w:highlight w:val="yellow"/>
        </w:rPr>
        <w:t>міжособистісні;</w:t>
      </w:r>
      <w:r w:rsidRPr="006E44E9">
        <w:rPr>
          <w:rFonts w:ascii="Times New Roman" w:eastAsia="Calibri" w:hAnsi="Times New Roman" w:cs="Times New Roman"/>
          <w:sz w:val="28"/>
          <w:szCs w:val="28"/>
          <w:highlight w:val="yellow"/>
        </w:rPr>
        <w:t xml:space="preserve"> </w:t>
      </w:r>
    </w:p>
    <w:p w:rsidR="006E44E9" w:rsidRPr="006E44E9" w:rsidRDefault="006E44E9" w:rsidP="006E44E9">
      <w:pPr>
        <w:spacing w:after="0" w:line="276" w:lineRule="auto"/>
        <w:ind w:firstLine="720"/>
        <w:rPr>
          <w:rFonts w:ascii="Times New Roman" w:eastAsia="Calibri" w:hAnsi="Times New Roman" w:cs="Times New Roman"/>
          <w:sz w:val="28"/>
          <w:szCs w:val="28"/>
          <w:highlight w:val="yellow"/>
        </w:rPr>
      </w:pPr>
      <w:r w:rsidRPr="006E44E9">
        <w:rPr>
          <w:rFonts w:ascii="Times New Roman" w:eastAsia="Calibri" w:hAnsi="Times New Roman" w:cs="Times New Roman"/>
          <w:sz w:val="28"/>
          <w:szCs w:val="28"/>
          <w:highlight w:val="yellow"/>
        </w:rPr>
        <w:t xml:space="preserve">=&gt; між окремою особистістю та групою - </w:t>
      </w:r>
      <w:r w:rsidRPr="006E44E9">
        <w:rPr>
          <w:rFonts w:ascii="Times New Roman" w:eastAsia="Calibri" w:hAnsi="Times New Roman" w:cs="Times New Roman"/>
          <w:i/>
          <w:sz w:val="28"/>
          <w:szCs w:val="28"/>
          <w:highlight w:val="yellow"/>
        </w:rPr>
        <w:t>особистісно-групові</w:t>
      </w:r>
      <w:r w:rsidRPr="006E44E9">
        <w:rPr>
          <w:rFonts w:ascii="Times New Roman" w:eastAsia="Calibri" w:hAnsi="Times New Roman" w:cs="Times New Roman"/>
          <w:sz w:val="28"/>
          <w:szCs w:val="28"/>
          <w:highlight w:val="yellow"/>
        </w:rPr>
        <w:t xml:space="preserve">; </w:t>
      </w:r>
    </w:p>
    <w:p w:rsidR="006E44E9" w:rsidRPr="006E44E9" w:rsidRDefault="006E44E9" w:rsidP="006E44E9">
      <w:pPr>
        <w:spacing w:after="0" w:line="276" w:lineRule="auto"/>
        <w:ind w:firstLine="720"/>
        <w:rPr>
          <w:rFonts w:ascii="Times New Roman" w:eastAsia="Calibri" w:hAnsi="Times New Roman" w:cs="Times New Roman"/>
          <w:sz w:val="28"/>
          <w:szCs w:val="28"/>
        </w:rPr>
      </w:pPr>
      <w:r w:rsidRPr="006E44E9">
        <w:rPr>
          <w:rFonts w:ascii="Times New Roman" w:eastAsia="Calibri" w:hAnsi="Times New Roman" w:cs="Times New Roman"/>
          <w:sz w:val="28"/>
          <w:szCs w:val="28"/>
          <w:highlight w:val="yellow"/>
        </w:rPr>
        <w:t xml:space="preserve">=&gt; між групами - </w:t>
      </w:r>
      <w:r w:rsidRPr="006E44E9">
        <w:rPr>
          <w:rFonts w:ascii="Times New Roman" w:eastAsia="Calibri" w:hAnsi="Times New Roman" w:cs="Times New Roman"/>
          <w:sz w:val="28"/>
          <w:szCs w:val="28"/>
        </w:rPr>
        <w:t xml:space="preserve">міжгрупові. </w:t>
      </w:r>
    </w:p>
    <w:p w:rsidR="006E44E9" w:rsidRPr="006E44E9" w:rsidRDefault="006E44E9" w:rsidP="006E44E9">
      <w:pPr>
        <w:spacing w:after="0" w:line="276" w:lineRule="auto"/>
        <w:ind w:firstLine="720"/>
        <w:rPr>
          <w:rFonts w:ascii="Times New Roman" w:eastAsia="Calibri" w:hAnsi="Times New Roman" w:cs="Times New Roman"/>
          <w:sz w:val="28"/>
          <w:szCs w:val="28"/>
        </w:rPr>
      </w:pPr>
      <w:r w:rsidRPr="006E44E9">
        <w:rPr>
          <w:rFonts w:ascii="Times New Roman" w:eastAsia="Calibri" w:hAnsi="Times New Roman" w:cs="Times New Roman"/>
          <w:sz w:val="28"/>
          <w:szCs w:val="28"/>
        </w:rPr>
        <w:lastRenderedPageBreak/>
        <w:t xml:space="preserve">Окремим видом конфлікту за цією класифікацією можна вважати </w:t>
      </w:r>
      <w:r w:rsidRPr="006E44E9">
        <w:rPr>
          <w:rFonts w:ascii="Times New Roman" w:eastAsia="Calibri" w:hAnsi="Times New Roman" w:cs="Times New Roman"/>
          <w:i/>
          <w:sz w:val="28"/>
          <w:szCs w:val="28"/>
          <w:highlight w:val="yellow"/>
        </w:rPr>
        <w:t>внутрішньоособистісний конфлікт</w:t>
      </w:r>
      <w:r w:rsidRPr="006E44E9">
        <w:rPr>
          <w:rFonts w:ascii="Times New Roman" w:eastAsia="Calibri" w:hAnsi="Times New Roman" w:cs="Times New Roman"/>
          <w:sz w:val="28"/>
          <w:szCs w:val="28"/>
          <w:highlight w:val="yellow"/>
        </w:rPr>
        <w:t xml:space="preserve">, коли індивід немовби </w:t>
      </w:r>
      <w:r w:rsidRPr="006E44E9">
        <w:rPr>
          <w:rFonts w:ascii="Times New Roman" w:eastAsia="Calibri" w:hAnsi="Times New Roman" w:cs="Times New Roman"/>
          <w:i/>
          <w:sz w:val="28"/>
          <w:szCs w:val="28"/>
          <w:highlight w:val="yellow"/>
        </w:rPr>
        <w:t>''роздвоюється"</w:t>
      </w:r>
      <w:r w:rsidRPr="006E44E9">
        <w:rPr>
          <w:rFonts w:ascii="Times New Roman" w:eastAsia="Calibri" w:hAnsi="Times New Roman" w:cs="Times New Roman"/>
          <w:sz w:val="28"/>
          <w:szCs w:val="28"/>
          <w:highlight w:val="yellow"/>
        </w:rPr>
        <w:t xml:space="preserve"> на протилежних суб'єктів і відчуває внутрішню боротьбу із самим собою за те, як йому діяти.</w:t>
      </w:r>
      <w:r w:rsidRPr="006E44E9">
        <w:rPr>
          <w:rFonts w:ascii="Times New Roman" w:eastAsia="Calibri" w:hAnsi="Times New Roman" w:cs="Times New Roman"/>
          <w:sz w:val="28"/>
          <w:szCs w:val="28"/>
        </w:rPr>
        <w:t xml:space="preserve"> </w:t>
      </w:r>
    </w:p>
    <w:p w:rsidR="006E44E9" w:rsidRPr="006E44E9" w:rsidRDefault="006E44E9" w:rsidP="006E44E9">
      <w:pPr>
        <w:spacing w:after="0" w:line="276" w:lineRule="auto"/>
        <w:ind w:firstLine="720"/>
        <w:rPr>
          <w:rFonts w:ascii="Times New Roman" w:eastAsia="Calibri" w:hAnsi="Times New Roman" w:cs="Times New Roman"/>
          <w:sz w:val="28"/>
          <w:szCs w:val="28"/>
        </w:rPr>
      </w:pPr>
      <w:r w:rsidRPr="006E44E9">
        <w:rPr>
          <w:rFonts w:ascii="Times New Roman" w:eastAsia="Calibri" w:hAnsi="Times New Roman" w:cs="Times New Roman"/>
          <w:sz w:val="28"/>
          <w:szCs w:val="28"/>
        </w:rPr>
        <w:t>Для повної характеристики суб'єктів конфлікту недостатньо співвіднести (ідентифікувати) їх з тими чи іншими індивідами та групами. Необхідно також проаналізувати їх якісний та кількісний склад, рівень організації, обсяг ресурсів, а також здатність до ефективних дій в умовах конфліктного протиборства.</w:t>
      </w:r>
    </w:p>
    <w:p w:rsidR="006E44E9" w:rsidRPr="006E44E9" w:rsidRDefault="006E44E9" w:rsidP="006E44E9">
      <w:pPr>
        <w:spacing w:after="0" w:line="276" w:lineRule="auto"/>
        <w:ind w:firstLine="720"/>
        <w:rPr>
          <w:rFonts w:ascii="Times New Roman" w:eastAsia="Calibri" w:hAnsi="Times New Roman" w:cs="Times New Roman"/>
          <w:sz w:val="28"/>
          <w:szCs w:val="28"/>
        </w:rPr>
      </w:pPr>
      <w:r w:rsidRPr="006E44E9">
        <w:rPr>
          <w:rFonts w:ascii="Times New Roman" w:eastAsia="Calibri" w:hAnsi="Times New Roman" w:cs="Times New Roman"/>
          <w:sz w:val="28"/>
          <w:szCs w:val="28"/>
        </w:rPr>
        <w:t>2.</w:t>
      </w:r>
      <w:r w:rsidRPr="006E44E9">
        <w:rPr>
          <w:rFonts w:ascii="Times New Roman" w:eastAsia="Calibri" w:hAnsi="Times New Roman" w:cs="Times New Roman"/>
          <w:b/>
          <w:i/>
          <w:sz w:val="28"/>
          <w:szCs w:val="28"/>
          <w:highlight w:val="yellow"/>
        </w:rPr>
        <w:t>Характер відносин між конфліктуючими сторонами</w:t>
      </w:r>
      <w:r w:rsidRPr="006E44E9">
        <w:rPr>
          <w:rFonts w:ascii="Times New Roman" w:eastAsia="Calibri" w:hAnsi="Times New Roman" w:cs="Times New Roman"/>
          <w:sz w:val="28"/>
          <w:szCs w:val="28"/>
          <w:highlight w:val="yellow"/>
        </w:rPr>
        <w:t xml:space="preserve"> визначається ступенем їх взаємодії та взаємозалежності</w:t>
      </w:r>
      <w:r w:rsidRPr="006E44E9">
        <w:rPr>
          <w:rFonts w:ascii="Times New Roman" w:eastAsia="Calibri" w:hAnsi="Times New Roman" w:cs="Times New Roman"/>
          <w:sz w:val="28"/>
          <w:szCs w:val="28"/>
        </w:rPr>
        <w:t xml:space="preserve">. Наприклад, у трудових та сімейних конфліктах конфліктуючі сторони пов'язані досить високою взаємозалежністю, а тому поводять себе зазвичай достатньо стримано, оскільки розуміють, що вимушені будуть спілкуватися і після завершення конфлікту. Якщо ж у суб'єктів конфлікту у попередній період були відсутні будь-які стосунки і вони не мають наміру підтримувати їх у майбутньому, вони мають більш широкий вибір лінії поведінки у конфліктній ситуації. Тому важливо встановити, які відносини між учасниками конфлікту були до його початку, </w:t>
      </w:r>
      <w:proofErr w:type="gramStart"/>
      <w:r w:rsidRPr="006E44E9">
        <w:rPr>
          <w:rFonts w:ascii="Times New Roman" w:eastAsia="Calibri" w:hAnsi="Times New Roman" w:cs="Times New Roman"/>
          <w:sz w:val="28"/>
          <w:szCs w:val="28"/>
        </w:rPr>
        <w:t>у момент</w:t>
      </w:r>
      <w:proofErr w:type="gramEnd"/>
      <w:r w:rsidRPr="006E44E9">
        <w:rPr>
          <w:rFonts w:ascii="Times New Roman" w:eastAsia="Calibri" w:hAnsi="Times New Roman" w:cs="Times New Roman"/>
          <w:sz w:val="28"/>
          <w:szCs w:val="28"/>
        </w:rPr>
        <w:t xml:space="preserve"> конфлікту, і які відносини між собою вони планують після його завершення. </w:t>
      </w:r>
    </w:p>
    <w:p w:rsidR="006E44E9" w:rsidRPr="006E44E9" w:rsidRDefault="006E44E9" w:rsidP="006E44E9">
      <w:pPr>
        <w:spacing w:after="0" w:line="276" w:lineRule="auto"/>
        <w:ind w:firstLine="720"/>
        <w:rPr>
          <w:rFonts w:ascii="Times New Roman" w:eastAsia="Calibri" w:hAnsi="Times New Roman" w:cs="Times New Roman"/>
          <w:sz w:val="28"/>
          <w:szCs w:val="28"/>
        </w:rPr>
      </w:pPr>
      <w:r w:rsidRPr="006E44E9">
        <w:rPr>
          <w:rFonts w:ascii="Times New Roman" w:eastAsia="Calibri" w:hAnsi="Times New Roman" w:cs="Times New Roman"/>
          <w:sz w:val="28"/>
          <w:szCs w:val="28"/>
        </w:rPr>
        <w:t xml:space="preserve">За спостереженнями Л. Козера, якщо одна із конфліктуючих сторін має можливість оцінити силу протилежної сторони ще </w:t>
      </w:r>
      <w:proofErr w:type="gramStart"/>
      <w:r w:rsidRPr="006E44E9">
        <w:rPr>
          <w:rFonts w:ascii="Times New Roman" w:eastAsia="Calibri" w:hAnsi="Times New Roman" w:cs="Times New Roman"/>
          <w:sz w:val="28"/>
          <w:szCs w:val="28"/>
        </w:rPr>
        <w:t>до початку</w:t>
      </w:r>
      <w:proofErr w:type="gramEnd"/>
      <w:r w:rsidRPr="006E44E9">
        <w:rPr>
          <w:rFonts w:ascii="Times New Roman" w:eastAsia="Calibri" w:hAnsi="Times New Roman" w:cs="Times New Roman"/>
          <w:sz w:val="28"/>
          <w:szCs w:val="28"/>
        </w:rPr>
        <w:t xml:space="preserve"> розвитку конфлікту і визнає її достатньо високою, це може спонукати її намагатися врегулювати спірне питання неконфронтаційним шляхом. До того ж, співставлення сил дає можливість кожній із сторін обрати більш раціональні засоби досягнення поставлених цілей або взагалі відмовитись від подальшого "розкручування" конфлікту. </w:t>
      </w:r>
    </w:p>
    <w:p w:rsidR="006E44E9" w:rsidRPr="006E44E9" w:rsidRDefault="006E44E9" w:rsidP="006E44E9">
      <w:pPr>
        <w:spacing w:after="0" w:line="276" w:lineRule="auto"/>
        <w:ind w:firstLine="720"/>
        <w:rPr>
          <w:rFonts w:ascii="Times New Roman" w:eastAsia="Calibri" w:hAnsi="Times New Roman" w:cs="Times New Roman"/>
          <w:i/>
          <w:sz w:val="28"/>
          <w:szCs w:val="28"/>
        </w:rPr>
      </w:pPr>
      <w:r w:rsidRPr="006E44E9">
        <w:rPr>
          <w:rFonts w:ascii="Times New Roman" w:eastAsia="Calibri" w:hAnsi="Times New Roman" w:cs="Times New Roman"/>
          <w:sz w:val="28"/>
          <w:szCs w:val="28"/>
        </w:rPr>
        <w:t xml:space="preserve">3. </w:t>
      </w:r>
      <w:r w:rsidRPr="006E44E9">
        <w:rPr>
          <w:rFonts w:ascii="Times New Roman" w:eastAsia="Calibri" w:hAnsi="Times New Roman" w:cs="Times New Roman"/>
          <w:b/>
          <w:i/>
          <w:sz w:val="28"/>
          <w:szCs w:val="28"/>
          <w:highlight w:val="yellow"/>
        </w:rPr>
        <w:t>Предмет конфлікту</w:t>
      </w:r>
      <w:r w:rsidRPr="006E44E9">
        <w:rPr>
          <w:rFonts w:ascii="Times New Roman" w:eastAsia="Calibri" w:hAnsi="Times New Roman" w:cs="Times New Roman"/>
          <w:sz w:val="28"/>
          <w:szCs w:val="28"/>
          <w:highlight w:val="yellow"/>
        </w:rPr>
        <w:t xml:space="preserve"> є змістовною характеристикою конфлікту і передбачає з'ясування його об 'єкту,</w:t>
      </w:r>
      <w:r w:rsidRPr="006E44E9">
        <w:rPr>
          <w:rFonts w:ascii="Times New Roman" w:eastAsia="Calibri" w:hAnsi="Times New Roman" w:cs="Times New Roman"/>
          <w:sz w:val="28"/>
          <w:szCs w:val="28"/>
        </w:rPr>
        <w:t xml:space="preserve"> </w:t>
      </w:r>
      <w:r w:rsidRPr="006E44E9">
        <w:rPr>
          <w:rFonts w:ascii="Times New Roman" w:eastAsia="Calibri" w:hAnsi="Times New Roman" w:cs="Times New Roman"/>
          <w:sz w:val="28"/>
          <w:szCs w:val="28"/>
          <w:highlight w:val="yellow"/>
        </w:rPr>
        <w:t>тобто того, що саме зосереджує на собі увагу та прагнення учасників конфлікту</w:t>
      </w:r>
      <w:r w:rsidRPr="006E44E9">
        <w:rPr>
          <w:rFonts w:ascii="Times New Roman" w:eastAsia="Calibri" w:hAnsi="Times New Roman" w:cs="Times New Roman"/>
          <w:sz w:val="28"/>
          <w:szCs w:val="28"/>
        </w:rPr>
        <w:t xml:space="preserve">, і, водночас, протиставляє їх один одному, а, отже, є об'єктивною основою виникнення між ними конфліктних відносин. Та </w:t>
      </w:r>
      <w:r w:rsidRPr="006E44E9">
        <w:rPr>
          <w:rFonts w:ascii="Times New Roman" w:eastAsia="Calibri" w:hAnsi="Times New Roman" w:cs="Times New Roman"/>
          <w:sz w:val="28"/>
          <w:szCs w:val="28"/>
          <w:highlight w:val="yellow"/>
        </w:rPr>
        <w:t xml:space="preserve">сукупність характеристик об'єкту, що робить увагу до них та прагнення кожного з учасників такими, що суперечать увазі та прагненням іншого, і становить </w:t>
      </w:r>
      <w:r w:rsidRPr="006E44E9">
        <w:rPr>
          <w:rFonts w:ascii="Times New Roman" w:eastAsia="Calibri" w:hAnsi="Times New Roman" w:cs="Times New Roman"/>
          <w:i/>
          <w:sz w:val="28"/>
          <w:szCs w:val="28"/>
          <w:highlight w:val="yellow"/>
        </w:rPr>
        <w:t>предмет конфлікту,</w:t>
      </w:r>
    </w:p>
    <w:p w:rsidR="006E44E9" w:rsidRPr="006E44E9" w:rsidRDefault="006E44E9" w:rsidP="006E44E9">
      <w:pPr>
        <w:spacing w:after="0" w:line="276" w:lineRule="auto"/>
        <w:ind w:firstLine="720"/>
        <w:rPr>
          <w:rFonts w:ascii="Times New Roman" w:eastAsia="Calibri" w:hAnsi="Times New Roman" w:cs="Times New Roman"/>
          <w:sz w:val="28"/>
          <w:szCs w:val="28"/>
        </w:rPr>
      </w:pPr>
      <w:r w:rsidRPr="006E44E9">
        <w:rPr>
          <w:rFonts w:ascii="Times New Roman" w:eastAsia="Calibri" w:hAnsi="Times New Roman" w:cs="Times New Roman"/>
          <w:sz w:val="28"/>
          <w:szCs w:val="28"/>
          <w:highlight w:val="yellow"/>
        </w:rPr>
        <w:t xml:space="preserve">Загальновизнано, що основними об'єктами більшості соціальних конфліктів виступають </w:t>
      </w:r>
      <w:r w:rsidRPr="006E44E9">
        <w:rPr>
          <w:rFonts w:ascii="Times New Roman" w:eastAsia="Calibri" w:hAnsi="Times New Roman" w:cs="Times New Roman"/>
          <w:i/>
          <w:sz w:val="28"/>
          <w:szCs w:val="28"/>
          <w:highlight w:val="yellow"/>
        </w:rPr>
        <w:t>* ресурси, * статус та *цінності</w:t>
      </w:r>
      <w:r w:rsidRPr="006E44E9">
        <w:rPr>
          <w:rFonts w:ascii="Times New Roman" w:eastAsia="Calibri" w:hAnsi="Times New Roman" w:cs="Times New Roman"/>
          <w:sz w:val="28"/>
          <w:szCs w:val="28"/>
          <w:highlight w:val="yellow"/>
        </w:rPr>
        <w:t>.</w:t>
      </w:r>
      <w:r w:rsidRPr="006E44E9">
        <w:rPr>
          <w:rFonts w:ascii="Times New Roman" w:eastAsia="Calibri" w:hAnsi="Times New Roman" w:cs="Times New Roman"/>
          <w:sz w:val="28"/>
          <w:szCs w:val="28"/>
        </w:rPr>
        <w:t xml:space="preserve"> </w:t>
      </w:r>
    </w:p>
    <w:p w:rsidR="006E44E9" w:rsidRPr="006E44E9" w:rsidRDefault="006E44E9" w:rsidP="006E44E9">
      <w:pPr>
        <w:spacing w:after="0" w:line="276" w:lineRule="auto"/>
        <w:ind w:firstLine="720"/>
        <w:rPr>
          <w:rFonts w:ascii="Times New Roman" w:eastAsia="Calibri" w:hAnsi="Times New Roman" w:cs="Times New Roman"/>
          <w:sz w:val="28"/>
          <w:szCs w:val="28"/>
        </w:rPr>
      </w:pPr>
      <w:r w:rsidRPr="006E44E9">
        <w:rPr>
          <w:rFonts w:ascii="Times New Roman" w:eastAsia="Calibri" w:hAnsi="Times New Roman" w:cs="Times New Roman"/>
          <w:sz w:val="28"/>
          <w:szCs w:val="28"/>
        </w:rPr>
        <w:t xml:space="preserve">До </w:t>
      </w:r>
      <w:r w:rsidRPr="006E44E9">
        <w:rPr>
          <w:rFonts w:ascii="Times New Roman" w:eastAsia="Calibri" w:hAnsi="Times New Roman" w:cs="Times New Roman"/>
          <w:b/>
          <w:i/>
          <w:sz w:val="28"/>
          <w:szCs w:val="28"/>
        </w:rPr>
        <w:t>ресурсів</w:t>
      </w:r>
      <w:r w:rsidRPr="006E44E9">
        <w:rPr>
          <w:rFonts w:ascii="Times New Roman" w:eastAsia="Calibri" w:hAnsi="Times New Roman" w:cs="Times New Roman"/>
          <w:i/>
          <w:sz w:val="28"/>
          <w:szCs w:val="28"/>
        </w:rPr>
        <w:t xml:space="preserve"> </w:t>
      </w:r>
      <w:r w:rsidRPr="006E44E9">
        <w:rPr>
          <w:rFonts w:ascii="Times New Roman" w:eastAsia="Calibri" w:hAnsi="Times New Roman" w:cs="Times New Roman"/>
          <w:sz w:val="28"/>
          <w:szCs w:val="28"/>
        </w:rPr>
        <w:t xml:space="preserve">відносять все те, що може бути ефективно використано для задоволення потреб суб'єкта, реалізації його інтересів та цілей - фінанси, </w:t>
      </w:r>
      <w:r w:rsidRPr="006E44E9">
        <w:rPr>
          <w:rFonts w:ascii="Times New Roman" w:eastAsia="Calibri" w:hAnsi="Times New Roman" w:cs="Times New Roman"/>
          <w:sz w:val="28"/>
          <w:szCs w:val="28"/>
        </w:rPr>
        <w:lastRenderedPageBreak/>
        <w:t xml:space="preserve">техніка, технології, земля та її надра тощо (матеріальні ресурси), а також культура, наука, освіта та інші види духовних ресурсів. </w:t>
      </w:r>
    </w:p>
    <w:p w:rsidR="006E44E9" w:rsidRPr="006E44E9" w:rsidRDefault="006E44E9" w:rsidP="006E44E9">
      <w:pPr>
        <w:spacing w:after="0" w:line="276" w:lineRule="auto"/>
        <w:ind w:firstLine="720"/>
        <w:rPr>
          <w:rFonts w:ascii="Times New Roman" w:eastAsia="Calibri" w:hAnsi="Times New Roman" w:cs="Times New Roman"/>
          <w:sz w:val="28"/>
          <w:szCs w:val="28"/>
        </w:rPr>
      </w:pPr>
      <w:r w:rsidRPr="006E44E9">
        <w:rPr>
          <w:rFonts w:ascii="Times New Roman" w:eastAsia="Calibri" w:hAnsi="Times New Roman" w:cs="Times New Roman"/>
          <w:sz w:val="28"/>
          <w:szCs w:val="28"/>
        </w:rPr>
        <w:t xml:space="preserve">На відміну від ресурсів, які переважно є засобом забезпечення нормальної життєдіяльності суб'єктів конфлікту, </w:t>
      </w:r>
      <w:r w:rsidRPr="006E44E9">
        <w:rPr>
          <w:rFonts w:ascii="Times New Roman" w:eastAsia="Calibri" w:hAnsi="Times New Roman" w:cs="Times New Roman"/>
          <w:b/>
          <w:i/>
          <w:sz w:val="28"/>
          <w:szCs w:val="28"/>
        </w:rPr>
        <w:t>статус,</w:t>
      </w:r>
      <w:r w:rsidRPr="006E44E9">
        <w:rPr>
          <w:rFonts w:ascii="Times New Roman" w:eastAsia="Calibri" w:hAnsi="Times New Roman" w:cs="Times New Roman"/>
          <w:sz w:val="28"/>
          <w:szCs w:val="28"/>
        </w:rPr>
        <w:t xml:space="preserve"> як об'єкт боротьби між ними, є умовою її забезпечення. Саме від статусу залежить, яким - рівноправним або нерівноправним - буде положення суб'єкта у суспільстві, серед інших соціальних суб'єктів, наскільки вільними або примусовими будуть його взаємини з ними, у якій мірі буде збережене або принижене його почуття людської гідності. </w:t>
      </w:r>
    </w:p>
    <w:p w:rsidR="006E44E9" w:rsidRPr="006E44E9" w:rsidRDefault="006E44E9" w:rsidP="006E44E9">
      <w:pPr>
        <w:spacing w:after="0" w:line="276" w:lineRule="auto"/>
        <w:ind w:firstLine="720"/>
        <w:rPr>
          <w:rFonts w:ascii="Times New Roman" w:eastAsia="Calibri" w:hAnsi="Times New Roman" w:cs="Times New Roman"/>
          <w:sz w:val="28"/>
          <w:szCs w:val="28"/>
        </w:rPr>
      </w:pPr>
      <w:r w:rsidRPr="006E44E9">
        <w:rPr>
          <w:rFonts w:ascii="Times New Roman" w:eastAsia="Calibri" w:hAnsi="Times New Roman" w:cs="Times New Roman"/>
          <w:sz w:val="28"/>
          <w:szCs w:val="28"/>
        </w:rPr>
        <w:t xml:space="preserve">Нарешті, </w:t>
      </w:r>
      <w:r w:rsidRPr="006E44E9">
        <w:rPr>
          <w:rFonts w:ascii="Times New Roman" w:eastAsia="Calibri" w:hAnsi="Times New Roman" w:cs="Times New Roman"/>
          <w:b/>
          <w:i/>
          <w:sz w:val="28"/>
          <w:szCs w:val="28"/>
        </w:rPr>
        <w:t>цінності,</w:t>
      </w:r>
      <w:r w:rsidRPr="006E44E9">
        <w:rPr>
          <w:rFonts w:ascii="Times New Roman" w:eastAsia="Calibri" w:hAnsi="Times New Roman" w:cs="Times New Roman"/>
          <w:sz w:val="28"/>
          <w:szCs w:val="28"/>
        </w:rPr>
        <w:t xml:space="preserve"> які у даному випадку розуміються у вузькому сенсі: як те, що є принципово важливим для певного соціального суб'єкта та його життєдіяльності, виступає для нього самоціллю, виразом його розуміння самого себе, своєї власної природи, з втратою якої зникає він сам як власне суб'єкт, який гідний визнання та поваги інших суб'єктів. Конфлікти на грунті цінностей виникають, як правило, на грунті примусового нав'язування їх одним соціальним суб'єктом іншому. </w:t>
      </w:r>
    </w:p>
    <w:p w:rsidR="006E44E9" w:rsidRPr="006E44E9" w:rsidRDefault="006E44E9" w:rsidP="006E44E9">
      <w:pPr>
        <w:spacing w:after="0" w:line="276" w:lineRule="auto"/>
        <w:ind w:firstLine="720"/>
        <w:rPr>
          <w:rFonts w:ascii="Times New Roman" w:eastAsia="Calibri" w:hAnsi="Times New Roman" w:cs="Times New Roman"/>
          <w:sz w:val="28"/>
          <w:szCs w:val="28"/>
        </w:rPr>
      </w:pPr>
      <w:r w:rsidRPr="006E44E9">
        <w:rPr>
          <w:rFonts w:ascii="Times New Roman" w:eastAsia="Calibri" w:hAnsi="Times New Roman" w:cs="Times New Roman"/>
          <w:sz w:val="28"/>
          <w:szCs w:val="28"/>
        </w:rPr>
        <w:t>♦ Отже, поряд із з'ясуванням об'єкту конфлікту надзвичайно важливим є визначення власне предмету, тобто проблеми конфлікту (спірного питання або кола питань), яку суб'єкти прагнуть розв'язати вигідним для себе чином. Для аналізу предмету конфлікту надзвичайно важливим є використання таких показників, як глибина спірних питань, їх кількість та взаємозв 'язок, їх значущість для кожного з учасників конфлікту, а також ступінь та характер їх усвідомлення даними учасниками.</w:t>
      </w:r>
    </w:p>
    <w:p w:rsidR="006E44E9" w:rsidRPr="006E44E9" w:rsidRDefault="006E44E9" w:rsidP="006E44E9">
      <w:pPr>
        <w:spacing w:after="0" w:line="276" w:lineRule="auto"/>
        <w:ind w:firstLine="720"/>
        <w:rPr>
          <w:rFonts w:ascii="Times New Roman" w:eastAsia="Calibri" w:hAnsi="Times New Roman" w:cs="Times New Roman"/>
          <w:sz w:val="28"/>
          <w:szCs w:val="28"/>
        </w:rPr>
      </w:pPr>
      <w:r w:rsidRPr="006E44E9">
        <w:rPr>
          <w:rFonts w:ascii="Times New Roman" w:eastAsia="Calibri" w:hAnsi="Times New Roman" w:cs="Times New Roman"/>
          <w:sz w:val="28"/>
          <w:szCs w:val="28"/>
          <w:highlight w:val="yellow"/>
        </w:rPr>
        <w:t>4</w:t>
      </w:r>
      <w:r w:rsidRPr="006E44E9">
        <w:rPr>
          <w:rFonts w:ascii="Times New Roman" w:eastAsia="Calibri" w:hAnsi="Times New Roman" w:cs="Times New Roman"/>
          <w:b/>
          <w:i/>
          <w:sz w:val="28"/>
          <w:szCs w:val="28"/>
          <w:highlight w:val="yellow"/>
        </w:rPr>
        <w:t>. Зовнішнє соціальне середовище</w:t>
      </w:r>
      <w:r w:rsidRPr="006E44E9">
        <w:rPr>
          <w:rFonts w:ascii="Times New Roman" w:eastAsia="Calibri" w:hAnsi="Times New Roman" w:cs="Times New Roman"/>
          <w:sz w:val="28"/>
          <w:szCs w:val="28"/>
          <w:highlight w:val="yellow"/>
        </w:rPr>
        <w:t xml:space="preserve"> має суттєвий вплив на виникнення та розвиток конфліктів через стандарти у оцінках соціальних ситуацій, стилі аналізу, моделі вирішення проблем, способи прийняття рішень, які сформувались у даному середовищу</w:t>
      </w:r>
      <w:r w:rsidRPr="006E44E9">
        <w:rPr>
          <w:rFonts w:ascii="Times New Roman" w:eastAsia="Calibri" w:hAnsi="Times New Roman" w:cs="Times New Roman"/>
          <w:sz w:val="28"/>
          <w:szCs w:val="28"/>
        </w:rPr>
        <w:t>. До факторів зовнішнього середовища належать також засоби масової інформації, громадська думка, включення у конфліктний процес третьої сторони тощо.</w:t>
      </w:r>
    </w:p>
    <w:p w:rsidR="006E44E9" w:rsidRPr="006E44E9" w:rsidRDefault="006E44E9" w:rsidP="006E44E9">
      <w:pPr>
        <w:spacing w:after="0" w:line="276" w:lineRule="auto"/>
        <w:ind w:firstLine="720"/>
        <w:rPr>
          <w:rFonts w:ascii="Times New Roman" w:eastAsia="Calibri" w:hAnsi="Times New Roman" w:cs="Times New Roman"/>
          <w:sz w:val="28"/>
          <w:szCs w:val="28"/>
        </w:rPr>
      </w:pPr>
      <w:r w:rsidRPr="006E44E9">
        <w:rPr>
          <w:rFonts w:ascii="Times New Roman" w:eastAsia="Calibri" w:hAnsi="Times New Roman" w:cs="Times New Roman"/>
          <w:sz w:val="28"/>
          <w:szCs w:val="28"/>
        </w:rPr>
        <w:t xml:space="preserve"> Якщо структурні елементи конфлікту виступають його статичними характеристиками, то динамічними показниками конфлікту прийнято вважати стадії розгортання конфлікту і процес його розвитку від однієї стадії до наступної.</w:t>
      </w:r>
    </w:p>
    <w:p w:rsidR="006E44E9" w:rsidRPr="006E44E9" w:rsidRDefault="006E44E9" w:rsidP="006E44E9">
      <w:pPr>
        <w:spacing w:after="0" w:line="276" w:lineRule="auto"/>
        <w:ind w:firstLine="720"/>
        <w:rPr>
          <w:rFonts w:ascii="Times New Roman" w:eastAsia="Calibri" w:hAnsi="Times New Roman" w:cs="Times New Roman"/>
          <w:i/>
          <w:sz w:val="28"/>
          <w:szCs w:val="28"/>
        </w:rPr>
      </w:pPr>
      <w:r w:rsidRPr="006E44E9">
        <w:rPr>
          <w:rFonts w:ascii="Times New Roman" w:eastAsia="Calibri" w:hAnsi="Times New Roman" w:cs="Times New Roman"/>
          <w:sz w:val="28"/>
          <w:szCs w:val="28"/>
        </w:rPr>
        <w:t xml:space="preserve"> </w:t>
      </w:r>
      <w:r w:rsidRPr="006E44E9">
        <w:rPr>
          <w:rFonts w:ascii="Times New Roman" w:eastAsia="Calibri" w:hAnsi="Times New Roman" w:cs="Times New Roman"/>
          <w:b/>
          <w:sz w:val="28"/>
          <w:szCs w:val="28"/>
          <w:highlight w:val="yellow"/>
        </w:rPr>
        <w:t>Стадії розвитку конфлікту:</w:t>
      </w:r>
      <w:r w:rsidRPr="006E44E9">
        <w:rPr>
          <w:rFonts w:ascii="Times New Roman" w:eastAsia="Calibri" w:hAnsi="Times New Roman" w:cs="Times New Roman"/>
          <w:sz w:val="28"/>
          <w:szCs w:val="28"/>
          <w:highlight w:val="yellow"/>
        </w:rPr>
        <w:t xml:space="preserve"> </w:t>
      </w:r>
      <w:r w:rsidRPr="006E44E9">
        <w:rPr>
          <w:rFonts w:ascii="Times New Roman" w:eastAsia="Calibri" w:hAnsi="Times New Roman" w:cs="Times New Roman"/>
          <w:b/>
          <w:i/>
          <w:sz w:val="28"/>
          <w:szCs w:val="28"/>
          <w:highlight w:val="yellow"/>
        </w:rPr>
        <w:t>конфліктна ситуація</w:t>
      </w:r>
      <w:r w:rsidRPr="006E44E9">
        <w:rPr>
          <w:rFonts w:ascii="Times New Roman" w:eastAsia="Calibri" w:hAnsi="Times New Roman" w:cs="Times New Roman"/>
          <w:b/>
          <w:i/>
          <w:sz w:val="28"/>
          <w:szCs w:val="28"/>
        </w:rPr>
        <w:t>,</w:t>
      </w:r>
      <w:r w:rsidRPr="006E44E9">
        <w:rPr>
          <w:rFonts w:ascii="Times New Roman" w:eastAsia="Calibri" w:hAnsi="Times New Roman" w:cs="Times New Roman"/>
          <w:i/>
          <w:sz w:val="28"/>
          <w:szCs w:val="28"/>
        </w:rPr>
        <w:t xml:space="preserve"> коли формуються соціальні умови, що викликають розходження інтересів та цілей учасників конфлікту, відбувається усвідомлення такого розходження соціальними суб'єктами, формулюються цілі кожного з них та шляхи їх досягнення; </w:t>
      </w:r>
      <w:r w:rsidRPr="006E44E9">
        <w:rPr>
          <w:rFonts w:ascii="Times New Roman" w:eastAsia="Calibri" w:hAnsi="Times New Roman" w:cs="Times New Roman"/>
          <w:b/>
          <w:i/>
          <w:sz w:val="28"/>
          <w:szCs w:val="28"/>
          <w:highlight w:val="yellow"/>
        </w:rPr>
        <w:t>конфліктна взаємодія</w:t>
      </w:r>
      <w:r w:rsidRPr="006E44E9">
        <w:rPr>
          <w:rFonts w:ascii="Times New Roman" w:eastAsia="Calibri" w:hAnsi="Times New Roman" w:cs="Times New Roman"/>
          <w:b/>
          <w:i/>
          <w:sz w:val="28"/>
          <w:szCs w:val="28"/>
        </w:rPr>
        <w:t>,</w:t>
      </w:r>
      <w:r w:rsidRPr="006E44E9">
        <w:rPr>
          <w:rFonts w:ascii="Times New Roman" w:eastAsia="Calibri" w:hAnsi="Times New Roman" w:cs="Times New Roman"/>
          <w:i/>
          <w:sz w:val="28"/>
          <w:szCs w:val="28"/>
        </w:rPr>
        <w:t xml:space="preserve"> в межах якої відбувається перша сутичка конфліктуючих сторін - інцидент, наступне поглиблення </w:t>
      </w:r>
      <w:r w:rsidRPr="006E44E9">
        <w:rPr>
          <w:rFonts w:ascii="Times New Roman" w:eastAsia="Calibri" w:hAnsi="Times New Roman" w:cs="Times New Roman"/>
          <w:i/>
          <w:sz w:val="28"/>
          <w:szCs w:val="28"/>
        </w:rPr>
        <w:lastRenderedPageBreak/>
        <w:t xml:space="preserve">конфліктного протистояння - ескалація конфлікту та досягнення вищої точки напруги — кульмінації; </w:t>
      </w:r>
      <w:r w:rsidRPr="006E44E9">
        <w:rPr>
          <w:rFonts w:ascii="Times New Roman" w:eastAsia="Calibri" w:hAnsi="Times New Roman" w:cs="Times New Roman"/>
          <w:b/>
          <w:i/>
          <w:sz w:val="28"/>
          <w:szCs w:val="28"/>
          <w:highlight w:val="yellow"/>
        </w:rPr>
        <w:t>завершення конфлікту</w:t>
      </w:r>
      <w:r w:rsidRPr="006E44E9">
        <w:rPr>
          <w:rFonts w:ascii="Times New Roman" w:eastAsia="Calibri" w:hAnsi="Times New Roman" w:cs="Times New Roman"/>
          <w:i/>
          <w:sz w:val="28"/>
          <w:szCs w:val="28"/>
        </w:rPr>
        <w:t xml:space="preserve"> або вихід з нього конфліктуючих сторін шляхом обраного однією або двома сторонами способу - насильства, примирення або розриву. Обрання такого способу залежить передусім від цілей конфліктуючих сторін, засобів їх досягнення, співвідношення сил конфліктуючих сторін, а також ролі третьої сторони у конфлікті. Обмежені прагнення, як правило, підвищують ймовірність завершення конфлікту на компромісно-консенсусній основі. Ненасильницькі засоби сприяють завершенню конфлікту на консенсусній основі, водночас примус і насилля провокують розрив. Третя сторона може як змінити баланс сил на користь одного з учасників, так і відігравати нейтральну роль посередника, сприяючи завершенню конфлікту цивілізованими засобами. </w:t>
      </w:r>
    </w:p>
    <w:p w:rsidR="006E44E9" w:rsidRPr="006E44E9" w:rsidRDefault="006E44E9" w:rsidP="006E44E9">
      <w:pPr>
        <w:spacing w:after="0" w:line="276" w:lineRule="auto"/>
        <w:ind w:firstLine="720"/>
        <w:rPr>
          <w:rFonts w:ascii="Times New Roman" w:eastAsia="Calibri" w:hAnsi="Times New Roman" w:cs="Times New Roman"/>
          <w:sz w:val="28"/>
          <w:szCs w:val="28"/>
        </w:rPr>
      </w:pPr>
      <w:r w:rsidRPr="006E44E9">
        <w:rPr>
          <w:rFonts w:ascii="Times New Roman" w:eastAsia="Calibri" w:hAnsi="Times New Roman" w:cs="Times New Roman"/>
          <w:sz w:val="28"/>
          <w:szCs w:val="28"/>
        </w:rPr>
        <w:t xml:space="preserve">До важливих характеристик конфлікту належать </w:t>
      </w:r>
      <w:r w:rsidRPr="006E44E9">
        <w:rPr>
          <w:rFonts w:ascii="Times New Roman" w:eastAsia="Calibri" w:hAnsi="Times New Roman" w:cs="Times New Roman"/>
          <w:b/>
          <w:i/>
          <w:sz w:val="28"/>
          <w:szCs w:val="28"/>
        </w:rPr>
        <w:t xml:space="preserve">також наслідки конфлікту. </w:t>
      </w:r>
      <w:r w:rsidRPr="006E44E9">
        <w:rPr>
          <w:rFonts w:ascii="Times New Roman" w:eastAsia="Calibri" w:hAnsi="Times New Roman" w:cs="Times New Roman"/>
          <w:sz w:val="28"/>
          <w:szCs w:val="28"/>
        </w:rPr>
        <w:t>Такі наслідки можуть бути відмінними:</w:t>
      </w:r>
    </w:p>
    <w:p w:rsidR="006E44E9" w:rsidRPr="006E44E9" w:rsidRDefault="006E44E9" w:rsidP="006E44E9">
      <w:pPr>
        <w:spacing w:after="0" w:line="276" w:lineRule="auto"/>
        <w:ind w:firstLine="720"/>
        <w:rPr>
          <w:rFonts w:ascii="Times New Roman" w:eastAsia="Calibri" w:hAnsi="Times New Roman" w:cs="Times New Roman"/>
          <w:sz w:val="28"/>
          <w:szCs w:val="28"/>
        </w:rPr>
      </w:pPr>
      <w:r w:rsidRPr="006E44E9">
        <w:rPr>
          <w:rFonts w:ascii="Times New Roman" w:eastAsia="Calibri" w:hAnsi="Times New Roman" w:cs="Times New Roman"/>
          <w:sz w:val="28"/>
          <w:szCs w:val="28"/>
        </w:rPr>
        <w:t xml:space="preserve"> • для кожної з конфліктуючих сторін; </w:t>
      </w:r>
    </w:p>
    <w:p w:rsidR="006E44E9" w:rsidRPr="006E44E9" w:rsidRDefault="006E44E9" w:rsidP="006E44E9">
      <w:pPr>
        <w:spacing w:after="0" w:line="276" w:lineRule="auto"/>
        <w:ind w:firstLine="720"/>
        <w:rPr>
          <w:rFonts w:ascii="Times New Roman" w:eastAsia="Calibri" w:hAnsi="Times New Roman" w:cs="Times New Roman"/>
          <w:sz w:val="28"/>
          <w:szCs w:val="28"/>
        </w:rPr>
      </w:pPr>
      <w:r w:rsidRPr="006E44E9">
        <w:rPr>
          <w:rFonts w:ascii="Times New Roman" w:eastAsia="Calibri" w:hAnsi="Times New Roman" w:cs="Times New Roman"/>
          <w:sz w:val="28"/>
          <w:szCs w:val="28"/>
        </w:rPr>
        <w:t xml:space="preserve"> • для відносин між ними; </w:t>
      </w:r>
    </w:p>
    <w:p w:rsidR="006E44E9" w:rsidRPr="006E44E9" w:rsidRDefault="006E44E9" w:rsidP="006E44E9">
      <w:pPr>
        <w:spacing w:after="0" w:line="276" w:lineRule="auto"/>
        <w:ind w:firstLine="720"/>
        <w:rPr>
          <w:rFonts w:ascii="Times New Roman" w:eastAsia="Calibri" w:hAnsi="Times New Roman" w:cs="Times New Roman"/>
          <w:sz w:val="28"/>
          <w:szCs w:val="28"/>
        </w:rPr>
      </w:pPr>
      <w:r w:rsidRPr="006E44E9">
        <w:rPr>
          <w:rFonts w:ascii="Times New Roman" w:eastAsia="Calibri" w:hAnsi="Times New Roman" w:cs="Times New Roman"/>
          <w:sz w:val="28"/>
          <w:szCs w:val="28"/>
        </w:rPr>
        <w:t xml:space="preserve"> • для соціальної системи, якої ці наслідки торкаються. </w:t>
      </w:r>
    </w:p>
    <w:p w:rsidR="006E44E9" w:rsidRPr="006E44E9" w:rsidRDefault="006E44E9" w:rsidP="006E44E9">
      <w:pPr>
        <w:spacing w:after="0" w:line="276" w:lineRule="auto"/>
        <w:ind w:firstLine="720"/>
        <w:rPr>
          <w:rFonts w:ascii="Times New Roman" w:eastAsia="Calibri" w:hAnsi="Times New Roman" w:cs="Times New Roman"/>
          <w:sz w:val="28"/>
          <w:szCs w:val="28"/>
        </w:rPr>
      </w:pPr>
      <w:r w:rsidRPr="006E44E9">
        <w:rPr>
          <w:rFonts w:ascii="Times New Roman" w:eastAsia="Calibri" w:hAnsi="Times New Roman" w:cs="Times New Roman"/>
          <w:sz w:val="28"/>
          <w:szCs w:val="28"/>
        </w:rPr>
        <w:t xml:space="preserve">Центральною ж проблемою аналізу наслідків конфлікту є з'ясування ступеня ймовірності виникнення нових конфліктних ситуацій, якщо результати завершеного конфлікту є нестабільними. Така ймовірність може бути послабленою або навіть вичерпаною </w:t>
      </w:r>
      <w:proofErr w:type="gramStart"/>
      <w:r w:rsidRPr="006E44E9">
        <w:rPr>
          <w:rFonts w:ascii="Times New Roman" w:eastAsia="Calibri" w:hAnsi="Times New Roman" w:cs="Times New Roman"/>
          <w:sz w:val="28"/>
          <w:szCs w:val="28"/>
        </w:rPr>
        <w:t>за умов</w:t>
      </w:r>
      <w:proofErr w:type="gramEnd"/>
      <w:r w:rsidRPr="006E44E9">
        <w:rPr>
          <w:rFonts w:ascii="Times New Roman" w:eastAsia="Calibri" w:hAnsi="Times New Roman" w:cs="Times New Roman"/>
          <w:sz w:val="28"/>
          <w:szCs w:val="28"/>
        </w:rPr>
        <w:t xml:space="preserve"> отримання сторонами додаткових компенсацій із сторонніх джерел, зміни групової структури конфліктуючих сторін (усунення колишніх лідерів, корегування цілей та позицій учасників конфлікту тощо), а також за перебігом певного часу після завершення конфлікту.</w:t>
      </w:r>
    </w:p>
    <w:p w:rsidR="006E44E9" w:rsidRPr="006E44E9" w:rsidRDefault="006E44E9" w:rsidP="006E44E9">
      <w:pPr>
        <w:spacing w:after="0" w:line="276" w:lineRule="auto"/>
        <w:ind w:firstLine="720"/>
        <w:rPr>
          <w:rFonts w:ascii="Times New Roman" w:eastAsia="Calibri" w:hAnsi="Times New Roman" w:cs="Times New Roman"/>
          <w:b/>
          <w:i/>
          <w:sz w:val="28"/>
          <w:szCs w:val="28"/>
        </w:rPr>
      </w:pPr>
      <w:r w:rsidRPr="006E44E9">
        <w:rPr>
          <w:rFonts w:ascii="Times New Roman" w:eastAsia="Calibri" w:hAnsi="Times New Roman" w:cs="Times New Roman"/>
          <w:b/>
          <w:i/>
          <w:sz w:val="28"/>
          <w:szCs w:val="28"/>
        </w:rPr>
        <w:t xml:space="preserve">4. </w:t>
      </w:r>
      <w:r w:rsidRPr="006E44E9">
        <w:rPr>
          <w:rFonts w:ascii="Times New Roman" w:eastAsia="Calibri" w:hAnsi="Times New Roman" w:cs="Times New Roman"/>
          <w:b/>
          <w:i/>
          <w:sz w:val="28"/>
          <w:szCs w:val="28"/>
          <w:highlight w:val="yellow"/>
        </w:rPr>
        <w:t>Причини й умови виникнення конфліктів.</w:t>
      </w:r>
    </w:p>
    <w:p w:rsidR="006E44E9" w:rsidRPr="006E44E9" w:rsidRDefault="006E44E9" w:rsidP="006E44E9">
      <w:pPr>
        <w:spacing w:after="0" w:line="276" w:lineRule="auto"/>
        <w:ind w:firstLine="720"/>
        <w:rPr>
          <w:rFonts w:ascii="Times New Roman" w:eastAsia="Calibri" w:hAnsi="Times New Roman" w:cs="Times New Roman"/>
          <w:sz w:val="28"/>
          <w:szCs w:val="28"/>
        </w:rPr>
      </w:pPr>
      <w:r w:rsidRPr="006E44E9">
        <w:rPr>
          <w:rFonts w:ascii="Times New Roman" w:eastAsia="Calibri" w:hAnsi="Times New Roman" w:cs="Times New Roman"/>
          <w:sz w:val="28"/>
          <w:szCs w:val="28"/>
        </w:rPr>
        <w:t xml:space="preserve">Соціологічний аналіз конфлікту як соціального явища передбачає виявлення його причин в їх системному зв' язку. </w:t>
      </w:r>
    </w:p>
    <w:p w:rsidR="006E44E9" w:rsidRPr="006E44E9" w:rsidRDefault="006E44E9" w:rsidP="006E44E9">
      <w:pPr>
        <w:spacing w:after="0" w:line="276" w:lineRule="auto"/>
        <w:ind w:firstLine="720"/>
        <w:rPr>
          <w:rFonts w:ascii="Times New Roman" w:eastAsia="Calibri" w:hAnsi="Times New Roman" w:cs="Times New Roman"/>
          <w:sz w:val="28"/>
          <w:szCs w:val="28"/>
        </w:rPr>
      </w:pPr>
      <w:r w:rsidRPr="006E44E9">
        <w:rPr>
          <w:rFonts w:ascii="Times New Roman" w:eastAsia="Calibri" w:hAnsi="Times New Roman" w:cs="Times New Roman"/>
          <w:i/>
          <w:sz w:val="28"/>
          <w:szCs w:val="28"/>
          <w:highlight w:val="yellow"/>
        </w:rPr>
        <w:t xml:space="preserve">Найбільш загальною причиною соціальних конфліктів є </w:t>
      </w:r>
      <w:r w:rsidRPr="006E44E9">
        <w:rPr>
          <w:rFonts w:ascii="Times New Roman" w:eastAsia="Calibri" w:hAnsi="Times New Roman" w:cs="Times New Roman"/>
          <w:b/>
          <w:i/>
          <w:sz w:val="28"/>
          <w:szCs w:val="28"/>
          <w:highlight w:val="yellow"/>
        </w:rPr>
        <w:t xml:space="preserve">соціальна нерівність, </w:t>
      </w:r>
      <w:r w:rsidRPr="006E44E9">
        <w:rPr>
          <w:rFonts w:ascii="Times New Roman" w:eastAsia="Calibri" w:hAnsi="Times New Roman" w:cs="Times New Roman"/>
          <w:i/>
          <w:sz w:val="28"/>
          <w:szCs w:val="28"/>
          <w:highlight w:val="yellow"/>
        </w:rPr>
        <w:t xml:space="preserve">такий розподіл позицій в ієрархічній системі соціальних відносин, який робить неможливим досягнення своїх інтересів та задоволення своїх потреб </w:t>
      </w:r>
      <w:proofErr w:type="gramStart"/>
      <w:r w:rsidRPr="006E44E9">
        <w:rPr>
          <w:rFonts w:ascii="Times New Roman" w:eastAsia="Calibri" w:hAnsi="Times New Roman" w:cs="Times New Roman"/>
          <w:i/>
          <w:sz w:val="28"/>
          <w:szCs w:val="28"/>
          <w:highlight w:val="yellow"/>
        </w:rPr>
        <w:t>у доходах</w:t>
      </w:r>
      <w:proofErr w:type="gramEnd"/>
      <w:r w:rsidRPr="006E44E9">
        <w:rPr>
          <w:rFonts w:ascii="Times New Roman" w:eastAsia="Calibri" w:hAnsi="Times New Roman" w:cs="Times New Roman"/>
          <w:i/>
          <w:sz w:val="28"/>
          <w:szCs w:val="28"/>
          <w:highlight w:val="yellow"/>
        </w:rPr>
        <w:t>, знаннях, інформації тощо.</w:t>
      </w:r>
      <w:r w:rsidRPr="006E44E9">
        <w:rPr>
          <w:rFonts w:ascii="Times New Roman" w:eastAsia="Calibri" w:hAnsi="Times New Roman" w:cs="Times New Roman"/>
          <w:sz w:val="28"/>
          <w:szCs w:val="28"/>
        </w:rPr>
        <w:t xml:space="preserve"> Споконвічний розподіл людської спільноти, соціальних груп та колективів на тих, хто керує, приймає рішення, і тих, хто змушений підкорятися і виконувати накази згори, тобто на тих, хто наділений владними повноваженнями, і тих, хто таких повноважень не має, є невичерпним джерелом різноманітних соціальних конфліктів. Люди завжди очікують влади, яка здатна розв'язати усі їхні проблеми, але такі очікування ніколи не можуть бути задоволеними.</w:t>
      </w:r>
    </w:p>
    <w:p w:rsidR="006E44E9" w:rsidRPr="006E44E9" w:rsidRDefault="006E44E9" w:rsidP="006E44E9">
      <w:pPr>
        <w:spacing w:after="0" w:line="276" w:lineRule="auto"/>
        <w:ind w:firstLine="720"/>
        <w:rPr>
          <w:rFonts w:ascii="Times New Roman" w:eastAsia="Calibri" w:hAnsi="Times New Roman" w:cs="Times New Roman"/>
          <w:sz w:val="28"/>
          <w:szCs w:val="28"/>
        </w:rPr>
      </w:pPr>
      <w:r w:rsidRPr="006E44E9">
        <w:rPr>
          <w:rFonts w:ascii="Times New Roman" w:eastAsia="Calibri" w:hAnsi="Times New Roman" w:cs="Times New Roman"/>
          <w:sz w:val="28"/>
          <w:szCs w:val="28"/>
          <w:highlight w:val="yellow"/>
        </w:rPr>
        <w:lastRenderedPageBreak/>
        <w:t xml:space="preserve">Іншою причиною конфліктів, що тісно пов'язана з першою, є </w:t>
      </w:r>
      <w:r w:rsidRPr="006E44E9">
        <w:rPr>
          <w:rFonts w:ascii="Times New Roman" w:eastAsia="Calibri" w:hAnsi="Times New Roman" w:cs="Times New Roman"/>
          <w:b/>
          <w:i/>
          <w:sz w:val="28"/>
          <w:szCs w:val="28"/>
          <w:highlight w:val="yellow"/>
        </w:rPr>
        <w:t>обмеженість ресурсів</w:t>
      </w:r>
      <w:r w:rsidRPr="006E44E9">
        <w:rPr>
          <w:rFonts w:ascii="Times New Roman" w:eastAsia="Calibri" w:hAnsi="Times New Roman" w:cs="Times New Roman"/>
          <w:sz w:val="28"/>
          <w:szCs w:val="28"/>
          <w:highlight w:val="yellow"/>
        </w:rPr>
        <w:t xml:space="preserve"> (у тому числі - й статусних), на володіння якими висувають претензії.</w:t>
      </w:r>
      <w:r w:rsidRPr="006E44E9">
        <w:rPr>
          <w:rFonts w:ascii="Times New Roman" w:eastAsia="Calibri" w:hAnsi="Times New Roman" w:cs="Times New Roman"/>
          <w:sz w:val="28"/>
          <w:szCs w:val="28"/>
        </w:rPr>
        <w:t xml:space="preserve"> Людям властиво завищувати свій особистий внесок у загальні результати діяльності, у зв'язку з чим будь-який розподіл ресурсів на будь-якому рівні може призвести до конфлікту. </w:t>
      </w:r>
    </w:p>
    <w:p w:rsidR="006E44E9" w:rsidRPr="006E44E9" w:rsidRDefault="006E44E9" w:rsidP="006E44E9">
      <w:pPr>
        <w:spacing w:after="0" w:line="276" w:lineRule="auto"/>
        <w:ind w:firstLine="720"/>
        <w:rPr>
          <w:rFonts w:ascii="Times New Roman" w:eastAsia="Calibri" w:hAnsi="Times New Roman" w:cs="Times New Roman"/>
          <w:sz w:val="28"/>
          <w:szCs w:val="28"/>
          <w:highlight w:val="yellow"/>
        </w:rPr>
      </w:pPr>
      <w:r w:rsidRPr="006E44E9">
        <w:rPr>
          <w:rFonts w:ascii="Times New Roman" w:eastAsia="Calibri" w:hAnsi="Times New Roman" w:cs="Times New Roman"/>
          <w:sz w:val="28"/>
          <w:szCs w:val="28"/>
        </w:rPr>
        <w:t xml:space="preserve">Більшість західних конфліктологів пов'язують виникнення конфліктів зі свідомістю людей. У такому контексті конфлікти трактуються як зіткнення "конфліктуючих свідомостей", а їх причиною є </w:t>
      </w:r>
      <w:r w:rsidRPr="006E44E9">
        <w:rPr>
          <w:rFonts w:ascii="Times New Roman" w:eastAsia="Calibri" w:hAnsi="Times New Roman" w:cs="Times New Roman"/>
          <w:b/>
          <w:i/>
          <w:sz w:val="28"/>
          <w:szCs w:val="28"/>
          <w:highlight w:val="yellow"/>
        </w:rPr>
        <w:t xml:space="preserve">невідповідність реальної дійсності суб'єктивним уявленням про неї, </w:t>
      </w:r>
      <w:r w:rsidRPr="006E44E9">
        <w:rPr>
          <w:rFonts w:ascii="Times New Roman" w:eastAsia="Calibri" w:hAnsi="Times New Roman" w:cs="Times New Roman"/>
          <w:sz w:val="28"/>
          <w:szCs w:val="28"/>
          <w:highlight w:val="yellow"/>
        </w:rPr>
        <w:t>зокрема:</w:t>
      </w:r>
    </w:p>
    <w:p w:rsidR="006E44E9" w:rsidRPr="006E44E9" w:rsidRDefault="006E44E9" w:rsidP="006E44E9">
      <w:pPr>
        <w:spacing w:after="0" w:line="276" w:lineRule="auto"/>
        <w:ind w:firstLine="720"/>
        <w:rPr>
          <w:rFonts w:ascii="Times New Roman" w:eastAsia="Calibri" w:hAnsi="Times New Roman" w:cs="Times New Roman"/>
          <w:sz w:val="28"/>
          <w:szCs w:val="28"/>
          <w:highlight w:val="yellow"/>
        </w:rPr>
      </w:pPr>
      <w:r w:rsidRPr="006E44E9">
        <w:rPr>
          <w:rFonts w:ascii="Times New Roman" w:eastAsia="Calibri" w:hAnsi="Times New Roman" w:cs="Times New Roman"/>
          <w:sz w:val="28"/>
          <w:szCs w:val="28"/>
          <w:highlight w:val="yellow"/>
        </w:rPr>
        <w:t xml:space="preserve"> ● незбіжністю індивідуальних та суспільних цінностей;</w:t>
      </w:r>
    </w:p>
    <w:p w:rsidR="006E44E9" w:rsidRPr="006E44E9" w:rsidRDefault="006E44E9" w:rsidP="006E44E9">
      <w:pPr>
        <w:spacing w:after="0" w:line="276" w:lineRule="auto"/>
        <w:ind w:firstLine="720"/>
        <w:rPr>
          <w:rFonts w:ascii="Times New Roman" w:eastAsia="Calibri" w:hAnsi="Times New Roman" w:cs="Times New Roman"/>
          <w:sz w:val="28"/>
          <w:szCs w:val="28"/>
          <w:highlight w:val="yellow"/>
        </w:rPr>
      </w:pPr>
      <w:r w:rsidRPr="006E44E9">
        <w:rPr>
          <w:rFonts w:ascii="Times New Roman" w:eastAsia="Calibri" w:hAnsi="Times New Roman" w:cs="Times New Roman"/>
          <w:sz w:val="28"/>
          <w:szCs w:val="28"/>
          <w:highlight w:val="yellow"/>
        </w:rPr>
        <w:t xml:space="preserve"> ● неадекватністю очікувань, практичних намірів та вчинків людей; </w:t>
      </w:r>
    </w:p>
    <w:p w:rsidR="006E44E9" w:rsidRPr="006E44E9" w:rsidRDefault="006E44E9" w:rsidP="006E44E9">
      <w:pPr>
        <w:spacing w:after="0" w:line="276" w:lineRule="auto"/>
        <w:ind w:firstLine="720"/>
        <w:rPr>
          <w:rFonts w:ascii="Times New Roman" w:eastAsia="Calibri" w:hAnsi="Times New Roman" w:cs="Times New Roman"/>
          <w:sz w:val="28"/>
          <w:szCs w:val="28"/>
          <w:highlight w:val="yellow"/>
        </w:rPr>
      </w:pPr>
      <w:r w:rsidRPr="006E44E9">
        <w:rPr>
          <w:rFonts w:ascii="Times New Roman" w:eastAsia="Calibri" w:hAnsi="Times New Roman" w:cs="Times New Roman"/>
          <w:sz w:val="28"/>
          <w:szCs w:val="28"/>
          <w:highlight w:val="yellow"/>
        </w:rPr>
        <w:t xml:space="preserve"> ● нерозумінням людьми своїх вчинків один щодо одного; </w:t>
      </w:r>
    </w:p>
    <w:p w:rsidR="006E44E9" w:rsidRPr="006E44E9" w:rsidRDefault="006E44E9" w:rsidP="006E44E9">
      <w:pPr>
        <w:spacing w:after="0" w:line="276" w:lineRule="auto"/>
        <w:ind w:firstLine="720"/>
        <w:rPr>
          <w:rFonts w:ascii="Times New Roman" w:eastAsia="Calibri" w:hAnsi="Times New Roman" w:cs="Times New Roman"/>
          <w:sz w:val="28"/>
          <w:szCs w:val="28"/>
          <w:highlight w:val="yellow"/>
        </w:rPr>
      </w:pPr>
      <w:r w:rsidRPr="006E44E9">
        <w:rPr>
          <w:rFonts w:ascii="Times New Roman" w:eastAsia="Calibri" w:hAnsi="Times New Roman" w:cs="Times New Roman"/>
          <w:sz w:val="28"/>
          <w:szCs w:val="28"/>
          <w:highlight w:val="yellow"/>
        </w:rPr>
        <w:t xml:space="preserve"> ● непорозумінням, логічними помилками та семантичними труднощами, що виникають у процесі комунікації;</w:t>
      </w:r>
    </w:p>
    <w:p w:rsidR="006E44E9" w:rsidRPr="006E44E9" w:rsidRDefault="006E44E9" w:rsidP="006E44E9">
      <w:pPr>
        <w:spacing w:after="0" w:line="276" w:lineRule="auto"/>
        <w:ind w:firstLine="720"/>
        <w:rPr>
          <w:rFonts w:ascii="Times New Roman" w:eastAsia="Calibri" w:hAnsi="Times New Roman" w:cs="Times New Roman"/>
          <w:sz w:val="28"/>
          <w:szCs w:val="28"/>
        </w:rPr>
      </w:pPr>
      <w:r w:rsidRPr="006E44E9">
        <w:rPr>
          <w:rFonts w:ascii="Times New Roman" w:eastAsia="Calibri" w:hAnsi="Times New Roman" w:cs="Times New Roman"/>
          <w:sz w:val="28"/>
          <w:szCs w:val="28"/>
          <w:highlight w:val="yellow"/>
        </w:rPr>
        <w:t xml:space="preserve"> ● нестачею або неякісністю інформації.</w:t>
      </w:r>
      <w:r w:rsidRPr="006E44E9">
        <w:rPr>
          <w:rFonts w:ascii="Times New Roman" w:eastAsia="Calibri" w:hAnsi="Times New Roman" w:cs="Times New Roman"/>
          <w:sz w:val="28"/>
          <w:szCs w:val="28"/>
        </w:rPr>
        <w:t xml:space="preserve"> </w:t>
      </w:r>
    </w:p>
    <w:p w:rsidR="006E44E9" w:rsidRPr="006E44E9" w:rsidRDefault="006E44E9" w:rsidP="006E44E9">
      <w:pPr>
        <w:spacing w:after="0" w:line="276" w:lineRule="auto"/>
        <w:ind w:firstLine="720"/>
        <w:rPr>
          <w:rFonts w:ascii="Times New Roman" w:eastAsia="Calibri" w:hAnsi="Times New Roman" w:cs="Times New Roman"/>
          <w:sz w:val="28"/>
          <w:szCs w:val="28"/>
        </w:rPr>
      </w:pPr>
      <w:r w:rsidRPr="006E44E9">
        <w:rPr>
          <w:rFonts w:ascii="Times New Roman" w:eastAsia="Calibri" w:hAnsi="Times New Roman" w:cs="Times New Roman"/>
          <w:sz w:val="28"/>
          <w:szCs w:val="28"/>
        </w:rPr>
        <w:t xml:space="preserve">Причинами конфліктів (зокрема, політичних) також можуть бути </w:t>
      </w:r>
      <w:r w:rsidRPr="006E44E9">
        <w:rPr>
          <w:rFonts w:ascii="Times New Roman" w:eastAsia="Calibri" w:hAnsi="Times New Roman" w:cs="Times New Roman"/>
          <w:b/>
          <w:i/>
          <w:sz w:val="28"/>
          <w:szCs w:val="28"/>
          <w:highlight w:val="yellow"/>
        </w:rPr>
        <w:t>етнічна або релігійна нетерпимість,</w:t>
      </w:r>
      <w:r w:rsidRPr="006E44E9">
        <w:rPr>
          <w:rFonts w:ascii="Times New Roman" w:eastAsia="Calibri" w:hAnsi="Times New Roman" w:cs="Times New Roman"/>
          <w:sz w:val="28"/>
          <w:szCs w:val="28"/>
        </w:rPr>
        <w:t xml:space="preserve"> ідеологічна зашореність. </w:t>
      </w:r>
      <w:r w:rsidRPr="006E44E9">
        <w:rPr>
          <w:rFonts w:ascii="Times New Roman" w:eastAsia="Calibri" w:hAnsi="Times New Roman" w:cs="Times New Roman"/>
          <w:sz w:val="28"/>
          <w:szCs w:val="28"/>
          <w:highlight w:val="yellow"/>
        </w:rPr>
        <w:t xml:space="preserve">Значна частина побутових та сімейних конфліктів зумовлена причинами психологічного характеру: </w:t>
      </w:r>
      <w:r w:rsidRPr="006E44E9">
        <w:rPr>
          <w:rFonts w:ascii="Times New Roman" w:eastAsia="Calibri" w:hAnsi="Times New Roman" w:cs="Times New Roman"/>
          <w:i/>
          <w:sz w:val="28"/>
          <w:szCs w:val="28"/>
          <w:highlight w:val="yellow"/>
        </w:rPr>
        <w:t>агресивністю, почуттям ненависті, заздрості тощо</w:t>
      </w:r>
      <w:r w:rsidRPr="006E44E9">
        <w:rPr>
          <w:rFonts w:ascii="Times New Roman" w:eastAsia="Calibri" w:hAnsi="Times New Roman" w:cs="Times New Roman"/>
          <w:sz w:val="28"/>
          <w:szCs w:val="28"/>
          <w:highlight w:val="yellow"/>
        </w:rPr>
        <w:t>.</w:t>
      </w:r>
    </w:p>
    <w:p w:rsidR="006E44E9" w:rsidRPr="006E44E9" w:rsidRDefault="006E44E9" w:rsidP="006E44E9">
      <w:pPr>
        <w:spacing w:after="0" w:line="276" w:lineRule="auto"/>
        <w:ind w:firstLine="720"/>
        <w:rPr>
          <w:rFonts w:ascii="Times New Roman" w:eastAsia="Calibri" w:hAnsi="Times New Roman" w:cs="Times New Roman"/>
          <w:sz w:val="28"/>
          <w:szCs w:val="28"/>
        </w:rPr>
      </w:pPr>
      <w:r w:rsidRPr="006E44E9">
        <w:rPr>
          <w:rFonts w:ascii="Times New Roman" w:eastAsia="Calibri" w:hAnsi="Times New Roman" w:cs="Times New Roman"/>
          <w:sz w:val="28"/>
          <w:szCs w:val="28"/>
        </w:rPr>
        <w:t xml:space="preserve"> </w:t>
      </w:r>
      <w:r w:rsidRPr="006E44E9">
        <w:rPr>
          <w:rFonts w:ascii="Times New Roman" w:eastAsia="Calibri" w:hAnsi="Times New Roman" w:cs="Times New Roman"/>
          <w:sz w:val="28"/>
          <w:szCs w:val="28"/>
          <w:highlight w:val="yellow"/>
        </w:rPr>
        <w:t xml:space="preserve">Мїжгрупові конфлікти у більшості випадків породжені </w:t>
      </w:r>
      <w:r w:rsidRPr="006E44E9">
        <w:rPr>
          <w:rFonts w:ascii="Times New Roman" w:eastAsia="Calibri" w:hAnsi="Times New Roman" w:cs="Times New Roman"/>
          <w:i/>
          <w:sz w:val="28"/>
          <w:szCs w:val="28"/>
          <w:highlight w:val="yellow"/>
        </w:rPr>
        <w:t>розходженнями у поглядах або інтересах</w:t>
      </w:r>
      <w:r w:rsidRPr="006E44E9">
        <w:rPr>
          <w:rFonts w:ascii="Times New Roman" w:eastAsia="Calibri" w:hAnsi="Times New Roman" w:cs="Times New Roman"/>
          <w:i/>
          <w:sz w:val="28"/>
          <w:szCs w:val="28"/>
        </w:rPr>
        <w:t xml:space="preserve">, </w:t>
      </w:r>
      <w:r w:rsidRPr="006E44E9">
        <w:rPr>
          <w:rFonts w:ascii="Times New Roman" w:eastAsia="Calibri" w:hAnsi="Times New Roman" w:cs="Times New Roman"/>
          <w:sz w:val="28"/>
          <w:szCs w:val="28"/>
        </w:rPr>
        <w:t>хоча врешті-решт такі розходження зводяться переважно до боротьби за ресурси.</w:t>
      </w:r>
    </w:p>
    <w:p w:rsidR="006E44E9" w:rsidRPr="006E44E9" w:rsidRDefault="006E44E9" w:rsidP="006E44E9">
      <w:pPr>
        <w:spacing w:after="0" w:line="276" w:lineRule="auto"/>
        <w:ind w:firstLine="720"/>
        <w:rPr>
          <w:rFonts w:ascii="Times New Roman" w:eastAsia="Calibri" w:hAnsi="Times New Roman" w:cs="Times New Roman"/>
          <w:sz w:val="28"/>
          <w:szCs w:val="28"/>
        </w:rPr>
      </w:pPr>
      <w:r w:rsidRPr="006E44E9">
        <w:rPr>
          <w:rFonts w:ascii="Times New Roman" w:eastAsia="Calibri" w:hAnsi="Times New Roman" w:cs="Times New Roman"/>
          <w:sz w:val="28"/>
          <w:szCs w:val="28"/>
        </w:rPr>
        <w:t xml:space="preserve"> ♦ Підсумовуючи, зазначимо, що при усьому розмаїтті причин, як і конфліктів, що ними породжуються, універсальним джерелом конфліктів є несумісність претензій конфліктуючих сторін </w:t>
      </w:r>
      <w:proofErr w:type="gramStart"/>
      <w:r w:rsidRPr="006E44E9">
        <w:rPr>
          <w:rFonts w:ascii="Times New Roman" w:eastAsia="Calibri" w:hAnsi="Times New Roman" w:cs="Times New Roman"/>
          <w:sz w:val="28"/>
          <w:szCs w:val="28"/>
        </w:rPr>
        <w:t>за умов</w:t>
      </w:r>
      <w:proofErr w:type="gramEnd"/>
      <w:r w:rsidRPr="006E44E9">
        <w:rPr>
          <w:rFonts w:ascii="Times New Roman" w:eastAsia="Calibri" w:hAnsi="Times New Roman" w:cs="Times New Roman"/>
          <w:sz w:val="28"/>
          <w:szCs w:val="28"/>
        </w:rPr>
        <w:t xml:space="preserve"> обмеженості можливостей їх задоволення.</w:t>
      </w:r>
    </w:p>
    <w:p w:rsidR="006E44E9" w:rsidRPr="006E44E9" w:rsidRDefault="006E44E9" w:rsidP="006E44E9">
      <w:pPr>
        <w:spacing w:after="0" w:line="276" w:lineRule="auto"/>
        <w:ind w:firstLine="720"/>
        <w:rPr>
          <w:rFonts w:ascii="Times New Roman" w:eastAsia="Calibri" w:hAnsi="Times New Roman" w:cs="Times New Roman"/>
          <w:sz w:val="28"/>
          <w:szCs w:val="28"/>
        </w:rPr>
      </w:pPr>
      <w:r w:rsidRPr="006E44E9">
        <w:rPr>
          <w:rFonts w:ascii="Times New Roman" w:eastAsia="Calibri" w:hAnsi="Times New Roman" w:cs="Times New Roman"/>
          <w:sz w:val="28"/>
          <w:szCs w:val="28"/>
        </w:rPr>
        <w:t xml:space="preserve"> Вже побіжний огляд причин соціальних конфліктів породжує закономірне питання: чому в одних випадках зазначені причини справді призводять до виникнення конфліктів, а в інших - ні? Відповідь на це запитання пов'язана з обгрунтуванням ще одного важливого поняття соціології конфлікту - </w:t>
      </w:r>
      <w:r w:rsidRPr="006E44E9">
        <w:rPr>
          <w:rFonts w:ascii="Times New Roman" w:eastAsia="Calibri" w:hAnsi="Times New Roman" w:cs="Times New Roman"/>
          <w:b/>
          <w:i/>
          <w:sz w:val="28"/>
          <w:szCs w:val="28"/>
        </w:rPr>
        <w:t>аналізом</w:t>
      </w:r>
      <w:r w:rsidRPr="006E44E9">
        <w:rPr>
          <w:rFonts w:ascii="Times New Roman" w:eastAsia="Calibri" w:hAnsi="Times New Roman" w:cs="Times New Roman"/>
          <w:sz w:val="28"/>
          <w:szCs w:val="28"/>
        </w:rPr>
        <w:t xml:space="preserve"> </w:t>
      </w:r>
      <w:r w:rsidRPr="006E44E9">
        <w:rPr>
          <w:rFonts w:ascii="Times New Roman" w:eastAsia="Calibri" w:hAnsi="Times New Roman" w:cs="Times New Roman"/>
          <w:b/>
          <w:i/>
          <w:sz w:val="28"/>
          <w:szCs w:val="28"/>
        </w:rPr>
        <w:t>умов виникнення конфлікту</w:t>
      </w:r>
      <w:r w:rsidRPr="006E44E9">
        <w:rPr>
          <w:rFonts w:ascii="Times New Roman" w:eastAsia="Calibri" w:hAnsi="Times New Roman" w:cs="Times New Roman"/>
          <w:sz w:val="28"/>
          <w:szCs w:val="28"/>
        </w:rPr>
        <w:t xml:space="preserve">. Зазначені причини конфліктів існують об'єктивно, незалежно від волі та бажання учасників соціальної взаємодії. Вони є скоріше причинами ймовірних конфліктів, аніж реальних. Проте, вони перетворюються на дійсні причини конфліктів конкретних </w:t>
      </w:r>
      <w:proofErr w:type="gramStart"/>
      <w:r w:rsidRPr="006E44E9">
        <w:rPr>
          <w:rFonts w:ascii="Times New Roman" w:eastAsia="Calibri" w:hAnsi="Times New Roman" w:cs="Times New Roman"/>
          <w:sz w:val="28"/>
          <w:szCs w:val="28"/>
        </w:rPr>
        <w:t>суб'єктів ,</w:t>
      </w:r>
      <w:proofErr w:type="gramEnd"/>
      <w:r w:rsidRPr="006E44E9">
        <w:rPr>
          <w:rFonts w:ascii="Times New Roman" w:eastAsia="Calibri" w:hAnsi="Times New Roman" w:cs="Times New Roman"/>
          <w:sz w:val="28"/>
          <w:szCs w:val="28"/>
        </w:rPr>
        <w:t xml:space="preserve"> коли стають на перешкодіі реалізації їхніх інтересів. Тоді, поряд із причинами, актуальними стають і умови виникнення конфліктів. </w:t>
      </w:r>
    </w:p>
    <w:p w:rsidR="006E44E9" w:rsidRPr="006E44E9" w:rsidRDefault="006E44E9" w:rsidP="006E44E9">
      <w:pPr>
        <w:spacing w:after="0" w:line="276" w:lineRule="auto"/>
        <w:ind w:firstLine="720"/>
        <w:rPr>
          <w:rFonts w:ascii="Times New Roman" w:eastAsia="Calibri" w:hAnsi="Times New Roman" w:cs="Times New Roman"/>
          <w:sz w:val="28"/>
          <w:szCs w:val="28"/>
        </w:rPr>
      </w:pPr>
      <w:r w:rsidRPr="006E44E9">
        <w:rPr>
          <w:rFonts w:ascii="Times New Roman" w:eastAsia="Calibri" w:hAnsi="Times New Roman" w:cs="Times New Roman"/>
          <w:sz w:val="28"/>
          <w:szCs w:val="28"/>
          <w:highlight w:val="yellow"/>
        </w:rPr>
        <w:lastRenderedPageBreak/>
        <w:t>Умови виникнення конфлікту формуються на передконфліктій стадії, зміст якої становить зростання соціальної напруги</w:t>
      </w:r>
      <w:r w:rsidRPr="006E44E9">
        <w:rPr>
          <w:rFonts w:ascii="Times New Roman" w:eastAsia="Calibri" w:hAnsi="Times New Roman" w:cs="Times New Roman"/>
          <w:sz w:val="28"/>
          <w:szCs w:val="28"/>
        </w:rPr>
        <w:t xml:space="preserve"> у відносинах між потенційними суб'єктами конфлікту</w:t>
      </w:r>
      <w:r w:rsidRPr="006E44E9">
        <w:rPr>
          <w:rFonts w:ascii="Times New Roman" w:eastAsia="Calibri" w:hAnsi="Times New Roman" w:cs="Times New Roman"/>
          <w:sz w:val="28"/>
          <w:szCs w:val="28"/>
          <w:highlight w:val="yellow"/>
        </w:rPr>
        <w:t xml:space="preserve">. </w:t>
      </w:r>
      <w:r w:rsidRPr="006E44E9">
        <w:rPr>
          <w:rFonts w:ascii="Times New Roman" w:eastAsia="Calibri" w:hAnsi="Times New Roman" w:cs="Times New Roman"/>
          <w:b/>
          <w:i/>
          <w:sz w:val="28"/>
          <w:szCs w:val="28"/>
          <w:highlight w:val="yellow"/>
        </w:rPr>
        <w:t>Соціальна напруга -</w:t>
      </w:r>
      <w:r w:rsidRPr="006E44E9">
        <w:rPr>
          <w:rFonts w:ascii="Times New Roman" w:eastAsia="Calibri" w:hAnsi="Times New Roman" w:cs="Times New Roman"/>
          <w:sz w:val="28"/>
          <w:szCs w:val="28"/>
          <w:highlight w:val="yellow"/>
        </w:rPr>
        <w:t xml:space="preserve"> психологічний стан людей, </w:t>
      </w:r>
      <w:proofErr w:type="gramStart"/>
      <w:r w:rsidRPr="006E44E9">
        <w:rPr>
          <w:rFonts w:ascii="Times New Roman" w:eastAsia="Calibri" w:hAnsi="Times New Roman" w:cs="Times New Roman"/>
          <w:sz w:val="28"/>
          <w:szCs w:val="28"/>
          <w:highlight w:val="yellow"/>
        </w:rPr>
        <w:t>до початку</w:t>
      </w:r>
      <w:proofErr w:type="gramEnd"/>
      <w:r w:rsidRPr="006E44E9">
        <w:rPr>
          <w:rFonts w:ascii="Times New Roman" w:eastAsia="Calibri" w:hAnsi="Times New Roman" w:cs="Times New Roman"/>
          <w:sz w:val="28"/>
          <w:szCs w:val="28"/>
          <w:highlight w:val="yellow"/>
        </w:rPr>
        <w:t xml:space="preserve"> конфлікту має латентний (прихований) характер</w:t>
      </w:r>
      <w:r w:rsidRPr="006E44E9">
        <w:rPr>
          <w:rFonts w:ascii="Times New Roman" w:eastAsia="Calibri" w:hAnsi="Times New Roman" w:cs="Times New Roman"/>
          <w:sz w:val="28"/>
          <w:szCs w:val="28"/>
        </w:rPr>
        <w:t>. Взагалі певний рівень соціальної напруги в оптимально функціонуючому суспільстві вважається природним і розглядається як захисна і адаптивна реакція соціального організму на соціальні зміни, що відбуваються. Перевищення ж цього оптимального рівня може призвести до виникнення конфліктів.</w:t>
      </w:r>
    </w:p>
    <w:p w:rsidR="006E44E9" w:rsidRPr="006E44E9" w:rsidRDefault="006E44E9" w:rsidP="006E44E9">
      <w:pPr>
        <w:spacing w:after="0" w:line="276" w:lineRule="auto"/>
        <w:ind w:firstLine="720"/>
        <w:rPr>
          <w:rFonts w:ascii="Times New Roman" w:eastAsia="Calibri" w:hAnsi="Times New Roman" w:cs="Times New Roman"/>
          <w:sz w:val="28"/>
          <w:szCs w:val="28"/>
        </w:rPr>
      </w:pPr>
      <w:r w:rsidRPr="006E44E9">
        <w:rPr>
          <w:rFonts w:ascii="Times New Roman" w:eastAsia="Calibri" w:hAnsi="Times New Roman" w:cs="Times New Roman"/>
          <w:sz w:val="28"/>
          <w:szCs w:val="28"/>
        </w:rPr>
        <w:t xml:space="preserve">Дослідження напруги в Україні виявило такі характеристики соціальної ситуації: </w:t>
      </w:r>
    </w:p>
    <w:p w:rsidR="006E44E9" w:rsidRPr="006E44E9" w:rsidRDefault="006E44E9" w:rsidP="006E44E9">
      <w:pPr>
        <w:spacing w:after="0" w:line="276" w:lineRule="auto"/>
        <w:ind w:firstLine="720"/>
        <w:rPr>
          <w:rFonts w:ascii="Times New Roman" w:eastAsia="Calibri" w:hAnsi="Times New Roman" w:cs="Times New Roman"/>
          <w:i/>
          <w:sz w:val="28"/>
          <w:szCs w:val="28"/>
        </w:rPr>
      </w:pPr>
      <w:r w:rsidRPr="006E44E9">
        <w:rPr>
          <w:rFonts w:ascii="Times New Roman" w:eastAsia="Calibri" w:hAnsi="Times New Roman" w:cs="Times New Roman"/>
          <w:sz w:val="28"/>
          <w:szCs w:val="28"/>
        </w:rPr>
        <w:t xml:space="preserve">● </w:t>
      </w:r>
      <w:r w:rsidRPr="006E44E9">
        <w:rPr>
          <w:rFonts w:ascii="Times New Roman" w:eastAsia="Calibri" w:hAnsi="Times New Roman" w:cs="Times New Roman"/>
          <w:i/>
          <w:sz w:val="28"/>
          <w:szCs w:val="28"/>
        </w:rPr>
        <w:t xml:space="preserve">високий рівень незадоволення населення умовами життя (насамперед матеріально-економічними); </w:t>
      </w:r>
    </w:p>
    <w:p w:rsidR="006E44E9" w:rsidRPr="006E44E9" w:rsidRDefault="006E44E9" w:rsidP="006E44E9">
      <w:pPr>
        <w:spacing w:after="0" w:line="276" w:lineRule="auto"/>
        <w:ind w:firstLine="720"/>
        <w:rPr>
          <w:rFonts w:ascii="Times New Roman" w:eastAsia="Calibri" w:hAnsi="Times New Roman" w:cs="Times New Roman"/>
          <w:i/>
          <w:sz w:val="28"/>
          <w:szCs w:val="28"/>
        </w:rPr>
      </w:pPr>
      <w:r w:rsidRPr="006E44E9">
        <w:rPr>
          <w:rFonts w:ascii="Times New Roman" w:eastAsia="Calibri" w:hAnsi="Times New Roman" w:cs="Times New Roman"/>
          <w:i/>
          <w:sz w:val="28"/>
          <w:szCs w:val="28"/>
        </w:rPr>
        <w:t xml:space="preserve">● посилення недовіри до офіційних структур влади та політичних лідерів; </w:t>
      </w:r>
    </w:p>
    <w:p w:rsidR="006E44E9" w:rsidRPr="006E44E9" w:rsidRDefault="006E44E9" w:rsidP="006E44E9">
      <w:pPr>
        <w:spacing w:after="0" w:line="276" w:lineRule="auto"/>
        <w:ind w:firstLine="720"/>
        <w:rPr>
          <w:rFonts w:ascii="Times New Roman" w:eastAsia="Calibri" w:hAnsi="Times New Roman" w:cs="Times New Roman"/>
          <w:i/>
          <w:sz w:val="28"/>
          <w:szCs w:val="28"/>
        </w:rPr>
      </w:pPr>
      <w:r w:rsidRPr="006E44E9">
        <w:rPr>
          <w:rFonts w:ascii="Times New Roman" w:eastAsia="Calibri" w:hAnsi="Times New Roman" w:cs="Times New Roman"/>
          <w:i/>
          <w:sz w:val="28"/>
          <w:szCs w:val="28"/>
        </w:rPr>
        <w:t xml:space="preserve">● зростання розчарування в легітимних засобах вирішення державних та особистісних справ. </w:t>
      </w:r>
    </w:p>
    <w:p w:rsidR="006E44E9" w:rsidRPr="006E44E9" w:rsidRDefault="006E44E9" w:rsidP="006E44E9">
      <w:pPr>
        <w:spacing w:after="0" w:line="276" w:lineRule="auto"/>
        <w:ind w:firstLine="720"/>
        <w:rPr>
          <w:rFonts w:ascii="Times New Roman" w:eastAsia="Calibri" w:hAnsi="Times New Roman" w:cs="Times New Roman"/>
          <w:b/>
          <w:i/>
          <w:sz w:val="28"/>
          <w:szCs w:val="28"/>
        </w:rPr>
      </w:pPr>
      <w:r w:rsidRPr="006E44E9">
        <w:rPr>
          <w:rFonts w:ascii="Times New Roman" w:eastAsia="Calibri" w:hAnsi="Times New Roman" w:cs="Times New Roman"/>
          <w:sz w:val="28"/>
          <w:szCs w:val="28"/>
        </w:rPr>
        <w:t xml:space="preserve">З трьох складових напруги (проблема - суперечність, ставлення населення до влади та ситуації, готовність до активних форм протесту) остання є стимулом конфліктної поведінки. Українські соціологи, вивчаючи це питання, дійшли висновку, що нині населення має досить високий ступінь готовності до соціального протесту. Однак переважає підтримка ненасильницьких способів його прояву: якщо такі акції, як збирання підписів або законна демонстрація, підтримують більше ніж 4/5 усього населення, то захоплення будівель дістає підтримку лише 1/10 частини населення форм протесту свідчить про наростання у суспільстві </w:t>
      </w:r>
      <w:r w:rsidRPr="006E44E9">
        <w:rPr>
          <w:rFonts w:ascii="Times New Roman" w:eastAsia="Calibri" w:hAnsi="Times New Roman" w:cs="Times New Roman"/>
          <w:b/>
          <w:i/>
          <w:sz w:val="28"/>
          <w:szCs w:val="28"/>
        </w:rPr>
        <w:t>соціальної напруги.</w:t>
      </w:r>
    </w:p>
    <w:p w:rsidR="006E44E9" w:rsidRPr="006E44E9" w:rsidRDefault="006E44E9" w:rsidP="006E44E9">
      <w:pPr>
        <w:spacing w:after="0" w:line="276" w:lineRule="auto"/>
        <w:ind w:firstLine="720"/>
        <w:rPr>
          <w:rFonts w:ascii="Times New Roman" w:eastAsia="Calibri" w:hAnsi="Times New Roman" w:cs="Times New Roman"/>
          <w:sz w:val="28"/>
          <w:szCs w:val="28"/>
        </w:rPr>
      </w:pPr>
      <w:r w:rsidRPr="006E44E9">
        <w:rPr>
          <w:rFonts w:ascii="Times New Roman" w:eastAsia="Calibri" w:hAnsi="Times New Roman" w:cs="Times New Roman"/>
          <w:sz w:val="28"/>
          <w:szCs w:val="28"/>
        </w:rPr>
        <w:t xml:space="preserve"> </w:t>
      </w:r>
      <w:r w:rsidRPr="006E44E9">
        <w:rPr>
          <w:rFonts w:ascii="Times New Roman" w:eastAsia="Calibri" w:hAnsi="Times New Roman" w:cs="Times New Roman"/>
          <w:sz w:val="28"/>
          <w:szCs w:val="28"/>
          <w:highlight w:val="yellow"/>
        </w:rPr>
        <w:t xml:space="preserve">Важливою умовою переростання соціальної напруги у конфлікт є посилення </w:t>
      </w:r>
      <w:r w:rsidRPr="006E44E9">
        <w:rPr>
          <w:rFonts w:ascii="Times New Roman" w:eastAsia="Calibri" w:hAnsi="Times New Roman" w:cs="Times New Roman"/>
          <w:i/>
          <w:sz w:val="28"/>
          <w:szCs w:val="28"/>
          <w:highlight w:val="yellow"/>
        </w:rPr>
        <w:t>стану незадоволення</w:t>
      </w:r>
      <w:r w:rsidRPr="006E44E9">
        <w:rPr>
          <w:rFonts w:ascii="Times New Roman" w:eastAsia="Calibri" w:hAnsi="Times New Roman" w:cs="Times New Roman"/>
          <w:sz w:val="28"/>
          <w:szCs w:val="28"/>
        </w:rPr>
        <w:t xml:space="preserve"> існуючим станом справ або розвитком подій та </w:t>
      </w:r>
      <w:r w:rsidRPr="006E44E9">
        <w:rPr>
          <w:rFonts w:ascii="Times New Roman" w:eastAsia="Calibri" w:hAnsi="Times New Roman" w:cs="Times New Roman"/>
          <w:i/>
          <w:sz w:val="28"/>
          <w:szCs w:val="28"/>
        </w:rPr>
        <w:t>усвідомлення</w:t>
      </w:r>
      <w:r w:rsidRPr="006E44E9">
        <w:rPr>
          <w:rFonts w:ascii="Times New Roman" w:eastAsia="Calibri" w:hAnsi="Times New Roman" w:cs="Times New Roman"/>
          <w:sz w:val="28"/>
          <w:szCs w:val="28"/>
        </w:rPr>
        <w:t xml:space="preserve"> потенційним суб'єктом конфлікту </w:t>
      </w:r>
      <w:r w:rsidRPr="006E44E9">
        <w:rPr>
          <w:rFonts w:ascii="Times New Roman" w:eastAsia="Calibri" w:hAnsi="Times New Roman" w:cs="Times New Roman"/>
          <w:i/>
          <w:sz w:val="28"/>
          <w:szCs w:val="28"/>
        </w:rPr>
        <w:t>неможливості зміни ситуації</w:t>
      </w:r>
      <w:r w:rsidRPr="006E44E9">
        <w:rPr>
          <w:rFonts w:ascii="Times New Roman" w:eastAsia="Calibri" w:hAnsi="Times New Roman" w:cs="Times New Roman"/>
          <w:sz w:val="28"/>
          <w:szCs w:val="28"/>
        </w:rPr>
        <w:t xml:space="preserve"> звичайними способами взаємодії.</w:t>
      </w:r>
    </w:p>
    <w:p w:rsidR="006E44E9" w:rsidRPr="006E44E9" w:rsidRDefault="006E44E9" w:rsidP="006E44E9">
      <w:pPr>
        <w:spacing w:after="0" w:line="276" w:lineRule="auto"/>
        <w:ind w:firstLine="720"/>
        <w:rPr>
          <w:rFonts w:ascii="Times New Roman" w:eastAsia="Calibri" w:hAnsi="Times New Roman" w:cs="Times New Roman"/>
          <w:sz w:val="28"/>
          <w:szCs w:val="28"/>
        </w:rPr>
      </w:pPr>
      <w:r w:rsidRPr="006E44E9">
        <w:rPr>
          <w:rFonts w:ascii="Times New Roman" w:eastAsia="Calibri" w:hAnsi="Times New Roman" w:cs="Times New Roman"/>
          <w:sz w:val="28"/>
          <w:szCs w:val="28"/>
        </w:rPr>
        <w:t xml:space="preserve"> </w:t>
      </w:r>
      <w:r w:rsidRPr="006E44E9">
        <w:rPr>
          <w:rFonts w:ascii="Times New Roman" w:eastAsia="Calibri" w:hAnsi="Times New Roman" w:cs="Times New Roman"/>
          <w:sz w:val="28"/>
          <w:szCs w:val="28"/>
          <w:highlight w:val="yellow"/>
        </w:rPr>
        <w:t xml:space="preserve">Наступною умовою виникнення конфлікту є </w:t>
      </w:r>
      <w:r w:rsidRPr="006E44E9">
        <w:rPr>
          <w:rFonts w:ascii="Times New Roman" w:eastAsia="Calibri" w:hAnsi="Times New Roman" w:cs="Times New Roman"/>
          <w:i/>
          <w:sz w:val="28"/>
          <w:szCs w:val="28"/>
          <w:highlight w:val="yellow"/>
        </w:rPr>
        <w:t>пред 'явлення учасниками конфлікту односторонніх або взаємних претензій</w:t>
      </w:r>
      <w:r w:rsidRPr="006E44E9">
        <w:rPr>
          <w:rFonts w:ascii="Times New Roman" w:eastAsia="Calibri" w:hAnsi="Times New Roman" w:cs="Times New Roman"/>
          <w:sz w:val="28"/>
          <w:szCs w:val="28"/>
          <w:highlight w:val="yellow"/>
        </w:rPr>
        <w:t>,</w:t>
      </w:r>
      <w:r w:rsidRPr="006E44E9">
        <w:rPr>
          <w:rFonts w:ascii="Times New Roman" w:eastAsia="Calibri" w:hAnsi="Times New Roman" w:cs="Times New Roman"/>
          <w:sz w:val="28"/>
          <w:szCs w:val="28"/>
        </w:rPr>
        <w:t xml:space="preserve"> прагнення довести їх правомірність, звинувачення опонента у небажанні вирішувати спірні питання законними, справедливими методами. </w:t>
      </w:r>
    </w:p>
    <w:p w:rsidR="006E44E9" w:rsidRPr="006E44E9" w:rsidRDefault="006E44E9" w:rsidP="006E44E9">
      <w:pPr>
        <w:spacing w:after="0" w:line="276" w:lineRule="auto"/>
        <w:ind w:firstLine="720"/>
        <w:rPr>
          <w:rFonts w:ascii="Times New Roman" w:eastAsia="Calibri" w:hAnsi="Times New Roman" w:cs="Times New Roman"/>
          <w:sz w:val="28"/>
          <w:szCs w:val="28"/>
        </w:rPr>
      </w:pPr>
      <w:r w:rsidRPr="006E44E9">
        <w:rPr>
          <w:rFonts w:ascii="Times New Roman" w:eastAsia="Calibri" w:hAnsi="Times New Roman" w:cs="Times New Roman"/>
          <w:sz w:val="28"/>
          <w:szCs w:val="28"/>
          <w:highlight w:val="yellow"/>
        </w:rPr>
        <w:t xml:space="preserve">Обов'язковою умовою виникнення конфлікту є </w:t>
      </w:r>
      <w:r w:rsidRPr="006E44E9">
        <w:rPr>
          <w:rFonts w:ascii="Times New Roman" w:eastAsia="Calibri" w:hAnsi="Times New Roman" w:cs="Times New Roman"/>
          <w:i/>
          <w:sz w:val="28"/>
          <w:szCs w:val="28"/>
          <w:highlight w:val="yellow"/>
        </w:rPr>
        <w:t>руйнування традиційних структур соціальної взаємодії</w:t>
      </w:r>
      <w:r w:rsidRPr="006E44E9">
        <w:rPr>
          <w:rFonts w:ascii="Times New Roman" w:eastAsia="Calibri" w:hAnsi="Times New Roman" w:cs="Times New Roman"/>
          <w:sz w:val="28"/>
          <w:szCs w:val="28"/>
        </w:rPr>
        <w:t xml:space="preserve">, перехід до взаємних звинувачень та погроз, наростання агресивності, врешті-решт - формування "образу ворога" та установки на боротьбу з ним. Якщо ці умови визріли, необхідний лише формальний привід </w:t>
      </w:r>
      <w:proofErr w:type="gramStart"/>
      <w:r w:rsidRPr="006E44E9">
        <w:rPr>
          <w:rFonts w:ascii="Times New Roman" w:eastAsia="Calibri" w:hAnsi="Times New Roman" w:cs="Times New Roman"/>
          <w:sz w:val="28"/>
          <w:szCs w:val="28"/>
        </w:rPr>
        <w:t>для початку</w:t>
      </w:r>
      <w:proofErr w:type="gramEnd"/>
      <w:r w:rsidRPr="006E44E9">
        <w:rPr>
          <w:rFonts w:ascii="Times New Roman" w:eastAsia="Calibri" w:hAnsi="Times New Roman" w:cs="Times New Roman"/>
          <w:sz w:val="28"/>
          <w:szCs w:val="28"/>
        </w:rPr>
        <w:t xml:space="preserve"> безпосереднього зіткнення </w:t>
      </w:r>
      <w:r w:rsidRPr="006E44E9">
        <w:rPr>
          <w:rFonts w:ascii="Times New Roman" w:eastAsia="Calibri" w:hAnsi="Times New Roman" w:cs="Times New Roman"/>
          <w:sz w:val="28"/>
          <w:szCs w:val="28"/>
        </w:rPr>
        <w:lastRenderedPageBreak/>
        <w:t>сторін, переростання конфліктної ситуації у відкритий конфлікт. Таким приводом є інцидент.</w:t>
      </w:r>
    </w:p>
    <w:p w:rsidR="006E44E9" w:rsidRPr="006E44E9" w:rsidRDefault="006E44E9" w:rsidP="006E44E9">
      <w:pPr>
        <w:spacing w:after="0" w:line="276" w:lineRule="auto"/>
        <w:ind w:firstLine="720"/>
        <w:rPr>
          <w:rFonts w:ascii="Times New Roman" w:eastAsia="Calibri" w:hAnsi="Times New Roman" w:cs="Times New Roman"/>
          <w:sz w:val="28"/>
          <w:szCs w:val="28"/>
        </w:rPr>
      </w:pPr>
      <w:r w:rsidRPr="006E44E9">
        <w:rPr>
          <w:rFonts w:ascii="Times New Roman" w:eastAsia="Calibri" w:hAnsi="Times New Roman" w:cs="Times New Roman"/>
          <w:sz w:val="28"/>
          <w:szCs w:val="28"/>
        </w:rPr>
        <w:t xml:space="preserve"> Після інциденту можливі три варіанти поведінки конфліктуючих сторін: </w:t>
      </w:r>
    </w:p>
    <w:p w:rsidR="006E44E9" w:rsidRPr="006E44E9" w:rsidRDefault="006E44E9" w:rsidP="006E44E9">
      <w:pPr>
        <w:spacing w:after="0" w:line="276" w:lineRule="auto"/>
        <w:ind w:firstLine="720"/>
        <w:rPr>
          <w:rFonts w:ascii="Times New Roman" w:eastAsia="Calibri" w:hAnsi="Times New Roman" w:cs="Times New Roman"/>
          <w:i/>
          <w:sz w:val="28"/>
          <w:szCs w:val="28"/>
        </w:rPr>
      </w:pPr>
      <w:r w:rsidRPr="006E44E9">
        <w:rPr>
          <w:rFonts w:ascii="Times New Roman" w:eastAsia="Calibri" w:hAnsi="Times New Roman" w:cs="Times New Roman"/>
          <w:i/>
          <w:sz w:val="28"/>
          <w:szCs w:val="28"/>
        </w:rPr>
        <w:t xml:space="preserve">◄ Сторони (сторона) прагнуть владнати існуючі протиріччя і знайти компроміс. </w:t>
      </w:r>
    </w:p>
    <w:p w:rsidR="006E44E9" w:rsidRPr="006E44E9" w:rsidRDefault="006E44E9" w:rsidP="006E44E9">
      <w:pPr>
        <w:spacing w:after="0" w:line="276" w:lineRule="auto"/>
        <w:ind w:firstLine="720"/>
        <w:rPr>
          <w:rFonts w:ascii="Times New Roman" w:eastAsia="Calibri" w:hAnsi="Times New Roman" w:cs="Times New Roman"/>
          <w:i/>
          <w:sz w:val="28"/>
          <w:szCs w:val="28"/>
        </w:rPr>
      </w:pPr>
      <w:r w:rsidRPr="006E44E9">
        <w:rPr>
          <w:rFonts w:ascii="Times New Roman" w:eastAsia="Calibri" w:hAnsi="Times New Roman" w:cs="Times New Roman"/>
          <w:i/>
          <w:sz w:val="28"/>
          <w:szCs w:val="28"/>
        </w:rPr>
        <w:t xml:space="preserve">◄ Одна із сторін робить вигляд, начебто "нічого особливого не </w:t>
      </w:r>
      <w:proofErr w:type="gramStart"/>
      <w:r w:rsidRPr="006E44E9">
        <w:rPr>
          <w:rFonts w:ascii="Times New Roman" w:eastAsia="Calibri" w:hAnsi="Times New Roman" w:cs="Times New Roman"/>
          <w:i/>
          <w:sz w:val="28"/>
          <w:szCs w:val="28"/>
        </w:rPr>
        <w:t>відбулося  (</w:t>
      </w:r>
      <w:proofErr w:type="gramEnd"/>
      <w:r w:rsidRPr="006E44E9">
        <w:rPr>
          <w:rFonts w:ascii="Times New Roman" w:eastAsia="Calibri" w:hAnsi="Times New Roman" w:cs="Times New Roman"/>
          <w:i/>
          <w:sz w:val="28"/>
          <w:szCs w:val="28"/>
        </w:rPr>
        <w:t xml:space="preserve">втеча від конфлікту). </w:t>
      </w:r>
    </w:p>
    <w:p w:rsidR="006E44E9" w:rsidRPr="006E44E9" w:rsidRDefault="006E44E9" w:rsidP="006E44E9">
      <w:pPr>
        <w:spacing w:after="0" w:line="276" w:lineRule="auto"/>
        <w:ind w:firstLine="720"/>
        <w:rPr>
          <w:rFonts w:ascii="Times New Roman" w:eastAsia="Calibri" w:hAnsi="Times New Roman" w:cs="Times New Roman"/>
          <w:i/>
          <w:sz w:val="28"/>
          <w:szCs w:val="28"/>
        </w:rPr>
      </w:pPr>
      <w:r w:rsidRPr="006E44E9">
        <w:rPr>
          <w:rFonts w:ascii="Times New Roman" w:eastAsia="Calibri" w:hAnsi="Times New Roman" w:cs="Times New Roman"/>
          <w:i/>
          <w:sz w:val="28"/>
          <w:szCs w:val="28"/>
        </w:rPr>
        <w:t>◄ Інцидент стає початком відкритого протистояння і конфлікт проходить всі стадії свого розвитку.</w:t>
      </w:r>
    </w:p>
    <w:p w:rsidR="006E44E9" w:rsidRPr="006E44E9" w:rsidRDefault="006E44E9" w:rsidP="006E44E9">
      <w:pPr>
        <w:spacing w:after="0" w:line="276" w:lineRule="auto"/>
        <w:ind w:firstLine="720"/>
        <w:rPr>
          <w:rFonts w:ascii="Times New Roman" w:eastAsia="Calibri" w:hAnsi="Times New Roman" w:cs="Times New Roman"/>
          <w:b/>
          <w:i/>
          <w:sz w:val="28"/>
          <w:szCs w:val="28"/>
        </w:rPr>
      </w:pPr>
      <w:r w:rsidRPr="006E44E9">
        <w:rPr>
          <w:rFonts w:ascii="Times New Roman" w:eastAsia="Calibri" w:hAnsi="Times New Roman" w:cs="Times New Roman"/>
          <w:b/>
          <w:i/>
          <w:sz w:val="28"/>
          <w:szCs w:val="28"/>
        </w:rPr>
        <w:t xml:space="preserve">5. Управління соціальними конфліктами </w:t>
      </w:r>
    </w:p>
    <w:p w:rsidR="006E44E9" w:rsidRPr="006E44E9" w:rsidRDefault="006E44E9" w:rsidP="006E44E9">
      <w:pPr>
        <w:spacing w:after="0" w:line="276" w:lineRule="auto"/>
        <w:ind w:firstLine="720"/>
        <w:rPr>
          <w:rFonts w:ascii="Times New Roman" w:eastAsia="Calibri" w:hAnsi="Times New Roman" w:cs="Times New Roman"/>
          <w:sz w:val="28"/>
          <w:szCs w:val="28"/>
        </w:rPr>
      </w:pPr>
      <w:r w:rsidRPr="006E44E9">
        <w:rPr>
          <w:rFonts w:ascii="Times New Roman" w:eastAsia="Calibri" w:hAnsi="Times New Roman" w:cs="Times New Roman"/>
          <w:sz w:val="28"/>
          <w:szCs w:val="28"/>
        </w:rPr>
        <w:t xml:space="preserve">Певних умов потребує не тільки виникнення, але й успішне розв'язання конфлікту. Набагато легше попередити конфлікт, ніж його розв'язати. Але якщо конфлікт виник, необхідно зробити все для його швидкого розв'язання. </w:t>
      </w:r>
    </w:p>
    <w:p w:rsidR="006E44E9" w:rsidRPr="006E44E9" w:rsidRDefault="006E44E9" w:rsidP="006E44E9">
      <w:pPr>
        <w:spacing w:after="0" w:line="276" w:lineRule="auto"/>
        <w:ind w:firstLine="720"/>
        <w:rPr>
          <w:rFonts w:ascii="Times New Roman" w:eastAsia="Calibri" w:hAnsi="Times New Roman" w:cs="Times New Roman"/>
          <w:sz w:val="28"/>
          <w:szCs w:val="28"/>
        </w:rPr>
      </w:pPr>
      <w:r w:rsidRPr="006E44E9">
        <w:rPr>
          <w:rFonts w:ascii="Times New Roman" w:eastAsia="Calibri" w:hAnsi="Times New Roman" w:cs="Times New Roman"/>
          <w:b/>
          <w:i/>
          <w:sz w:val="28"/>
          <w:szCs w:val="28"/>
          <w:highlight w:val="yellow"/>
        </w:rPr>
        <w:t>Умови розв'язання конфлікту:</w:t>
      </w:r>
      <w:r w:rsidRPr="006E44E9">
        <w:rPr>
          <w:rFonts w:ascii="Times New Roman" w:eastAsia="Calibri" w:hAnsi="Times New Roman" w:cs="Times New Roman"/>
          <w:sz w:val="28"/>
          <w:szCs w:val="28"/>
          <w:highlight w:val="yellow"/>
        </w:rPr>
        <w:t xml:space="preserve"> своєчасна і точна діагностика причин виникнення конфлікту, в ході якої виявляються об'єктивно існуючі протиріччя, інтереси, цілі сторін.</w:t>
      </w:r>
      <w:r w:rsidRPr="006E44E9">
        <w:rPr>
          <w:rFonts w:ascii="Times New Roman" w:eastAsia="Calibri" w:hAnsi="Times New Roman" w:cs="Times New Roman"/>
          <w:sz w:val="28"/>
          <w:szCs w:val="28"/>
        </w:rPr>
        <w:t xml:space="preserve"> На підставі такого аналізу визначається так звана "ділова зона конфлікту"; взаємна зацікавленість сторін у подоланні існуючих між ними протиріч. Це можливо лише за умови визнання інтересів кожної із сторін, подолання недовіри одна до одної; спільного пошуку шляхів подолання конфліктів.</w:t>
      </w:r>
    </w:p>
    <w:p w:rsidR="006E44E9" w:rsidRPr="006E44E9" w:rsidRDefault="006E44E9" w:rsidP="006E44E9">
      <w:pPr>
        <w:spacing w:after="0" w:line="276" w:lineRule="auto"/>
        <w:ind w:firstLine="720"/>
        <w:rPr>
          <w:rFonts w:ascii="Times New Roman" w:eastAsia="Calibri" w:hAnsi="Times New Roman" w:cs="Times New Roman"/>
          <w:sz w:val="28"/>
          <w:szCs w:val="28"/>
        </w:rPr>
      </w:pPr>
      <w:r w:rsidRPr="006E44E9">
        <w:rPr>
          <w:rFonts w:ascii="Times New Roman" w:eastAsia="Calibri" w:hAnsi="Times New Roman" w:cs="Times New Roman"/>
          <w:sz w:val="28"/>
          <w:szCs w:val="28"/>
        </w:rPr>
        <w:t xml:space="preserve"> </w:t>
      </w:r>
      <w:r w:rsidRPr="006E44E9">
        <w:rPr>
          <w:rFonts w:ascii="Times New Roman" w:eastAsia="Calibri" w:hAnsi="Times New Roman" w:cs="Times New Roman"/>
          <w:b/>
          <w:i/>
          <w:sz w:val="28"/>
          <w:szCs w:val="28"/>
          <w:highlight w:val="yellow"/>
        </w:rPr>
        <w:t>Розв'язання конфлікту</w:t>
      </w:r>
      <w:r w:rsidRPr="006E44E9">
        <w:rPr>
          <w:rFonts w:ascii="Times New Roman" w:eastAsia="Calibri" w:hAnsi="Times New Roman" w:cs="Times New Roman"/>
          <w:sz w:val="28"/>
          <w:szCs w:val="28"/>
          <w:highlight w:val="yellow"/>
        </w:rPr>
        <w:t xml:space="preserve"> - це повне або часткове усунення причин, </w:t>
      </w:r>
      <w:proofErr w:type="gramStart"/>
      <w:r w:rsidRPr="006E44E9">
        <w:rPr>
          <w:rFonts w:ascii="Times New Roman" w:eastAsia="Calibri" w:hAnsi="Times New Roman" w:cs="Times New Roman"/>
          <w:sz w:val="28"/>
          <w:szCs w:val="28"/>
          <w:highlight w:val="yellow"/>
        </w:rPr>
        <w:t>що  його</w:t>
      </w:r>
      <w:proofErr w:type="gramEnd"/>
      <w:r w:rsidRPr="006E44E9">
        <w:rPr>
          <w:rFonts w:ascii="Times New Roman" w:eastAsia="Calibri" w:hAnsi="Times New Roman" w:cs="Times New Roman"/>
          <w:sz w:val="28"/>
          <w:szCs w:val="28"/>
          <w:highlight w:val="yellow"/>
        </w:rPr>
        <w:t xml:space="preserve"> породжують, або зміна цілей та поведінки учасників конфлікту.</w:t>
      </w:r>
      <w:r w:rsidRPr="006E44E9">
        <w:rPr>
          <w:rFonts w:ascii="Times New Roman" w:eastAsia="Calibri" w:hAnsi="Times New Roman" w:cs="Times New Roman"/>
          <w:sz w:val="28"/>
          <w:szCs w:val="28"/>
        </w:rPr>
        <w:t xml:space="preserve"> </w:t>
      </w:r>
    </w:p>
    <w:p w:rsidR="006E44E9" w:rsidRPr="006E44E9" w:rsidRDefault="006E44E9" w:rsidP="006E44E9">
      <w:pPr>
        <w:spacing w:after="0" w:line="276" w:lineRule="auto"/>
        <w:ind w:firstLine="720"/>
        <w:rPr>
          <w:rFonts w:ascii="Times New Roman" w:eastAsia="Calibri" w:hAnsi="Times New Roman" w:cs="Times New Roman"/>
          <w:sz w:val="28"/>
          <w:szCs w:val="28"/>
        </w:rPr>
      </w:pPr>
      <w:r w:rsidRPr="006E44E9">
        <w:rPr>
          <w:rFonts w:ascii="Times New Roman" w:eastAsia="Calibri" w:hAnsi="Times New Roman" w:cs="Times New Roman"/>
          <w:sz w:val="28"/>
          <w:szCs w:val="28"/>
        </w:rPr>
        <w:t xml:space="preserve">Розв'язання конфліктів є головною, проте не єдиною складовою процесу управління конфліктами, який передбачає заходи і стратегії не тільки подолання, а й попередження конфліктів. </w:t>
      </w:r>
    </w:p>
    <w:p w:rsidR="006E44E9" w:rsidRPr="006E44E9" w:rsidRDefault="006E44E9" w:rsidP="006E44E9">
      <w:pPr>
        <w:spacing w:after="0" w:line="276" w:lineRule="auto"/>
        <w:ind w:firstLine="720"/>
        <w:rPr>
          <w:rFonts w:ascii="Times New Roman" w:eastAsia="Calibri" w:hAnsi="Times New Roman" w:cs="Times New Roman"/>
          <w:sz w:val="28"/>
          <w:szCs w:val="28"/>
        </w:rPr>
      </w:pPr>
      <w:r w:rsidRPr="006E44E9">
        <w:rPr>
          <w:rFonts w:ascii="Times New Roman" w:eastAsia="Calibri" w:hAnsi="Times New Roman" w:cs="Times New Roman"/>
          <w:sz w:val="28"/>
          <w:szCs w:val="28"/>
        </w:rPr>
        <w:t xml:space="preserve"> </w:t>
      </w:r>
      <w:r w:rsidRPr="006E44E9">
        <w:rPr>
          <w:rFonts w:ascii="Times New Roman" w:eastAsia="Calibri" w:hAnsi="Times New Roman" w:cs="Times New Roman"/>
          <w:b/>
          <w:i/>
          <w:sz w:val="28"/>
          <w:szCs w:val="28"/>
          <w:highlight w:val="yellow"/>
        </w:rPr>
        <w:t>Управління конфліктами</w:t>
      </w:r>
      <w:r w:rsidRPr="006E44E9">
        <w:rPr>
          <w:rFonts w:ascii="Times New Roman" w:eastAsia="Calibri" w:hAnsi="Times New Roman" w:cs="Times New Roman"/>
          <w:sz w:val="28"/>
          <w:szCs w:val="28"/>
          <w:highlight w:val="yellow"/>
        </w:rPr>
        <w:t xml:space="preserve"> - цілеспрямований вплив відповідних державних органів, громадських організацій на характер відносин між соціальними суб'єктами</w:t>
      </w:r>
      <w:r w:rsidRPr="006E44E9">
        <w:rPr>
          <w:rFonts w:ascii="Times New Roman" w:eastAsia="Calibri" w:hAnsi="Times New Roman" w:cs="Times New Roman"/>
          <w:sz w:val="28"/>
          <w:szCs w:val="28"/>
        </w:rPr>
        <w:t xml:space="preserve"> з метою:</w:t>
      </w:r>
    </w:p>
    <w:p w:rsidR="006E44E9" w:rsidRPr="006E44E9" w:rsidRDefault="006E44E9" w:rsidP="006E44E9">
      <w:pPr>
        <w:spacing w:after="0" w:line="276" w:lineRule="auto"/>
        <w:ind w:firstLine="720"/>
        <w:rPr>
          <w:rFonts w:ascii="Times New Roman" w:eastAsia="Calibri" w:hAnsi="Times New Roman" w:cs="Times New Roman"/>
          <w:i/>
          <w:sz w:val="28"/>
          <w:szCs w:val="28"/>
        </w:rPr>
      </w:pPr>
      <w:r w:rsidRPr="006E44E9">
        <w:rPr>
          <w:rFonts w:ascii="Times New Roman" w:eastAsia="Calibri" w:hAnsi="Times New Roman" w:cs="Times New Roman"/>
          <w:sz w:val="28"/>
          <w:szCs w:val="28"/>
        </w:rPr>
        <w:t xml:space="preserve"> </w:t>
      </w:r>
      <w:r w:rsidRPr="006E44E9">
        <w:rPr>
          <w:rFonts w:ascii="Times New Roman" w:eastAsia="Calibri" w:hAnsi="Times New Roman" w:cs="Times New Roman"/>
          <w:i/>
          <w:sz w:val="28"/>
          <w:szCs w:val="28"/>
        </w:rPr>
        <w:t xml:space="preserve">&gt; уникнення конфліктної взаємодії, </w:t>
      </w:r>
    </w:p>
    <w:p w:rsidR="006E44E9" w:rsidRPr="006E44E9" w:rsidRDefault="006E44E9" w:rsidP="006E44E9">
      <w:pPr>
        <w:spacing w:after="0" w:line="276" w:lineRule="auto"/>
        <w:ind w:firstLine="720"/>
        <w:rPr>
          <w:rFonts w:ascii="Times New Roman" w:eastAsia="Calibri" w:hAnsi="Times New Roman" w:cs="Times New Roman"/>
          <w:i/>
          <w:sz w:val="28"/>
          <w:szCs w:val="28"/>
        </w:rPr>
      </w:pPr>
      <w:r w:rsidRPr="006E44E9">
        <w:rPr>
          <w:rFonts w:ascii="Times New Roman" w:eastAsia="Calibri" w:hAnsi="Times New Roman" w:cs="Times New Roman"/>
          <w:i/>
          <w:sz w:val="28"/>
          <w:szCs w:val="28"/>
        </w:rPr>
        <w:t xml:space="preserve">&gt; усунення чи мінімізації причин ймовірних конфліктів, </w:t>
      </w:r>
    </w:p>
    <w:p w:rsidR="006E44E9" w:rsidRPr="006E44E9" w:rsidRDefault="006E44E9" w:rsidP="006E44E9">
      <w:pPr>
        <w:spacing w:after="0" w:line="276" w:lineRule="auto"/>
        <w:ind w:firstLine="720"/>
        <w:rPr>
          <w:rFonts w:ascii="Times New Roman" w:eastAsia="Calibri" w:hAnsi="Times New Roman" w:cs="Times New Roman"/>
          <w:i/>
          <w:sz w:val="28"/>
          <w:szCs w:val="28"/>
        </w:rPr>
      </w:pPr>
      <w:r w:rsidRPr="006E44E9">
        <w:rPr>
          <w:rFonts w:ascii="Times New Roman" w:eastAsia="Calibri" w:hAnsi="Times New Roman" w:cs="Times New Roman"/>
          <w:i/>
          <w:sz w:val="28"/>
          <w:szCs w:val="28"/>
        </w:rPr>
        <w:t>&gt; у разі їх виникнення - корегування поведінки учасників конфлікту для пошуку взаємоприйнятних шляхів його конструктивного розв 'язання.</w:t>
      </w:r>
    </w:p>
    <w:p w:rsidR="006E44E9" w:rsidRPr="006E44E9" w:rsidRDefault="006E44E9" w:rsidP="006E44E9">
      <w:pPr>
        <w:spacing w:after="0" w:line="276" w:lineRule="auto"/>
        <w:ind w:firstLine="720"/>
        <w:rPr>
          <w:rFonts w:ascii="Times New Roman" w:eastAsia="Calibri" w:hAnsi="Times New Roman" w:cs="Times New Roman"/>
          <w:b/>
          <w:sz w:val="28"/>
          <w:szCs w:val="28"/>
          <w:highlight w:val="yellow"/>
          <w:lang w:val="uk-UA"/>
        </w:rPr>
      </w:pPr>
      <w:r w:rsidRPr="006E44E9">
        <w:rPr>
          <w:rFonts w:ascii="Times New Roman" w:eastAsia="Calibri" w:hAnsi="Times New Roman" w:cs="Times New Roman"/>
          <w:b/>
          <w:sz w:val="28"/>
          <w:szCs w:val="28"/>
          <w:highlight w:val="yellow"/>
        </w:rPr>
        <w:t>Методи ров’язання конфліктів</w:t>
      </w:r>
      <w:r w:rsidRPr="006E44E9">
        <w:rPr>
          <w:rFonts w:ascii="Times New Roman" w:eastAsia="Calibri" w:hAnsi="Times New Roman" w:cs="Times New Roman"/>
          <w:b/>
          <w:sz w:val="28"/>
          <w:szCs w:val="28"/>
          <w:highlight w:val="yellow"/>
          <w:lang w:val="uk-UA"/>
        </w:rPr>
        <w:t>:</w:t>
      </w:r>
    </w:p>
    <w:p w:rsidR="006E44E9" w:rsidRPr="006E44E9" w:rsidRDefault="006E44E9" w:rsidP="006E44E9">
      <w:pPr>
        <w:spacing w:after="0" w:line="276" w:lineRule="auto"/>
        <w:ind w:firstLine="720"/>
        <w:rPr>
          <w:rFonts w:ascii="Times New Roman" w:eastAsia="Calibri" w:hAnsi="Times New Roman" w:cs="Times New Roman"/>
          <w:sz w:val="28"/>
          <w:szCs w:val="28"/>
          <w:lang w:val="uk-UA"/>
        </w:rPr>
      </w:pPr>
      <w:r w:rsidRPr="006E44E9">
        <w:rPr>
          <w:rFonts w:ascii="Times New Roman" w:eastAsia="Calibri" w:hAnsi="Times New Roman" w:cs="Times New Roman"/>
          <w:b/>
          <w:i/>
          <w:sz w:val="28"/>
          <w:szCs w:val="28"/>
          <w:highlight w:val="yellow"/>
          <w:lang w:val="uk-UA"/>
        </w:rPr>
        <w:t>Метод уникнення конфлікту</w:t>
      </w:r>
      <w:r w:rsidRPr="006E44E9">
        <w:rPr>
          <w:rFonts w:ascii="Times New Roman" w:eastAsia="Calibri" w:hAnsi="Times New Roman" w:cs="Times New Roman"/>
          <w:sz w:val="28"/>
          <w:szCs w:val="28"/>
          <w:lang w:val="uk-UA"/>
        </w:rPr>
        <w:t xml:space="preserve"> дає змогу виграти час, мобілізувати ресурси, об 'єктивно оцінити ситуацію, скорегувати свої цілі, однак не усуває причини, а, отже - і ймовірності виникнення конфлікту у майбутньому. </w:t>
      </w:r>
    </w:p>
    <w:p w:rsidR="006E44E9" w:rsidRPr="006E44E9" w:rsidRDefault="006E44E9" w:rsidP="006E44E9">
      <w:pPr>
        <w:spacing w:after="0" w:line="276" w:lineRule="auto"/>
        <w:ind w:firstLine="720"/>
        <w:rPr>
          <w:rFonts w:ascii="Times New Roman" w:eastAsia="Calibri" w:hAnsi="Times New Roman" w:cs="Times New Roman"/>
          <w:sz w:val="28"/>
          <w:szCs w:val="28"/>
        </w:rPr>
      </w:pPr>
      <w:r w:rsidRPr="006E44E9">
        <w:rPr>
          <w:rFonts w:ascii="Times New Roman" w:eastAsia="Calibri" w:hAnsi="Times New Roman" w:cs="Times New Roman"/>
          <w:sz w:val="28"/>
          <w:szCs w:val="28"/>
          <w:lang w:val="uk-UA"/>
        </w:rPr>
        <w:t xml:space="preserve"> </w:t>
      </w:r>
      <w:r w:rsidRPr="006E44E9">
        <w:rPr>
          <w:rFonts w:ascii="Times New Roman" w:eastAsia="Calibri" w:hAnsi="Times New Roman" w:cs="Times New Roman"/>
          <w:b/>
          <w:i/>
          <w:sz w:val="28"/>
          <w:szCs w:val="28"/>
          <w:highlight w:val="yellow"/>
        </w:rPr>
        <w:t>Метод переговорів</w:t>
      </w:r>
      <w:r w:rsidRPr="006E44E9">
        <w:rPr>
          <w:rFonts w:ascii="Times New Roman" w:eastAsia="Calibri" w:hAnsi="Times New Roman" w:cs="Times New Roman"/>
          <w:sz w:val="28"/>
          <w:szCs w:val="28"/>
        </w:rPr>
        <w:t xml:space="preserve"> дає змогу уникнути насильницьких методів, зняти гостроту конфлікту, зрозуміти аргументацію опонента, об 'єктивно оцінити </w:t>
      </w:r>
      <w:r w:rsidRPr="006E44E9">
        <w:rPr>
          <w:rFonts w:ascii="Times New Roman" w:eastAsia="Calibri" w:hAnsi="Times New Roman" w:cs="Times New Roman"/>
          <w:sz w:val="28"/>
          <w:szCs w:val="28"/>
        </w:rPr>
        <w:lastRenderedPageBreak/>
        <w:t xml:space="preserve">реальне співвідношення сил та умови примирення. Переговори дають змогу розглянути альтернативні ситуації, прийти до взаєморозуміння, відкрити шлях до співробітництва. </w:t>
      </w:r>
    </w:p>
    <w:p w:rsidR="006E44E9" w:rsidRPr="006E44E9" w:rsidRDefault="006E44E9" w:rsidP="006E44E9">
      <w:pPr>
        <w:spacing w:after="0" w:line="276" w:lineRule="auto"/>
        <w:ind w:firstLine="720"/>
        <w:rPr>
          <w:rFonts w:ascii="Times New Roman" w:eastAsia="Calibri" w:hAnsi="Times New Roman" w:cs="Times New Roman"/>
          <w:sz w:val="28"/>
          <w:szCs w:val="28"/>
        </w:rPr>
      </w:pPr>
      <w:r w:rsidRPr="006E44E9">
        <w:rPr>
          <w:rFonts w:ascii="Times New Roman" w:eastAsia="Calibri" w:hAnsi="Times New Roman" w:cs="Times New Roman"/>
          <w:sz w:val="28"/>
          <w:szCs w:val="28"/>
        </w:rPr>
        <w:t xml:space="preserve"> </w:t>
      </w:r>
      <w:r w:rsidRPr="006E44E9">
        <w:rPr>
          <w:rFonts w:ascii="Times New Roman" w:eastAsia="Calibri" w:hAnsi="Times New Roman" w:cs="Times New Roman"/>
          <w:b/>
          <w:i/>
          <w:sz w:val="28"/>
          <w:szCs w:val="28"/>
          <w:highlight w:val="yellow"/>
        </w:rPr>
        <w:t>Метод використання посередництва</w:t>
      </w:r>
      <w:r w:rsidRPr="006E44E9">
        <w:rPr>
          <w:rFonts w:ascii="Times New Roman" w:eastAsia="Calibri" w:hAnsi="Times New Roman" w:cs="Times New Roman"/>
          <w:sz w:val="28"/>
          <w:szCs w:val="28"/>
        </w:rPr>
        <w:t xml:space="preserve">. Практика доводить, що вдало підібраний посередник може швидко врегулювати конфлікт там, де без його участі згода була б неможливою. Не випадково у складних соціальних конфліктах на Заході до посередництва залучаються найбільш авторитетні у світі люди - лауреати Нобелівської премії, видатні громадські та політичні діячі. </w:t>
      </w:r>
    </w:p>
    <w:p w:rsidR="006E44E9" w:rsidRPr="006E44E9" w:rsidRDefault="006E44E9" w:rsidP="006E44E9">
      <w:pPr>
        <w:spacing w:after="0" w:line="276" w:lineRule="auto"/>
        <w:ind w:firstLine="720"/>
        <w:rPr>
          <w:rFonts w:ascii="Times New Roman" w:eastAsia="Calibri" w:hAnsi="Times New Roman" w:cs="Times New Roman"/>
          <w:sz w:val="28"/>
          <w:szCs w:val="28"/>
        </w:rPr>
      </w:pPr>
      <w:r w:rsidRPr="006E44E9">
        <w:rPr>
          <w:rFonts w:ascii="Times New Roman" w:eastAsia="Calibri" w:hAnsi="Times New Roman" w:cs="Times New Roman"/>
          <w:b/>
          <w:i/>
          <w:sz w:val="28"/>
          <w:szCs w:val="28"/>
          <w:highlight w:val="yellow"/>
        </w:rPr>
        <w:t>Метод третейського розгляду</w:t>
      </w:r>
      <w:r w:rsidRPr="006E44E9">
        <w:rPr>
          <w:rFonts w:ascii="Times New Roman" w:eastAsia="Calibri" w:hAnsi="Times New Roman" w:cs="Times New Roman"/>
          <w:sz w:val="28"/>
          <w:szCs w:val="28"/>
        </w:rPr>
        <w:t xml:space="preserve"> передбачає, що аналіз конфлікту </w:t>
      </w:r>
      <w:proofErr w:type="gramStart"/>
      <w:r w:rsidRPr="006E44E9">
        <w:rPr>
          <w:rFonts w:ascii="Times New Roman" w:eastAsia="Calibri" w:hAnsi="Times New Roman" w:cs="Times New Roman"/>
          <w:sz w:val="28"/>
          <w:szCs w:val="28"/>
        </w:rPr>
        <w:t>здійснюється  відповідно</w:t>
      </w:r>
      <w:proofErr w:type="gramEnd"/>
      <w:r w:rsidRPr="006E44E9">
        <w:rPr>
          <w:rFonts w:ascii="Times New Roman" w:eastAsia="Calibri" w:hAnsi="Times New Roman" w:cs="Times New Roman"/>
          <w:sz w:val="28"/>
          <w:szCs w:val="28"/>
        </w:rPr>
        <w:t xml:space="preserve"> до норм закону, зокрема й міжнародного права. </w:t>
      </w:r>
    </w:p>
    <w:p w:rsidR="006E44E9" w:rsidRPr="006E44E9" w:rsidRDefault="006E44E9" w:rsidP="006E44E9">
      <w:pPr>
        <w:spacing w:after="0" w:line="276" w:lineRule="auto"/>
        <w:ind w:firstLine="720"/>
        <w:rPr>
          <w:rFonts w:ascii="Times New Roman" w:eastAsia="Calibri" w:hAnsi="Times New Roman" w:cs="Times New Roman"/>
          <w:sz w:val="28"/>
          <w:szCs w:val="28"/>
        </w:rPr>
      </w:pPr>
      <w:r w:rsidRPr="006E44E9">
        <w:rPr>
          <w:rFonts w:ascii="Times New Roman" w:eastAsia="Calibri" w:hAnsi="Times New Roman" w:cs="Times New Roman"/>
          <w:sz w:val="28"/>
          <w:szCs w:val="28"/>
        </w:rPr>
        <w:t>Використання зазначених методів або їх поєднання допомогає учасникам конфлікту успішно реалізувати ту чи іншу стратегію виходу з конфлікту - головну лінію їхньої поведінки на завершальному етапі конфліктної взаємодії.</w:t>
      </w:r>
    </w:p>
    <w:p w:rsidR="006E44E9" w:rsidRPr="006E44E9" w:rsidRDefault="006E44E9" w:rsidP="006E44E9">
      <w:pPr>
        <w:spacing w:after="0" w:line="276" w:lineRule="auto"/>
        <w:ind w:firstLine="720"/>
        <w:rPr>
          <w:rFonts w:ascii="Times New Roman" w:eastAsia="Calibri" w:hAnsi="Times New Roman" w:cs="Times New Roman"/>
          <w:b/>
          <w:sz w:val="28"/>
          <w:szCs w:val="28"/>
          <w:highlight w:val="yellow"/>
        </w:rPr>
      </w:pPr>
      <w:r w:rsidRPr="006E44E9">
        <w:rPr>
          <w:rFonts w:ascii="Times New Roman" w:eastAsia="Calibri" w:hAnsi="Times New Roman" w:cs="Times New Roman"/>
          <w:sz w:val="28"/>
          <w:szCs w:val="28"/>
        </w:rPr>
        <w:t xml:space="preserve"> </w:t>
      </w:r>
      <w:r w:rsidRPr="006E44E9">
        <w:rPr>
          <w:rFonts w:ascii="Times New Roman" w:eastAsia="Calibri" w:hAnsi="Times New Roman" w:cs="Times New Roman"/>
          <w:b/>
          <w:sz w:val="28"/>
          <w:szCs w:val="28"/>
          <w:highlight w:val="yellow"/>
        </w:rPr>
        <w:t xml:space="preserve">Стратегії виходу з конфлікту: </w:t>
      </w:r>
    </w:p>
    <w:p w:rsidR="006E44E9" w:rsidRPr="006E44E9" w:rsidRDefault="006E44E9" w:rsidP="006E44E9">
      <w:pPr>
        <w:spacing w:after="0" w:line="276" w:lineRule="auto"/>
        <w:ind w:firstLine="720"/>
        <w:rPr>
          <w:rFonts w:ascii="Times New Roman" w:eastAsia="Calibri" w:hAnsi="Times New Roman" w:cs="Times New Roman"/>
          <w:sz w:val="28"/>
          <w:szCs w:val="28"/>
        </w:rPr>
      </w:pPr>
      <w:r w:rsidRPr="006E44E9">
        <w:rPr>
          <w:rFonts w:ascii="Times New Roman" w:eastAsia="Calibri" w:hAnsi="Times New Roman" w:cs="Times New Roman"/>
          <w:b/>
          <w:i/>
          <w:sz w:val="28"/>
          <w:szCs w:val="28"/>
          <w:highlight w:val="yellow"/>
        </w:rPr>
        <w:t>компроміс</w:t>
      </w:r>
      <w:r w:rsidRPr="006E44E9">
        <w:rPr>
          <w:rFonts w:ascii="Times New Roman" w:eastAsia="Calibri" w:hAnsi="Times New Roman" w:cs="Times New Roman"/>
          <w:b/>
          <w:i/>
          <w:sz w:val="28"/>
          <w:szCs w:val="28"/>
        </w:rPr>
        <w:t xml:space="preserve"> </w:t>
      </w:r>
      <w:r w:rsidRPr="006E44E9">
        <w:rPr>
          <w:rFonts w:ascii="Times New Roman" w:eastAsia="Calibri" w:hAnsi="Times New Roman" w:cs="Times New Roman"/>
          <w:sz w:val="28"/>
          <w:szCs w:val="28"/>
        </w:rPr>
        <w:t>— часткове досягнення своїх інтересів конфліктуючими сторонами на основі взаємних поступок, відмови віо окремих вимог і претензій, часткового визнання вимог і претензій протилежної сторони. Ефективний, коли учасники усвідомлюють рівність своїх прав та обов'язків;</w:t>
      </w:r>
    </w:p>
    <w:p w:rsidR="006E44E9" w:rsidRPr="006E44E9" w:rsidRDefault="006E44E9" w:rsidP="006E44E9">
      <w:pPr>
        <w:spacing w:after="0" w:line="276" w:lineRule="auto"/>
        <w:ind w:firstLine="720"/>
        <w:rPr>
          <w:rFonts w:ascii="Times New Roman" w:eastAsia="Calibri" w:hAnsi="Times New Roman" w:cs="Times New Roman"/>
          <w:sz w:val="28"/>
          <w:szCs w:val="28"/>
        </w:rPr>
      </w:pPr>
      <w:r w:rsidRPr="006E44E9">
        <w:rPr>
          <w:rFonts w:ascii="Times New Roman" w:eastAsia="Calibri" w:hAnsi="Times New Roman" w:cs="Times New Roman"/>
          <w:b/>
          <w:i/>
          <w:sz w:val="28"/>
          <w:szCs w:val="28"/>
        </w:rPr>
        <w:t xml:space="preserve"> </w:t>
      </w:r>
      <w:r w:rsidRPr="006E44E9">
        <w:rPr>
          <w:rFonts w:ascii="Times New Roman" w:eastAsia="Calibri" w:hAnsi="Times New Roman" w:cs="Times New Roman"/>
          <w:b/>
          <w:i/>
          <w:sz w:val="28"/>
          <w:szCs w:val="28"/>
          <w:highlight w:val="yellow"/>
        </w:rPr>
        <w:t>співробітництво</w:t>
      </w:r>
      <w:r w:rsidRPr="006E44E9">
        <w:rPr>
          <w:rFonts w:ascii="Times New Roman" w:eastAsia="Calibri" w:hAnsi="Times New Roman" w:cs="Times New Roman"/>
          <w:sz w:val="28"/>
          <w:szCs w:val="28"/>
        </w:rPr>
        <w:t xml:space="preserve"> — конструктивне розв'язання конфлікту на підставі взаємного корегування його суб'єктами своїх цілей, позицій, узгодження інтересів. Найефективнішим є за умови сильної взаємозалежності сторін та важливості конструктивного рішення для них обох; </w:t>
      </w:r>
    </w:p>
    <w:p w:rsidR="006E44E9" w:rsidRPr="006E44E9" w:rsidRDefault="006E44E9" w:rsidP="006E44E9">
      <w:pPr>
        <w:spacing w:after="0" w:line="276" w:lineRule="auto"/>
        <w:ind w:firstLine="720"/>
        <w:rPr>
          <w:rFonts w:ascii="Times New Roman" w:eastAsia="Calibri" w:hAnsi="Times New Roman" w:cs="Times New Roman"/>
          <w:sz w:val="28"/>
          <w:szCs w:val="28"/>
        </w:rPr>
      </w:pPr>
      <w:r w:rsidRPr="006E44E9">
        <w:rPr>
          <w:rFonts w:ascii="Times New Roman" w:eastAsia="Calibri" w:hAnsi="Times New Roman" w:cs="Times New Roman"/>
          <w:b/>
          <w:i/>
          <w:sz w:val="28"/>
          <w:szCs w:val="28"/>
          <w:highlight w:val="yellow"/>
        </w:rPr>
        <w:t>домінування</w:t>
      </w:r>
      <w:r w:rsidRPr="006E44E9">
        <w:rPr>
          <w:rFonts w:ascii="Times New Roman" w:eastAsia="Calibri" w:hAnsi="Times New Roman" w:cs="Times New Roman"/>
          <w:b/>
          <w:i/>
          <w:sz w:val="28"/>
          <w:szCs w:val="28"/>
        </w:rPr>
        <w:t xml:space="preserve"> </w:t>
      </w:r>
      <w:r w:rsidRPr="006E44E9">
        <w:rPr>
          <w:rFonts w:ascii="Times New Roman" w:eastAsia="Calibri" w:hAnsi="Times New Roman" w:cs="Times New Roman"/>
          <w:sz w:val="28"/>
          <w:szCs w:val="28"/>
        </w:rPr>
        <w:t>— задоволення інтересів однієї з конфліктуючих сторін за рахунок іншої шляхом нав'язування їй вигідного для першої сторони рішення. Виправдане, коли запропоноване рішення є конструктивним, а часу для переконання опонента обмаль;</w:t>
      </w:r>
    </w:p>
    <w:p w:rsidR="006E44E9" w:rsidRPr="006E44E9" w:rsidRDefault="006E44E9" w:rsidP="006E44E9">
      <w:pPr>
        <w:spacing w:after="0" w:line="276" w:lineRule="auto"/>
        <w:ind w:firstLine="720"/>
        <w:rPr>
          <w:rFonts w:ascii="Times New Roman" w:eastAsia="Calibri" w:hAnsi="Times New Roman" w:cs="Times New Roman"/>
          <w:sz w:val="28"/>
          <w:szCs w:val="28"/>
        </w:rPr>
      </w:pPr>
      <w:r w:rsidRPr="006E44E9">
        <w:rPr>
          <w:rFonts w:ascii="Times New Roman" w:eastAsia="Calibri" w:hAnsi="Times New Roman" w:cs="Times New Roman"/>
          <w:sz w:val="28"/>
          <w:szCs w:val="28"/>
        </w:rPr>
        <w:t xml:space="preserve"> </w:t>
      </w:r>
      <w:r w:rsidRPr="006E44E9">
        <w:rPr>
          <w:rFonts w:ascii="Times New Roman" w:eastAsia="Calibri" w:hAnsi="Times New Roman" w:cs="Times New Roman"/>
          <w:b/>
          <w:i/>
          <w:sz w:val="28"/>
          <w:szCs w:val="28"/>
          <w:highlight w:val="yellow"/>
        </w:rPr>
        <w:t>пристосування</w:t>
      </w:r>
      <w:r w:rsidRPr="006E44E9">
        <w:rPr>
          <w:rFonts w:ascii="Times New Roman" w:eastAsia="Calibri" w:hAnsi="Times New Roman" w:cs="Times New Roman"/>
          <w:b/>
          <w:i/>
          <w:sz w:val="28"/>
          <w:szCs w:val="28"/>
        </w:rPr>
        <w:t xml:space="preserve"> </w:t>
      </w:r>
      <w:r w:rsidRPr="006E44E9">
        <w:rPr>
          <w:rFonts w:ascii="Times New Roman" w:eastAsia="Calibri" w:hAnsi="Times New Roman" w:cs="Times New Roman"/>
          <w:sz w:val="28"/>
          <w:szCs w:val="28"/>
        </w:rPr>
        <w:t xml:space="preserve">— вимушена або добровільна відмова від боротьби однієї з конфліктуючих сторін </w:t>
      </w:r>
      <w:proofErr w:type="gramStart"/>
      <w:r w:rsidRPr="006E44E9">
        <w:rPr>
          <w:rFonts w:ascii="Times New Roman" w:eastAsia="Calibri" w:hAnsi="Times New Roman" w:cs="Times New Roman"/>
          <w:sz w:val="28"/>
          <w:szCs w:val="28"/>
        </w:rPr>
        <w:t>за умов</w:t>
      </w:r>
      <w:proofErr w:type="gramEnd"/>
      <w:r w:rsidRPr="006E44E9">
        <w:rPr>
          <w:rFonts w:ascii="Times New Roman" w:eastAsia="Calibri" w:hAnsi="Times New Roman" w:cs="Times New Roman"/>
          <w:sz w:val="28"/>
          <w:szCs w:val="28"/>
        </w:rPr>
        <w:t xml:space="preserve"> усвідомлення своєї неправоти, необхідності збереження добрих стосунків з опонентом або сильної залежності від нього, незначущості проблеми, з приводу якої виник конфлікт, загроза великих збитків у разі подальшого відстоювання своєї позиції тощо. </w:t>
      </w:r>
    </w:p>
    <w:p w:rsidR="006E44E9" w:rsidRPr="006E44E9" w:rsidRDefault="006E44E9" w:rsidP="006E44E9">
      <w:pPr>
        <w:spacing w:after="0" w:line="276" w:lineRule="auto"/>
        <w:ind w:firstLine="720"/>
        <w:rPr>
          <w:rFonts w:ascii="Times New Roman" w:eastAsia="Calibri" w:hAnsi="Times New Roman" w:cs="Times New Roman"/>
          <w:sz w:val="28"/>
          <w:szCs w:val="28"/>
        </w:rPr>
      </w:pPr>
      <w:r w:rsidRPr="006E44E9">
        <w:rPr>
          <w:rFonts w:ascii="Times New Roman" w:eastAsia="Calibri" w:hAnsi="Times New Roman" w:cs="Times New Roman"/>
          <w:sz w:val="28"/>
          <w:szCs w:val="28"/>
        </w:rPr>
        <w:t>Апробація зазначених методів та стратегій розв'язання конфліктів на практиці дозволила вченим сформулювати також принципи поведінки суб'єктів конфлікту, дотримання яких сприятиме прискоренню процесу його розв'язання.</w:t>
      </w:r>
    </w:p>
    <w:p w:rsidR="006E44E9" w:rsidRPr="006E44E9" w:rsidRDefault="006E44E9" w:rsidP="006E44E9">
      <w:pPr>
        <w:spacing w:after="0" w:line="276" w:lineRule="auto"/>
        <w:ind w:firstLine="720"/>
        <w:rPr>
          <w:rFonts w:ascii="Times New Roman" w:eastAsia="Calibri" w:hAnsi="Times New Roman" w:cs="Times New Roman"/>
          <w:i/>
          <w:sz w:val="28"/>
          <w:szCs w:val="28"/>
        </w:rPr>
      </w:pPr>
      <w:r w:rsidRPr="006E44E9">
        <w:rPr>
          <w:rFonts w:ascii="Times New Roman" w:eastAsia="Calibri" w:hAnsi="Times New Roman" w:cs="Times New Roman"/>
          <w:sz w:val="28"/>
          <w:szCs w:val="28"/>
        </w:rPr>
        <w:t xml:space="preserve"> </w:t>
      </w:r>
      <w:r w:rsidRPr="006E44E9">
        <w:rPr>
          <w:rFonts w:ascii="Times New Roman" w:eastAsia="Calibri" w:hAnsi="Times New Roman" w:cs="Times New Roman"/>
          <w:b/>
          <w:i/>
          <w:sz w:val="28"/>
          <w:szCs w:val="28"/>
        </w:rPr>
        <w:t>Принципи поведінки суб'єктів конфлікту</w:t>
      </w:r>
      <w:r w:rsidRPr="006E44E9">
        <w:rPr>
          <w:rFonts w:ascii="Times New Roman" w:eastAsia="Calibri" w:hAnsi="Times New Roman" w:cs="Times New Roman"/>
          <w:sz w:val="28"/>
          <w:szCs w:val="28"/>
        </w:rPr>
        <w:t xml:space="preserve">: </w:t>
      </w:r>
      <w:r w:rsidRPr="006E44E9">
        <w:rPr>
          <w:rFonts w:ascii="Times New Roman" w:eastAsia="Calibri" w:hAnsi="Times New Roman" w:cs="Times New Roman"/>
          <w:i/>
          <w:sz w:val="28"/>
          <w:szCs w:val="28"/>
        </w:rPr>
        <w:t xml:space="preserve">предметом переговорів мають бути лише питання, що беспосередньо стосуються змісту </w:t>
      </w:r>
      <w:r w:rsidRPr="006E44E9">
        <w:rPr>
          <w:rFonts w:ascii="Times New Roman" w:eastAsia="Calibri" w:hAnsi="Times New Roman" w:cs="Times New Roman"/>
          <w:i/>
          <w:sz w:val="28"/>
          <w:szCs w:val="28"/>
        </w:rPr>
        <w:lastRenderedPageBreak/>
        <w:t>конфлікту; всі учасники переговорів повинні демонструвати схильність до досягнення консенсусу; у процесі переговорів сторони повинні прагнути до зняття психологічної напруги: сторони мають демонструвати взаємоповагу та належний рівень культури спілкування; на переговорах їх учасники повинні прагнути до створення атмосфери публічного обміну думками, відкрито аргументовано аналізуючи позиції один одного.</w:t>
      </w:r>
    </w:p>
    <w:p w:rsidR="006E44E9" w:rsidRPr="006E44E9" w:rsidRDefault="006E44E9" w:rsidP="006E44E9">
      <w:pPr>
        <w:spacing w:after="0" w:line="276" w:lineRule="auto"/>
        <w:ind w:firstLine="720"/>
        <w:rPr>
          <w:rFonts w:ascii="Times New Roman" w:eastAsia="Calibri" w:hAnsi="Times New Roman" w:cs="Times New Roman"/>
          <w:sz w:val="28"/>
          <w:szCs w:val="28"/>
        </w:rPr>
      </w:pPr>
      <w:r w:rsidRPr="006E44E9">
        <w:rPr>
          <w:rFonts w:ascii="Times New Roman" w:eastAsia="Calibri" w:hAnsi="Times New Roman" w:cs="Times New Roman"/>
          <w:sz w:val="28"/>
          <w:szCs w:val="28"/>
        </w:rPr>
        <w:t xml:space="preserve"> Зрозуміло, що конфлікт набагато легше попередити, аніж розв'язати, тому профілактика конфлікту є не менш важливою, аніж пошук </w:t>
      </w:r>
      <w:proofErr w:type="gramStart"/>
      <w:r w:rsidRPr="006E44E9">
        <w:rPr>
          <w:rFonts w:ascii="Times New Roman" w:eastAsia="Calibri" w:hAnsi="Times New Roman" w:cs="Times New Roman"/>
          <w:sz w:val="28"/>
          <w:szCs w:val="28"/>
        </w:rPr>
        <w:t>шляхів  його</w:t>
      </w:r>
      <w:proofErr w:type="gramEnd"/>
      <w:r w:rsidRPr="006E44E9">
        <w:rPr>
          <w:rFonts w:ascii="Times New Roman" w:eastAsia="Calibri" w:hAnsi="Times New Roman" w:cs="Times New Roman"/>
          <w:sz w:val="28"/>
          <w:szCs w:val="28"/>
        </w:rPr>
        <w:t xml:space="preserve"> подолання. </w:t>
      </w:r>
    </w:p>
    <w:p w:rsidR="006E44E9" w:rsidRPr="006E44E9" w:rsidRDefault="006E44E9" w:rsidP="006E44E9">
      <w:pPr>
        <w:spacing w:after="0" w:line="276" w:lineRule="auto"/>
        <w:ind w:firstLine="720"/>
        <w:rPr>
          <w:rFonts w:ascii="Times New Roman" w:eastAsia="Calibri" w:hAnsi="Times New Roman" w:cs="Times New Roman"/>
          <w:sz w:val="28"/>
          <w:szCs w:val="28"/>
        </w:rPr>
      </w:pPr>
      <w:r w:rsidRPr="006E44E9">
        <w:rPr>
          <w:rFonts w:ascii="Times New Roman" w:eastAsia="Calibri" w:hAnsi="Times New Roman" w:cs="Times New Roman"/>
          <w:sz w:val="28"/>
          <w:szCs w:val="28"/>
        </w:rPr>
        <w:t xml:space="preserve"> ♦ </w:t>
      </w:r>
      <w:r w:rsidRPr="006E44E9">
        <w:rPr>
          <w:rFonts w:ascii="Times New Roman" w:eastAsia="Calibri" w:hAnsi="Times New Roman" w:cs="Times New Roman"/>
          <w:b/>
          <w:i/>
          <w:sz w:val="28"/>
          <w:szCs w:val="28"/>
          <w:highlight w:val="yellow"/>
        </w:rPr>
        <w:t>Профілактика конфліктів</w:t>
      </w:r>
      <w:r w:rsidRPr="006E44E9">
        <w:rPr>
          <w:rFonts w:ascii="Times New Roman" w:eastAsia="Calibri" w:hAnsi="Times New Roman" w:cs="Times New Roman"/>
          <w:sz w:val="28"/>
          <w:szCs w:val="28"/>
          <w:highlight w:val="yellow"/>
        </w:rPr>
        <w:t xml:space="preserve"> - сукупність напрямів, засобів </w:t>
      </w:r>
      <w:proofErr w:type="gramStart"/>
      <w:r w:rsidRPr="006E44E9">
        <w:rPr>
          <w:rFonts w:ascii="Times New Roman" w:eastAsia="Calibri" w:hAnsi="Times New Roman" w:cs="Times New Roman"/>
          <w:sz w:val="28"/>
          <w:szCs w:val="28"/>
          <w:highlight w:val="yellow"/>
        </w:rPr>
        <w:t>та  методів</w:t>
      </w:r>
      <w:proofErr w:type="gramEnd"/>
      <w:r w:rsidRPr="006E44E9">
        <w:rPr>
          <w:rFonts w:ascii="Times New Roman" w:eastAsia="Calibri" w:hAnsi="Times New Roman" w:cs="Times New Roman"/>
          <w:sz w:val="28"/>
          <w:szCs w:val="28"/>
          <w:highlight w:val="yellow"/>
        </w:rPr>
        <w:t xml:space="preserve"> управління соціальними організаціями, що зменшують  ймовірність виникнення конфліктів.</w:t>
      </w:r>
    </w:p>
    <w:p w:rsidR="006E44E9" w:rsidRPr="006E44E9" w:rsidRDefault="006E44E9" w:rsidP="006E44E9">
      <w:pPr>
        <w:spacing w:after="0" w:line="276" w:lineRule="auto"/>
        <w:ind w:firstLine="720"/>
        <w:rPr>
          <w:rFonts w:ascii="Times New Roman" w:eastAsia="Calibri" w:hAnsi="Times New Roman" w:cs="Times New Roman"/>
          <w:i/>
          <w:sz w:val="28"/>
          <w:szCs w:val="28"/>
        </w:rPr>
      </w:pPr>
      <w:r w:rsidRPr="006E44E9">
        <w:rPr>
          <w:rFonts w:ascii="Times New Roman" w:eastAsia="Calibri" w:hAnsi="Times New Roman" w:cs="Times New Roman"/>
          <w:sz w:val="28"/>
          <w:szCs w:val="28"/>
        </w:rPr>
        <w:t xml:space="preserve"> </w:t>
      </w:r>
      <w:r w:rsidRPr="006E44E9">
        <w:rPr>
          <w:rFonts w:ascii="Times New Roman" w:eastAsia="Calibri" w:hAnsi="Times New Roman" w:cs="Times New Roman"/>
          <w:b/>
          <w:i/>
          <w:sz w:val="28"/>
          <w:szCs w:val="28"/>
        </w:rPr>
        <w:t>Основні напрями діяльності з профілактики конфліктів:</w:t>
      </w:r>
      <w:r w:rsidRPr="006E44E9">
        <w:rPr>
          <w:rFonts w:ascii="Times New Roman" w:eastAsia="Calibri" w:hAnsi="Times New Roman" w:cs="Times New Roman"/>
          <w:sz w:val="28"/>
          <w:szCs w:val="28"/>
        </w:rPr>
        <w:t xml:space="preserve"> </w:t>
      </w:r>
      <w:r w:rsidRPr="006E44E9">
        <w:rPr>
          <w:rFonts w:ascii="Times New Roman" w:eastAsia="Calibri" w:hAnsi="Times New Roman" w:cs="Times New Roman"/>
          <w:i/>
          <w:sz w:val="28"/>
          <w:szCs w:val="28"/>
        </w:rPr>
        <w:t xml:space="preserve">оптимізація організаційно-управлінських умов створення та функціонування організацій як можливих причин виникнення конфліктів; корегування поведінки членів організації відповідно до загальноприйнятих в організації норм та правил; створення сприятливого соціально-психологічного клімату. </w:t>
      </w:r>
    </w:p>
    <w:p w:rsidR="006E44E9" w:rsidRPr="006E44E9" w:rsidRDefault="006E44E9" w:rsidP="006E44E9">
      <w:pPr>
        <w:spacing w:after="0" w:line="276" w:lineRule="auto"/>
        <w:ind w:firstLine="720"/>
        <w:rPr>
          <w:rFonts w:ascii="Times New Roman" w:eastAsia="Calibri" w:hAnsi="Times New Roman" w:cs="Times New Roman"/>
          <w:i/>
          <w:sz w:val="28"/>
          <w:szCs w:val="28"/>
        </w:rPr>
      </w:pPr>
      <w:r w:rsidRPr="006E44E9">
        <w:rPr>
          <w:rFonts w:ascii="Times New Roman" w:eastAsia="Calibri" w:hAnsi="Times New Roman" w:cs="Times New Roman"/>
          <w:b/>
          <w:i/>
          <w:sz w:val="28"/>
          <w:szCs w:val="28"/>
        </w:rPr>
        <w:t>Засоби та методи запобігання конфліктів</w:t>
      </w:r>
      <w:r w:rsidRPr="006E44E9">
        <w:rPr>
          <w:rFonts w:ascii="Times New Roman" w:eastAsia="Calibri" w:hAnsi="Times New Roman" w:cs="Times New Roman"/>
          <w:sz w:val="28"/>
          <w:szCs w:val="28"/>
        </w:rPr>
        <w:t xml:space="preserve">: </w:t>
      </w:r>
      <w:r w:rsidRPr="006E44E9">
        <w:rPr>
          <w:rFonts w:ascii="Times New Roman" w:eastAsia="Calibri" w:hAnsi="Times New Roman" w:cs="Times New Roman"/>
          <w:i/>
          <w:sz w:val="28"/>
          <w:szCs w:val="28"/>
        </w:rPr>
        <w:t>переведення відкритого зіткнення у конструктивне співробітництво; функціональне розведення учасників конфліктної взаємодії, припинення їх спільної діяльності; чітке розмежування посадових повноважень; управління компетенцією співробітників шляхом підвищення кваліфікації, вдосконалення трудових навиків та навиків спілкування, залучення персоналу до прийняття управлінських рішень тощо.</w:t>
      </w:r>
    </w:p>
    <w:p w:rsidR="006E44E9" w:rsidRPr="006E44E9" w:rsidRDefault="006E44E9" w:rsidP="006E44E9">
      <w:pPr>
        <w:spacing w:after="0" w:line="276" w:lineRule="auto"/>
        <w:ind w:firstLine="720"/>
        <w:rPr>
          <w:rFonts w:ascii="Times New Roman" w:eastAsia="Calibri" w:hAnsi="Times New Roman" w:cs="Times New Roman"/>
          <w:sz w:val="28"/>
          <w:szCs w:val="28"/>
        </w:rPr>
      </w:pPr>
      <w:r w:rsidRPr="006E44E9">
        <w:rPr>
          <w:rFonts w:ascii="Times New Roman" w:eastAsia="Calibri" w:hAnsi="Times New Roman" w:cs="Times New Roman"/>
          <w:sz w:val="28"/>
          <w:szCs w:val="28"/>
          <w:highlight w:val="yellow"/>
        </w:rPr>
        <w:t xml:space="preserve">Важливою складовою запобігання конфліктів є "навчання" співробітників </w:t>
      </w:r>
      <w:r w:rsidRPr="006E44E9">
        <w:rPr>
          <w:rFonts w:ascii="Times New Roman" w:eastAsia="Calibri" w:hAnsi="Times New Roman" w:cs="Times New Roman"/>
          <w:b/>
          <w:i/>
          <w:sz w:val="28"/>
          <w:szCs w:val="28"/>
          <w:highlight w:val="yellow"/>
        </w:rPr>
        <w:t>правилам безконфліктної поведінки</w:t>
      </w:r>
      <w:r w:rsidRPr="006E44E9">
        <w:rPr>
          <w:rFonts w:ascii="Times New Roman" w:eastAsia="Calibri" w:hAnsi="Times New Roman" w:cs="Times New Roman"/>
          <w:sz w:val="28"/>
          <w:szCs w:val="28"/>
          <w:highlight w:val="yellow"/>
        </w:rPr>
        <w:t>,</w:t>
      </w:r>
      <w:r w:rsidRPr="006E44E9">
        <w:rPr>
          <w:rFonts w:ascii="Times New Roman" w:eastAsia="Calibri" w:hAnsi="Times New Roman" w:cs="Times New Roman"/>
          <w:sz w:val="28"/>
          <w:szCs w:val="28"/>
        </w:rPr>
        <w:t xml:space="preserve"> дотримання яких зменшить ризик виникнення та поглиблення конфліктів в організації із суб'єктивних причин.</w:t>
      </w:r>
    </w:p>
    <w:p w:rsidR="006E44E9" w:rsidRPr="006E44E9" w:rsidRDefault="006E44E9" w:rsidP="006E44E9">
      <w:pPr>
        <w:spacing w:after="0" w:line="276" w:lineRule="auto"/>
        <w:ind w:firstLine="720"/>
        <w:rPr>
          <w:rFonts w:ascii="Times New Roman" w:eastAsia="Calibri" w:hAnsi="Times New Roman" w:cs="Times New Roman"/>
          <w:i/>
          <w:sz w:val="28"/>
          <w:szCs w:val="28"/>
          <w:u w:val="single"/>
        </w:rPr>
      </w:pPr>
      <w:r w:rsidRPr="006E44E9">
        <w:rPr>
          <w:rFonts w:ascii="Times New Roman" w:eastAsia="Calibri" w:hAnsi="Times New Roman" w:cs="Times New Roman"/>
          <w:sz w:val="28"/>
          <w:szCs w:val="28"/>
        </w:rPr>
        <w:t xml:space="preserve"> </w:t>
      </w:r>
      <w:r w:rsidRPr="006E44E9">
        <w:rPr>
          <w:rFonts w:ascii="Times New Roman" w:eastAsia="Calibri" w:hAnsi="Times New Roman" w:cs="Times New Roman"/>
          <w:b/>
          <w:sz w:val="28"/>
          <w:szCs w:val="28"/>
        </w:rPr>
        <w:t>Правила безконфліктної поведінки</w:t>
      </w:r>
      <w:r w:rsidRPr="006E44E9">
        <w:rPr>
          <w:rFonts w:ascii="Times New Roman" w:eastAsia="Calibri" w:hAnsi="Times New Roman" w:cs="Times New Roman"/>
          <w:sz w:val="28"/>
          <w:szCs w:val="28"/>
        </w:rPr>
        <w:t xml:space="preserve">: </w:t>
      </w:r>
      <w:r w:rsidRPr="006E44E9">
        <w:rPr>
          <w:rFonts w:ascii="Times New Roman" w:eastAsia="Calibri" w:hAnsi="Times New Roman" w:cs="Times New Roman"/>
          <w:i/>
          <w:sz w:val="28"/>
          <w:szCs w:val="28"/>
          <w:u w:val="single"/>
        </w:rPr>
        <w:t xml:space="preserve">прагніть адекватно оцінити власну поведінку у конфліктній ситуації, уникайте упередженості в оцінці дій своїх опонентів; спробуйте оцінити ситуацію з позицій протилежної сторони, зрозуміти точку зору вашого опонента; уникайте звинувачень на адресу опонента, що може спровокувати включення психологічних механізмів захисту і потік звинувачень на вашу адресу; контролюйте свої емоції та закликайте протилежну сторону діяти аналогічно; спонукайте свого опонента до відкритого обговорення спірних питань, спільного розв 'язання конфліктної ситуації; перевіряйте об'єктивність інформації, пов'язаної з предметом конфлікту, діями опонентів та своїми власними. </w:t>
      </w:r>
    </w:p>
    <w:p w:rsidR="006E44E9" w:rsidRPr="006E44E9" w:rsidRDefault="006E44E9" w:rsidP="006E44E9">
      <w:pPr>
        <w:spacing w:after="0" w:line="276" w:lineRule="auto"/>
        <w:ind w:firstLine="720"/>
        <w:rPr>
          <w:rFonts w:ascii="Times New Roman" w:eastAsia="Calibri" w:hAnsi="Times New Roman" w:cs="Times New Roman"/>
          <w:sz w:val="28"/>
          <w:szCs w:val="28"/>
        </w:rPr>
      </w:pPr>
      <w:r w:rsidRPr="006E44E9">
        <w:rPr>
          <w:rFonts w:ascii="Times New Roman" w:eastAsia="Calibri" w:hAnsi="Times New Roman" w:cs="Times New Roman"/>
          <w:sz w:val="28"/>
          <w:szCs w:val="28"/>
          <w:highlight w:val="yellow"/>
        </w:rPr>
        <w:lastRenderedPageBreak/>
        <w:t xml:space="preserve">Важливою проблемою управління конфліктами є їх </w:t>
      </w:r>
      <w:r w:rsidRPr="006E44E9">
        <w:rPr>
          <w:rFonts w:ascii="Times New Roman" w:eastAsia="Calibri" w:hAnsi="Times New Roman" w:cs="Times New Roman"/>
          <w:b/>
          <w:i/>
          <w:sz w:val="28"/>
          <w:szCs w:val="28"/>
          <w:highlight w:val="yellow"/>
        </w:rPr>
        <w:t xml:space="preserve">інституалізація </w:t>
      </w:r>
      <w:r w:rsidRPr="006E44E9">
        <w:rPr>
          <w:rFonts w:ascii="Times New Roman" w:eastAsia="Calibri" w:hAnsi="Times New Roman" w:cs="Times New Roman"/>
          <w:i/>
          <w:sz w:val="28"/>
          <w:szCs w:val="28"/>
          <w:highlight w:val="yellow"/>
        </w:rPr>
        <w:t>-</w:t>
      </w:r>
      <w:r w:rsidRPr="006E44E9">
        <w:rPr>
          <w:rFonts w:ascii="Times New Roman" w:eastAsia="Calibri" w:hAnsi="Times New Roman" w:cs="Times New Roman"/>
          <w:sz w:val="28"/>
          <w:szCs w:val="28"/>
          <w:highlight w:val="yellow"/>
        </w:rPr>
        <w:t>формування у суспільстві стійкого комплексу формальних і неформальній правил, принципів, норм регулювання конфліктних відносин, які визнаються суб'єктами соціальної взаємодії</w:t>
      </w:r>
      <w:r w:rsidRPr="006E44E9">
        <w:rPr>
          <w:rFonts w:ascii="Times New Roman" w:eastAsia="Calibri" w:hAnsi="Times New Roman" w:cs="Times New Roman"/>
          <w:sz w:val="28"/>
          <w:szCs w:val="28"/>
        </w:rPr>
        <w:t xml:space="preserve">. Наявність інституційних механізмів, які забезпечують проведення консультацій, переговорів, залучення третьої сторони, пошук взаємоприйнятних рішень, вивчення можливих альтернатив тощо є запорукою мирного, ненасильницького врегулювання конфліктів. Перспективи застосування примусу, насильства значно зростають, коли інстутищйні механізми не задіяні. </w:t>
      </w:r>
    </w:p>
    <w:p w:rsidR="006E44E9" w:rsidRPr="006E44E9" w:rsidRDefault="006E44E9" w:rsidP="006E44E9">
      <w:pPr>
        <w:spacing w:after="0" w:line="276" w:lineRule="auto"/>
        <w:ind w:firstLine="720"/>
        <w:rPr>
          <w:rFonts w:ascii="Times New Roman" w:eastAsia="Calibri" w:hAnsi="Times New Roman" w:cs="Times New Roman"/>
          <w:sz w:val="28"/>
          <w:szCs w:val="28"/>
        </w:rPr>
      </w:pPr>
      <w:r w:rsidRPr="006E44E9">
        <w:rPr>
          <w:rFonts w:ascii="Times New Roman" w:eastAsia="Calibri" w:hAnsi="Times New Roman" w:cs="Times New Roman"/>
          <w:sz w:val="28"/>
          <w:szCs w:val="28"/>
        </w:rPr>
        <w:t xml:space="preserve">Поряд із закріпленням у суспільній свідомості певних правил і норм конфліктної поведінки </w:t>
      </w:r>
      <w:r w:rsidRPr="006E44E9">
        <w:rPr>
          <w:rFonts w:ascii="Times New Roman" w:eastAsia="Calibri" w:hAnsi="Times New Roman" w:cs="Times New Roman"/>
          <w:b/>
          <w:i/>
          <w:sz w:val="28"/>
          <w:szCs w:val="28"/>
        </w:rPr>
        <w:t>інституалізація конфліктів також передбачає:</w:t>
      </w:r>
    </w:p>
    <w:p w:rsidR="006E44E9" w:rsidRPr="006E44E9" w:rsidRDefault="006E44E9" w:rsidP="006E44E9">
      <w:pPr>
        <w:spacing w:after="0" w:line="276" w:lineRule="auto"/>
        <w:ind w:firstLine="720"/>
        <w:rPr>
          <w:rFonts w:ascii="Times New Roman" w:eastAsia="Calibri" w:hAnsi="Times New Roman" w:cs="Times New Roman"/>
          <w:sz w:val="28"/>
          <w:szCs w:val="28"/>
        </w:rPr>
      </w:pPr>
      <w:r w:rsidRPr="006E44E9">
        <w:rPr>
          <w:rFonts w:ascii="Times New Roman" w:eastAsia="Calibri" w:hAnsi="Times New Roman" w:cs="Times New Roman"/>
          <w:sz w:val="28"/>
          <w:szCs w:val="28"/>
        </w:rPr>
        <w:t xml:space="preserve"> ♦ закріплення на ментальному рівні образу конфлікту як нормального, а не патологічного явища, його своєрідна легітимація у суспільній свідомості; </w:t>
      </w:r>
    </w:p>
    <w:p w:rsidR="006E44E9" w:rsidRPr="006E44E9" w:rsidRDefault="006E44E9" w:rsidP="006E44E9">
      <w:pPr>
        <w:spacing w:after="0" w:line="276" w:lineRule="auto"/>
        <w:ind w:firstLine="720"/>
        <w:rPr>
          <w:rFonts w:ascii="Times New Roman" w:eastAsia="Calibri" w:hAnsi="Times New Roman" w:cs="Times New Roman"/>
          <w:sz w:val="28"/>
          <w:szCs w:val="28"/>
        </w:rPr>
      </w:pPr>
      <w:r w:rsidRPr="006E44E9">
        <w:rPr>
          <w:rFonts w:ascii="Times New Roman" w:eastAsia="Calibri" w:hAnsi="Times New Roman" w:cs="Times New Roman"/>
          <w:sz w:val="28"/>
          <w:szCs w:val="28"/>
        </w:rPr>
        <w:t xml:space="preserve">♦ визнання альтернативності соціальних позицій - політичних, соціально-економічних, духовно-ідеологічних, соціокультурних, національно-етнічних, релігійних тощо; </w:t>
      </w:r>
    </w:p>
    <w:p w:rsidR="006E44E9" w:rsidRPr="006E44E9" w:rsidRDefault="006E44E9" w:rsidP="006E44E9">
      <w:pPr>
        <w:spacing w:after="0" w:line="276" w:lineRule="auto"/>
        <w:ind w:firstLine="720"/>
        <w:rPr>
          <w:rFonts w:ascii="Times New Roman" w:eastAsia="Calibri" w:hAnsi="Times New Roman" w:cs="Times New Roman"/>
          <w:sz w:val="28"/>
          <w:szCs w:val="28"/>
        </w:rPr>
      </w:pPr>
      <w:r w:rsidRPr="006E44E9">
        <w:rPr>
          <w:rFonts w:ascii="Times New Roman" w:eastAsia="Calibri" w:hAnsi="Times New Roman" w:cs="Times New Roman"/>
          <w:sz w:val="28"/>
          <w:szCs w:val="28"/>
        </w:rPr>
        <w:t xml:space="preserve">♦ розповсюдження загальновизнаних правил, норм конфліктної поведінки не тільки на дії суб'єктів конфліктів, а й їх закріплення у політико-правовій культурі суспільства, держави; </w:t>
      </w:r>
    </w:p>
    <w:p w:rsidR="006E44E9" w:rsidRPr="006E44E9" w:rsidRDefault="006E44E9" w:rsidP="006E44E9">
      <w:pPr>
        <w:spacing w:after="0" w:line="276" w:lineRule="auto"/>
        <w:ind w:firstLine="720"/>
        <w:rPr>
          <w:rFonts w:ascii="Times New Roman" w:eastAsia="Calibri" w:hAnsi="Times New Roman" w:cs="Times New Roman"/>
          <w:sz w:val="28"/>
          <w:szCs w:val="28"/>
        </w:rPr>
      </w:pPr>
      <w:r w:rsidRPr="006E44E9">
        <w:rPr>
          <w:rFonts w:ascii="Times New Roman" w:eastAsia="Calibri" w:hAnsi="Times New Roman" w:cs="Times New Roman"/>
          <w:sz w:val="28"/>
          <w:szCs w:val="28"/>
        </w:rPr>
        <w:t xml:space="preserve">♦ наявність або формування спеціальних інститутів регулювання соціальних конфліктів; </w:t>
      </w:r>
    </w:p>
    <w:p w:rsidR="006E44E9" w:rsidRPr="006E44E9" w:rsidRDefault="006E44E9" w:rsidP="006E44E9">
      <w:pPr>
        <w:spacing w:after="0" w:line="276" w:lineRule="auto"/>
        <w:ind w:firstLine="720"/>
        <w:rPr>
          <w:rFonts w:ascii="Times New Roman" w:eastAsia="Calibri" w:hAnsi="Times New Roman" w:cs="Times New Roman"/>
          <w:sz w:val="28"/>
          <w:szCs w:val="28"/>
        </w:rPr>
      </w:pPr>
      <w:r w:rsidRPr="006E44E9">
        <w:rPr>
          <w:rFonts w:ascii="Times New Roman" w:eastAsia="Calibri" w:hAnsi="Times New Roman" w:cs="Times New Roman"/>
          <w:sz w:val="28"/>
          <w:szCs w:val="28"/>
        </w:rPr>
        <w:t xml:space="preserve">♦ існування конституційних підходів до управління соціальними конфліктами. </w:t>
      </w:r>
    </w:p>
    <w:p w:rsidR="006E44E9" w:rsidRPr="006E44E9" w:rsidRDefault="006E44E9" w:rsidP="006E44E9">
      <w:pPr>
        <w:spacing w:after="0" w:line="276" w:lineRule="auto"/>
        <w:ind w:firstLine="720"/>
        <w:rPr>
          <w:rFonts w:ascii="Times New Roman" w:eastAsia="Calibri" w:hAnsi="Times New Roman" w:cs="Times New Roman"/>
          <w:sz w:val="28"/>
          <w:szCs w:val="28"/>
        </w:rPr>
      </w:pPr>
      <w:r w:rsidRPr="006E44E9">
        <w:rPr>
          <w:rFonts w:ascii="Times New Roman" w:eastAsia="Calibri" w:hAnsi="Times New Roman" w:cs="Times New Roman"/>
          <w:sz w:val="28"/>
          <w:szCs w:val="28"/>
          <w:highlight w:val="yellow"/>
        </w:rPr>
        <w:t xml:space="preserve">Значну роль у попередженні та подоланні конфліктів відіграють також </w:t>
      </w:r>
      <w:r w:rsidRPr="006E44E9">
        <w:rPr>
          <w:rFonts w:ascii="Times New Roman" w:eastAsia="Calibri" w:hAnsi="Times New Roman" w:cs="Times New Roman"/>
          <w:b/>
          <w:i/>
          <w:sz w:val="28"/>
          <w:szCs w:val="28"/>
          <w:highlight w:val="yellow"/>
        </w:rPr>
        <w:t>соціологічні методи</w:t>
      </w:r>
      <w:r w:rsidRPr="006E44E9">
        <w:rPr>
          <w:rFonts w:ascii="Times New Roman" w:eastAsia="Calibri" w:hAnsi="Times New Roman" w:cs="Times New Roman"/>
          <w:sz w:val="28"/>
          <w:szCs w:val="28"/>
          <w:highlight w:val="yellow"/>
        </w:rPr>
        <w:t xml:space="preserve"> їх вивчення,</w:t>
      </w:r>
      <w:r w:rsidRPr="006E44E9">
        <w:rPr>
          <w:rFonts w:ascii="Times New Roman" w:eastAsia="Calibri" w:hAnsi="Times New Roman" w:cs="Times New Roman"/>
          <w:sz w:val="28"/>
          <w:szCs w:val="28"/>
        </w:rPr>
        <w:t xml:space="preserve"> які дозволяють своєчасно діагностувати, всебічно аналізувати та прогнозувати розвиток конфліктів, виробляти обгрунтовані рекомендації управлінським органам і структурам. </w:t>
      </w:r>
      <w:r w:rsidRPr="006E44E9">
        <w:rPr>
          <w:rFonts w:ascii="Times New Roman" w:eastAsia="Calibri" w:hAnsi="Times New Roman" w:cs="Times New Roman"/>
          <w:sz w:val="28"/>
          <w:szCs w:val="28"/>
          <w:highlight w:val="yellow"/>
        </w:rPr>
        <w:t>До таких методів, зокрема, належать:</w:t>
      </w:r>
    </w:p>
    <w:p w:rsidR="006E44E9" w:rsidRPr="006E44E9" w:rsidRDefault="006E44E9" w:rsidP="006E44E9">
      <w:pPr>
        <w:spacing w:after="0" w:line="276" w:lineRule="auto"/>
        <w:ind w:firstLine="720"/>
        <w:rPr>
          <w:rFonts w:ascii="Times New Roman" w:eastAsia="Calibri" w:hAnsi="Times New Roman" w:cs="Times New Roman"/>
          <w:sz w:val="28"/>
          <w:szCs w:val="28"/>
        </w:rPr>
      </w:pPr>
      <w:r w:rsidRPr="006E44E9">
        <w:rPr>
          <w:rFonts w:ascii="Times New Roman" w:eastAsia="Calibri" w:hAnsi="Times New Roman" w:cs="Times New Roman"/>
          <w:i/>
          <w:sz w:val="28"/>
          <w:szCs w:val="28"/>
          <w:highlight w:val="yellow"/>
        </w:rPr>
        <w:t>метод системно-структурного аналізу</w:t>
      </w:r>
      <w:r w:rsidRPr="006E44E9">
        <w:rPr>
          <w:rFonts w:ascii="Times New Roman" w:eastAsia="Calibri" w:hAnsi="Times New Roman" w:cs="Times New Roman"/>
          <w:sz w:val="28"/>
          <w:szCs w:val="28"/>
        </w:rPr>
        <w:t xml:space="preserve">, за допомогою якого визначаються змістовні та просторово-часові параметри конфлікту, з'ясовуються його структурні елементи та характер зв'язків між ними, встановлюється їх ієрархія; </w:t>
      </w:r>
    </w:p>
    <w:p w:rsidR="006E44E9" w:rsidRPr="006E44E9" w:rsidRDefault="006E44E9" w:rsidP="006E44E9">
      <w:pPr>
        <w:spacing w:after="0" w:line="276" w:lineRule="auto"/>
        <w:ind w:firstLine="720"/>
        <w:rPr>
          <w:rFonts w:ascii="Times New Roman" w:eastAsia="Calibri" w:hAnsi="Times New Roman" w:cs="Times New Roman"/>
          <w:sz w:val="28"/>
          <w:szCs w:val="28"/>
        </w:rPr>
      </w:pPr>
      <w:r w:rsidRPr="006E44E9">
        <w:rPr>
          <w:rFonts w:ascii="Times New Roman" w:eastAsia="Calibri" w:hAnsi="Times New Roman" w:cs="Times New Roman"/>
          <w:i/>
          <w:sz w:val="28"/>
          <w:szCs w:val="28"/>
          <w:highlight w:val="yellow"/>
        </w:rPr>
        <w:t>метод системно-функціонального аналізу</w:t>
      </w:r>
      <w:r w:rsidRPr="006E44E9">
        <w:rPr>
          <w:rFonts w:ascii="Times New Roman" w:eastAsia="Calibri" w:hAnsi="Times New Roman" w:cs="Times New Roman"/>
          <w:sz w:val="28"/>
          <w:szCs w:val="28"/>
        </w:rPr>
        <w:t xml:space="preserve">, який дозволяє зафіксувати зовнішні прояви конфлікту у суспільстві, його вплив на макро- і мікросередовище; </w:t>
      </w:r>
    </w:p>
    <w:p w:rsidR="006E44E9" w:rsidRPr="006E44E9" w:rsidRDefault="006E44E9" w:rsidP="006E44E9">
      <w:pPr>
        <w:spacing w:after="0" w:line="276" w:lineRule="auto"/>
        <w:ind w:firstLine="720"/>
        <w:rPr>
          <w:rFonts w:ascii="Times New Roman" w:eastAsia="Calibri" w:hAnsi="Times New Roman" w:cs="Times New Roman"/>
          <w:sz w:val="28"/>
          <w:szCs w:val="28"/>
        </w:rPr>
      </w:pPr>
      <w:r w:rsidRPr="006E44E9">
        <w:rPr>
          <w:rFonts w:ascii="Times New Roman" w:eastAsia="Calibri" w:hAnsi="Times New Roman" w:cs="Times New Roman"/>
          <w:sz w:val="28"/>
          <w:szCs w:val="28"/>
        </w:rPr>
        <w:t xml:space="preserve"> </w:t>
      </w:r>
      <w:r w:rsidRPr="006E44E9">
        <w:rPr>
          <w:rFonts w:ascii="Times New Roman" w:eastAsia="Calibri" w:hAnsi="Times New Roman" w:cs="Times New Roman"/>
          <w:i/>
          <w:sz w:val="28"/>
          <w:szCs w:val="28"/>
          <w:highlight w:val="yellow"/>
        </w:rPr>
        <w:t>методи конкретних соціологічних досліджень, зокрема, метод вимірювання</w:t>
      </w:r>
      <w:r w:rsidRPr="006E44E9">
        <w:rPr>
          <w:rFonts w:ascii="Times New Roman" w:eastAsia="Calibri" w:hAnsi="Times New Roman" w:cs="Times New Roman"/>
          <w:sz w:val="28"/>
          <w:szCs w:val="28"/>
        </w:rPr>
        <w:t xml:space="preserve">, за допомогою якого здійснюється регулярне вимірювання соціальної напруженості та її діагностика, методи збору та аналізу </w:t>
      </w:r>
      <w:r w:rsidRPr="006E44E9">
        <w:rPr>
          <w:rFonts w:ascii="Times New Roman" w:eastAsia="Calibri" w:hAnsi="Times New Roman" w:cs="Times New Roman"/>
          <w:sz w:val="28"/>
          <w:szCs w:val="28"/>
        </w:rPr>
        <w:lastRenderedPageBreak/>
        <w:t xml:space="preserve">соціологічної інформації, що дозволяють узагальнити та систематизувати соціальні факти про розвиток конфлікту та поведінку конфліктуючих сторін та інші. </w:t>
      </w:r>
    </w:p>
    <w:p w:rsidR="006E44E9" w:rsidRPr="006E44E9" w:rsidRDefault="006E44E9" w:rsidP="006E44E9">
      <w:pPr>
        <w:spacing w:after="0" w:line="276" w:lineRule="auto"/>
        <w:ind w:firstLine="720"/>
        <w:rPr>
          <w:rFonts w:ascii="Times New Roman" w:eastAsia="Calibri" w:hAnsi="Times New Roman" w:cs="Times New Roman"/>
          <w:b/>
          <w:i/>
          <w:sz w:val="28"/>
          <w:szCs w:val="28"/>
        </w:rPr>
      </w:pPr>
      <w:r w:rsidRPr="006E44E9">
        <w:rPr>
          <w:rFonts w:ascii="Times New Roman" w:eastAsia="Calibri" w:hAnsi="Times New Roman" w:cs="Times New Roman"/>
          <w:b/>
          <w:i/>
          <w:sz w:val="28"/>
          <w:szCs w:val="28"/>
        </w:rPr>
        <w:t>6. Соціальні конфлікти у сучасній Україні</w:t>
      </w:r>
    </w:p>
    <w:p w:rsidR="006E44E9" w:rsidRPr="006E44E9" w:rsidRDefault="006E44E9" w:rsidP="006E44E9">
      <w:pPr>
        <w:spacing w:after="0" w:line="276" w:lineRule="auto"/>
        <w:ind w:firstLine="720"/>
        <w:rPr>
          <w:rFonts w:ascii="Times New Roman" w:eastAsia="Calibri" w:hAnsi="Times New Roman" w:cs="Times New Roman"/>
          <w:sz w:val="28"/>
          <w:szCs w:val="28"/>
        </w:rPr>
      </w:pPr>
      <w:r w:rsidRPr="006E44E9">
        <w:rPr>
          <w:rFonts w:ascii="Times New Roman" w:eastAsia="Calibri" w:hAnsi="Times New Roman" w:cs="Times New Roman"/>
          <w:sz w:val="28"/>
          <w:szCs w:val="28"/>
        </w:rPr>
        <w:t xml:space="preserve">Започаткований проголошенням незалежності України процес демократизації та переходу до ринкових відносин, які передбачають "вільну гру" різноманітних соціальних та індивідуальних інтересів та прагнень, різко посилив дію конфліктогенних факторів в усіх сферах життя українського суспільства. Практичний досвід останнього десятиліття </w:t>
      </w:r>
      <w:r w:rsidRPr="006E44E9">
        <w:rPr>
          <w:rFonts w:ascii="Times New Roman" w:eastAsia="Calibri" w:hAnsi="Times New Roman" w:cs="Times New Roman"/>
          <w:sz w:val="28"/>
          <w:szCs w:val="28"/>
          <w:lang w:val="en-US"/>
        </w:rPr>
        <w:t>XX</w:t>
      </w:r>
      <w:r w:rsidRPr="006E44E9">
        <w:rPr>
          <w:rFonts w:ascii="Times New Roman" w:eastAsia="Calibri" w:hAnsi="Times New Roman" w:cs="Times New Roman"/>
          <w:sz w:val="28"/>
          <w:szCs w:val="28"/>
        </w:rPr>
        <w:t xml:space="preserve"> ст</w:t>
      </w:r>
      <w:r w:rsidRPr="006E44E9">
        <w:rPr>
          <w:rFonts w:ascii="Times New Roman" w:eastAsia="Calibri" w:hAnsi="Times New Roman" w:cs="Times New Roman"/>
          <w:sz w:val="28"/>
          <w:szCs w:val="28"/>
          <w:lang w:val="uk-UA"/>
        </w:rPr>
        <w:t>.</w:t>
      </w:r>
      <w:r w:rsidRPr="006E44E9">
        <w:rPr>
          <w:rFonts w:ascii="Times New Roman" w:eastAsia="Calibri" w:hAnsi="Times New Roman" w:cs="Times New Roman"/>
          <w:sz w:val="28"/>
          <w:szCs w:val="28"/>
        </w:rPr>
        <w:t xml:space="preserve"> яскраво демонструє значне загострення боротьби за </w:t>
      </w:r>
      <w:r w:rsidRPr="006E44E9">
        <w:rPr>
          <w:rFonts w:ascii="Times New Roman" w:eastAsia="Calibri" w:hAnsi="Times New Roman" w:cs="Times New Roman"/>
          <w:sz w:val="28"/>
          <w:szCs w:val="28"/>
          <w:lang w:val="uk-UA"/>
        </w:rPr>
        <w:t>*в</w:t>
      </w:r>
      <w:r w:rsidRPr="006E44E9">
        <w:rPr>
          <w:rFonts w:ascii="Times New Roman" w:eastAsia="Calibri" w:hAnsi="Times New Roman" w:cs="Times New Roman"/>
          <w:sz w:val="28"/>
          <w:szCs w:val="28"/>
        </w:rPr>
        <w:t xml:space="preserve">ладу, </w:t>
      </w:r>
      <w:r w:rsidRPr="006E44E9">
        <w:rPr>
          <w:rFonts w:ascii="Times New Roman" w:eastAsia="Calibri" w:hAnsi="Times New Roman" w:cs="Times New Roman"/>
          <w:sz w:val="28"/>
          <w:szCs w:val="28"/>
          <w:lang w:val="uk-UA"/>
        </w:rPr>
        <w:t>*</w:t>
      </w:r>
      <w:r w:rsidRPr="006E44E9">
        <w:rPr>
          <w:rFonts w:ascii="Times New Roman" w:eastAsia="Calibri" w:hAnsi="Times New Roman" w:cs="Times New Roman"/>
          <w:sz w:val="28"/>
          <w:szCs w:val="28"/>
        </w:rPr>
        <w:t xml:space="preserve">статус іресурси, </w:t>
      </w:r>
      <w:r w:rsidRPr="006E44E9">
        <w:rPr>
          <w:rFonts w:ascii="Times New Roman" w:eastAsia="Calibri" w:hAnsi="Times New Roman" w:cs="Times New Roman"/>
          <w:sz w:val="28"/>
          <w:szCs w:val="28"/>
          <w:lang w:val="uk-UA"/>
        </w:rPr>
        <w:t>*</w:t>
      </w:r>
      <w:r w:rsidRPr="006E44E9">
        <w:rPr>
          <w:rFonts w:ascii="Times New Roman" w:eastAsia="Calibri" w:hAnsi="Times New Roman" w:cs="Times New Roman"/>
          <w:sz w:val="28"/>
          <w:szCs w:val="28"/>
        </w:rPr>
        <w:t xml:space="preserve">права і сфери впливу найрізноманітних соціальних </w:t>
      </w:r>
      <w:proofErr w:type="gramStart"/>
      <w:r w:rsidRPr="006E44E9">
        <w:rPr>
          <w:rFonts w:ascii="Times New Roman" w:eastAsia="Calibri" w:hAnsi="Times New Roman" w:cs="Times New Roman"/>
          <w:sz w:val="28"/>
          <w:szCs w:val="28"/>
        </w:rPr>
        <w:t>суб'єктів  від</w:t>
      </w:r>
      <w:proofErr w:type="gramEnd"/>
      <w:r w:rsidRPr="006E44E9">
        <w:rPr>
          <w:rFonts w:ascii="Times New Roman" w:eastAsia="Calibri" w:hAnsi="Times New Roman" w:cs="Times New Roman"/>
          <w:sz w:val="28"/>
          <w:szCs w:val="28"/>
        </w:rPr>
        <w:t xml:space="preserve"> владних структур центрального і регіонального рівня до трудових колективів, профспілок, політичних партій і громадських рухів, національних та релігійних спільнот, соціальних груп та окремих особистостей. Протиборство конфліктуючих сторін набуває різноманітних форм - від трудових суперечок, страйків до масових акцій соціального протесту з вимогами зміни існуючої системи влади, що супроводжуються внутрішніми розколами соціальних спільнот, рухів, соціальних інститутів. </w:t>
      </w:r>
    </w:p>
    <w:p w:rsidR="006E44E9" w:rsidRPr="006E44E9" w:rsidRDefault="006E44E9" w:rsidP="006E44E9">
      <w:pPr>
        <w:spacing w:after="0" w:line="276" w:lineRule="auto"/>
        <w:ind w:firstLine="720"/>
        <w:rPr>
          <w:rFonts w:ascii="Times New Roman" w:eastAsia="Calibri" w:hAnsi="Times New Roman" w:cs="Times New Roman"/>
          <w:sz w:val="28"/>
          <w:szCs w:val="28"/>
        </w:rPr>
      </w:pPr>
      <w:r w:rsidRPr="006E44E9">
        <w:rPr>
          <w:rFonts w:ascii="Times New Roman" w:eastAsia="Calibri" w:hAnsi="Times New Roman" w:cs="Times New Roman"/>
          <w:sz w:val="28"/>
          <w:szCs w:val="28"/>
        </w:rPr>
        <w:t xml:space="preserve">Провідною тенденцією розвитку соціальних процесів у сучасній Україні є наростання дезінтеграції традіщійних соціальних структур та зв'язків і поступове формування якісно нового типу </w:t>
      </w:r>
      <w:r w:rsidRPr="006E44E9">
        <w:rPr>
          <w:rFonts w:ascii="Times New Roman" w:eastAsia="Calibri" w:hAnsi="Times New Roman" w:cs="Times New Roman"/>
          <w:i/>
          <w:sz w:val="28"/>
          <w:szCs w:val="28"/>
        </w:rPr>
        <w:t>інтеграції і диференціації суспільства.</w:t>
      </w:r>
      <w:r w:rsidRPr="006E44E9">
        <w:rPr>
          <w:rFonts w:ascii="Times New Roman" w:eastAsia="Calibri" w:hAnsi="Times New Roman" w:cs="Times New Roman"/>
          <w:sz w:val="28"/>
          <w:szCs w:val="28"/>
        </w:rPr>
        <w:t xml:space="preserve"> Внаслідок глибоких економічних і соціальних перетворень від початку 90-х рр. </w:t>
      </w:r>
      <w:r w:rsidRPr="006E44E9">
        <w:rPr>
          <w:rFonts w:ascii="Times New Roman" w:eastAsia="Calibri" w:hAnsi="Times New Roman" w:cs="Times New Roman"/>
          <w:sz w:val="28"/>
          <w:szCs w:val="28"/>
          <w:lang w:val="en-US"/>
        </w:rPr>
        <w:t>XX</w:t>
      </w:r>
      <w:r w:rsidRPr="006E44E9">
        <w:rPr>
          <w:rFonts w:ascii="Times New Roman" w:eastAsia="Calibri" w:hAnsi="Times New Roman" w:cs="Times New Roman"/>
          <w:sz w:val="28"/>
          <w:szCs w:val="28"/>
        </w:rPr>
        <w:t xml:space="preserve"> ст. суттєво змінилась соціальна структура українського суспільства, формуються його нові соціальні групи, зокрема, власників та підприємців. Значно</w:t>
      </w:r>
      <w:r w:rsidRPr="006E44E9">
        <w:rPr>
          <w:rFonts w:ascii="Times New Roman" w:eastAsia="Calibri" w:hAnsi="Times New Roman" w:cs="Times New Roman"/>
          <w:sz w:val="28"/>
          <w:szCs w:val="28"/>
          <w:lang w:val="uk-UA"/>
        </w:rPr>
        <w:t xml:space="preserve"> </w:t>
      </w:r>
      <w:r w:rsidRPr="006E44E9">
        <w:rPr>
          <w:rFonts w:ascii="Times New Roman" w:eastAsia="Calibri" w:hAnsi="Times New Roman" w:cs="Times New Roman"/>
          <w:sz w:val="28"/>
          <w:szCs w:val="28"/>
        </w:rPr>
        <w:t xml:space="preserve">зміцнились і такі групи, як * </w:t>
      </w:r>
      <w:r w:rsidRPr="006E44E9">
        <w:rPr>
          <w:rFonts w:ascii="Times New Roman" w:eastAsia="Calibri" w:hAnsi="Times New Roman" w:cs="Times New Roman"/>
          <w:i/>
          <w:sz w:val="28"/>
          <w:szCs w:val="28"/>
        </w:rPr>
        <w:t xml:space="preserve">номенклатурна </w:t>
      </w:r>
      <w:proofErr w:type="gramStart"/>
      <w:r w:rsidRPr="006E44E9">
        <w:rPr>
          <w:rFonts w:ascii="Times New Roman" w:eastAsia="Calibri" w:hAnsi="Times New Roman" w:cs="Times New Roman"/>
          <w:i/>
          <w:sz w:val="28"/>
          <w:szCs w:val="28"/>
        </w:rPr>
        <w:t>бюрократія,</w:t>
      </w:r>
      <w:r w:rsidRPr="006E44E9">
        <w:rPr>
          <w:rFonts w:ascii="Times New Roman" w:eastAsia="Calibri" w:hAnsi="Times New Roman" w:cs="Times New Roman"/>
          <w:sz w:val="28"/>
          <w:szCs w:val="28"/>
        </w:rPr>
        <w:t xml:space="preserve">  *</w:t>
      </w:r>
      <w:proofErr w:type="gramEnd"/>
      <w:r w:rsidRPr="006E44E9">
        <w:rPr>
          <w:rFonts w:ascii="Times New Roman" w:eastAsia="Calibri" w:hAnsi="Times New Roman" w:cs="Times New Roman"/>
          <w:sz w:val="28"/>
          <w:szCs w:val="28"/>
        </w:rPr>
        <w:t xml:space="preserve"> </w:t>
      </w:r>
      <w:r w:rsidRPr="006E44E9">
        <w:rPr>
          <w:rFonts w:ascii="Times New Roman" w:eastAsia="Calibri" w:hAnsi="Times New Roman" w:cs="Times New Roman"/>
          <w:i/>
          <w:sz w:val="28"/>
          <w:szCs w:val="28"/>
        </w:rPr>
        <w:t>представники "тіньового "бізнесу</w:t>
      </w:r>
      <w:r w:rsidRPr="006E44E9">
        <w:rPr>
          <w:rFonts w:ascii="Times New Roman" w:eastAsia="Calibri" w:hAnsi="Times New Roman" w:cs="Times New Roman"/>
          <w:sz w:val="28"/>
          <w:szCs w:val="28"/>
        </w:rPr>
        <w:t xml:space="preserve">, * </w:t>
      </w:r>
      <w:r w:rsidRPr="006E44E9">
        <w:rPr>
          <w:rFonts w:ascii="Times New Roman" w:eastAsia="Calibri" w:hAnsi="Times New Roman" w:cs="Times New Roman"/>
          <w:i/>
          <w:sz w:val="28"/>
          <w:szCs w:val="28"/>
        </w:rPr>
        <w:t>фінансова олігархія.</w:t>
      </w:r>
      <w:r w:rsidRPr="006E44E9">
        <w:rPr>
          <w:rFonts w:ascii="Times New Roman" w:eastAsia="Calibri" w:hAnsi="Times New Roman" w:cs="Times New Roman"/>
          <w:sz w:val="28"/>
          <w:szCs w:val="28"/>
        </w:rPr>
        <w:t xml:space="preserve"> </w:t>
      </w:r>
    </w:p>
    <w:p w:rsidR="006E44E9" w:rsidRPr="006E44E9" w:rsidRDefault="006E44E9" w:rsidP="006E44E9">
      <w:pPr>
        <w:spacing w:after="0" w:line="276" w:lineRule="auto"/>
        <w:ind w:firstLine="720"/>
        <w:rPr>
          <w:rFonts w:ascii="Times New Roman" w:eastAsia="Calibri" w:hAnsi="Times New Roman" w:cs="Times New Roman"/>
          <w:sz w:val="28"/>
          <w:szCs w:val="28"/>
        </w:rPr>
      </w:pPr>
      <w:r w:rsidRPr="006E44E9">
        <w:rPr>
          <w:rFonts w:ascii="Times New Roman" w:eastAsia="Calibri" w:hAnsi="Times New Roman" w:cs="Times New Roman"/>
          <w:sz w:val="28"/>
          <w:szCs w:val="28"/>
        </w:rPr>
        <w:t xml:space="preserve">За усього розмаїття факторів, що впливають на ступінь конфліктності у суспільстві, головну роль відіграють протиріччя між трьома головними суспільними структурами та всередині них. Йдеться про * </w:t>
      </w:r>
      <w:r w:rsidRPr="006E44E9">
        <w:rPr>
          <w:rFonts w:ascii="Times New Roman" w:eastAsia="Calibri" w:hAnsi="Times New Roman" w:cs="Times New Roman"/>
          <w:i/>
          <w:sz w:val="28"/>
          <w:szCs w:val="28"/>
        </w:rPr>
        <w:t>владу</w:t>
      </w:r>
      <w:r w:rsidRPr="006E44E9">
        <w:rPr>
          <w:rFonts w:ascii="Times New Roman" w:eastAsia="Calibri" w:hAnsi="Times New Roman" w:cs="Times New Roman"/>
          <w:sz w:val="28"/>
          <w:szCs w:val="28"/>
        </w:rPr>
        <w:t xml:space="preserve"> (законодавчу, виконавчу та судову), * </w:t>
      </w:r>
      <w:r w:rsidRPr="006E44E9">
        <w:rPr>
          <w:rFonts w:ascii="Times New Roman" w:eastAsia="Calibri" w:hAnsi="Times New Roman" w:cs="Times New Roman"/>
          <w:i/>
          <w:sz w:val="28"/>
          <w:szCs w:val="28"/>
        </w:rPr>
        <w:t>підприємництво</w:t>
      </w:r>
      <w:r w:rsidRPr="006E44E9">
        <w:rPr>
          <w:rFonts w:ascii="Times New Roman" w:eastAsia="Calibri" w:hAnsi="Times New Roman" w:cs="Times New Roman"/>
          <w:sz w:val="28"/>
          <w:szCs w:val="28"/>
        </w:rPr>
        <w:t xml:space="preserve"> (державне, колективне, приватне, спекулятивне, мафіозне, компрадорське) та * </w:t>
      </w:r>
      <w:r w:rsidRPr="006E44E9">
        <w:rPr>
          <w:rFonts w:ascii="Times New Roman" w:eastAsia="Calibri" w:hAnsi="Times New Roman" w:cs="Times New Roman"/>
          <w:i/>
          <w:sz w:val="28"/>
          <w:szCs w:val="28"/>
        </w:rPr>
        <w:t>виробників матеріальних та духовних благ</w:t>
      </w:r>
      <w:r w:rsidRPr="006E44E9">
        <w:rPr>
          <w:rFonts w:ascii="Times New Roman" w:eastAsia="Calibri" w:hAnsi="Times New Roman" w:cs="Times New Roman"/>
          <w:sz w:val="28"/>
          <w:szCs w:val="28"/>
        </w:rPr>
        <w:t xml:space="preserve"> (інтелігенція, службовці, робітники і селяни, фермери, студентство та ін.). </w:t>
      </w:r>
    </w:p>
    <w:p w:rsidR="006E44E9" w:rsidRPr="006E44E9" w:rsidRDefault="006E44E9" w:rsidP="006E44E9">
      <w:pPr>
        <w:spacing w:after="0" w:line="276" w:lineRule="auto"/>
        <w:ind w:firstLine="720"/>
        <w:rPr>
          <w:rFonts w:ascii="Times New Roman" w:eastAsia="Calibri" w:hAnsi="Times New Roman" w:cs="Times New Roman"/>
          <w:sz w:val="28"/>
          <w:szCs w:val="28"/>
        </w:rPr>
      </w:pPr>
      <w:r w:rsidRPr="006E44E9">
        <w:rPr>
          <w:rFonts w:ascii="Times New Roman" w:eastAsia="Calibri" w:hAnsi="Times New Roman" w:cs="Times New Roman"/>
          <w:sz w:val="28"/>
          <w:szCs w:val="28"/>
        </w:rPr>
        <w:t xml:space="preserve">Посилюється конфлікт новонародженого класу буржуазії з іншими класами та соціальними групами, який розгортається навколо </w:t>
      </w:r>
      <w:r w:rsidRPr="006E44E9">
        <w:rPr>
          <w:rFonts w:ascii="Times New Roman" w:eastAsia="Calibri" w:hAnsi="Times New Roman" w:cs="Times New Roman"/>
          <w:i/>
          <w:sz w:val="28"/>
          <w:szCs w:val="28"/>
        </w:rPr>
        <w:t>* розподілу кредитів, * механізмів приватизації, * податкового законодавства</w:t>
      </w:r>
      <w:r w:rsidRPr="006E44E9">
        <w:rPr>
          <w:rFonts w:ascii="Times New Roman" w:eastAsia="Calibri" w:hAnsi="Times New Roman" w:cs="Times New Roman"/>
          <w:sz w:val="28"/>
          <w:szCs w:val="28"/>
        </w:rPr>
        <w:t xml:space="preserve">. Наростають страйки шахтарів, працівників бюджетної сфери, організовані виступи трудящих </w:t>
      </w:r>
      <w:proofErr w:type="gramStart"/>
      <w:r w:rsidRPr="006E44E9">
        <w:rPr>
          <w:rFonts w:ascii="Times New Roman" w:eastAsia="Calibri" w:hAnsi="Times New Roman" w:cs="Times New Roman"/>
          <w:sz w:val="28"/>
          <w:szCs w:val="28"/>
        </w:rPr>
        <w:t>у протест</w:t>
      </w:r>
      <w:proofErr w:type="gramEnd"/>
      <w:r w:rsidRPr="006E44E9">
        <w:rPr>
          <w:rFonts w:ascii="Times New Roman" w:eastAsia="Calibri" w:hAnsi="Times New Roman" w:cs="Times New Roman"/>
          <w:sz w:val="28"/>
          <w:szCs w:val="28"/>
        </w:rPr>
        <w:t xml:space="preserve"> проти невиплати заробітної плати, </w:t>
      </w:r>
      <w:r w:rsidRPr="006E44E9">
        <w:rPr>
          <w:rFonts w:ascii="Times New Roman" w:eastAsia="Calibri" w:hAnsi="Times New Roman" w:cs="Times New Roman"/>
          <w:sz w:val="28"/>
          <w:szCs w:val="28"/>
        </w:rPr>
        <w:lastRenderedPageBreak/>
        <w:t>заборгованостей з пенсій, підвищення цін на товари та комунальні послуги. Почастішали акції трудящих, пов'язані із відстоюванням свого права власності на майно підприємств. Поряд з економічними вимогами трудящі все частіше висувають політичні вимоги зміни існуючої системи влади, відставки уряду, переобрання президента України.</w:t>
      </w:r>
    </w:p>
    <w:p w:rsidR="006E44E9" w:rsidRPr="006E44E9" w:rsidRDefault="006E44E9" w:rsidP="006E44E9">
      <w:pPr>
        <w:spacing w:after="0" w:line="276" w:lineRule="auto"/>
        <w:ind w:firstLine="720"/>
        <w:rPr>
          <w:rFonts w:ascii="Times New Roman" w:eastAsia="Calibri" w:hAnsi="Times New Roman" w:cs="Times New Roman"/>
          <w:sz w:val="28"/>
          <w:szCs w:val="28"/>
        </w:rPr>
      </w:pPr>
      <w:r w:rsidRPr="006E44E9">
        <w:rPr>
          <w:rFonts w:ascii="Times New Roman" w:eastAsia="Calibri" w:hAnsi="Times New Roman" w:cs="Times New Roman"/>
          <w:sz w:val="28"/>
          <w:szCs w:val="28"/>
        </w:rPr>
        <w:t xml:space="preserve"> Загалом </w:t>
      </w:r>
      <w:r w:rsidRPr="006E44E9">
        <w:rPr>
          <w:rFonts w:ascii="Times New Roman" w:eastAsia="Calibri" w:hAnsi="Times New Roman" w:cs="Times New Roman"/>
          <w:i/>
          <w:sz w:val="28"/>
          <w:szCs w:val="28"/>
        </w:rPr>
        <w:t>трудові конфлікти</w:t>
      </w:r>
      <w:r w:rsidRPr="006E44E9">
        <w:rPr>
          <w:rFonts w:ascii="Times New Roman" w:eastAsia="Calibri" w:hAnsi="Times New Roman" w:cs="Times New Roman"/>
          <w:sz w:val="28"/>
          <w:szCs w:val="28"/>
        </w:rPr>
        <w:t xml:space="preserve"> є реакцією на перекоси в економічній та соціальній політиці уряду і пов'язані з перерозподілом власності та становленням ринкових відносин, які неминуче призводять до поляризації соціальних груп.</w:t>
      </w:r>
    </w:p>
    <w:p w:rsidR="006E44E9" w:rsidRPr="006E44E9" w:rsidRDefault="006E44E9" w:rsidP="006E44E9">
      <w:pPr>
        <w:spacing w:after="0" w:line="276" w:lineRule="auto"/>
        <w:ind w:firstLine="720"/>
        <w:rPr>
          <w:rFonts w:ascii="Times New Roman" w:eastAsia="Calibri" w:hAnsi="Times New Roman" w:cs="Times New Roman"/>
          <w:sz w:val="28"/>
          <w:szCs w:val="28"/>
        </w:rPr>
      </w:pPr>
      <w:r w:rsidRPr="006E44E9">
        <w:rPr>
          <w:rFonts w:ascii="Times New Roman" w:eastAsia="Calibri" w:hAnsi="Times New Roman" w:cs="Times New Roman"/>
          <w:sz w:val="28"/>
          <w:szCs w:val="28"/>
        </w:rPr>
        <w:t xml:space="preserve"> Більшість </w:t>
      </w:r>
      <w:r w:rsidRPr="006E44E9">
        <w:rPr>
          <w:rFonts w:ascii="Times New Roman" w:eastAsia="Calibri" w:hAnsi="Times New Roman" w:cs="Times New Roman"/>
          <w:i/>
          <w:sz w:val="28"/>
          <w:szCs w:val="28"/>
        </w:rPr>
        <w:t>соціально-політичних конфліктів</w:t>
      </w:r>
      <w:r w:rsidRPr="006E44E9">
        <w:rPr>
          <w:rFonts w:ascii="Times New Roman" w:eastAsia="Calibri" w:hAnsi="Times New Roman" w:cs="Times New Roman"/>
          <w:sz w:val="28"/>
          <w:szCs w:val="28"/>
        </w:rPr>
        <w:t xml:space="preserve"> виникають з приводу перерозподілу влади, домінування тих чи інших політико-бізнесових груп, прагненням розширення ними сфери свого впливу. Тут домінують конфлікти між різними гілками влади (зокрема, законодавчою та виконавчою), конфлікти між політичними партіями та блоками, конфлікти між центральною та регіональною владою. Суттєву роль у сучасній українській дійсності відіграють такий різновид політичних конфліктів, як конфлікти з приводу вибору стратегії та головних векторів суспільного розвитку, зокрема, між прихильниками ліберальної та соціально-орієнтованої стратегії, європейської інтеграції та проросійської орієнтації, входження України в НАТО та збереження позаблокового статусу української держави тощо. Розв'язання таких конфліктів можливе лише </w:t>
      </w:r>
      <w:proofErr w:type="gramStart"/>
      <w:r w:rsidRPr="006E44E9">
        <w:rPr>
          <w:rFonts w:ascii="Times New Roman" w:eastAsia="Calibri" w:hAnsi="Times New Roman" w:cs="Times New Roman"/>
          <w:sz w:val="28"/>
          <w:szCs w:val="28"/>
        </w:rPr>
        <w:t>за умов</w:t>
      </w:r>
      <w:proofErr w:type="gramEnd"/>
      <w:r w:rsidRPr="006E44E9">
        <w:rPr>
          <w:rFonts w:ascii="Times New Roman" w:eastAsia="Calibri" w:hAnsi="Times New Roman" w:cs="Times New Roman"/>
          <w:sz w:val="28"/>
          <w:szCs w:val="28"/>
        </w:rPr>
        <w:t xml:space="preserve"> досягнення широкого суспільного консенсусу шляхом проведення публічних дискусій, відкритого обговорення у засобах масової інформації, проведення референдумів з найбільш гострих проблем суспільного розвитку. </w:t>
      </w:r>
    </w:p>
    <w:p w:rsidR="006E44E9" w:rsidRPr="006E44E9" w:rsidRDefault="006E44E9" w:rsidP="006E44E9">
      <w:pPr>
        <w:spacing w:after="0" w:line="276" w:lineRule="auto"/>
        <w:ind w:firstLine="720"/>
        <w:rPr>
          <w:rFonts w:ascii="Times New Roman" w:eastAsia="Calibri" w:hAnsi="Times New Roman" w:cs="Times New Roman"/>
          <w:sz w:val="28"/>
          <w:szCs w:val="28"/>
        </w:rPr>
      </w:pPr>
      <w:r w:rsidRPr="006E44E9">
        <w:rPr>
          <w:rFonts w:ascii="Times New Roman" w:eastAsia="Calibri" w:hAnsi="Times New Roman" w:cs="Times New Roman"/>
          <w:sz w:val="28"/>
          <w:szCs w:val="28"/>
          <w:highlight w:val="yellow"/>
        </w:rPr>
        <w:t>Особливістю сучасної ситуації в Україні є те, що значна частина конфліктів, причини яких знаходяться поза політики, набуває політичного забарвлення внаслідок спекулятивного використання політичними партіями та рухами історичних, соціокультурних, духовних проблем сьогодення у своїх вузькопартійних інтересах</w:t>
      </w:r>
      <w:r w:rsidRPr="006E44E9">
        <w:rPr>
          <w:rFonts w:ascii="Times New Roman" w:eastAsia="Calibri" w:hAnsi="Times New Roman" w:cs="Times New Roman"/>
          <w:sz w:val="28"/>
          <w:szCs w:val="28"/>
        </w:rPr>
        <w:t>. Це, зокрема, стосується проблеми двомовності в Україні, оцінки окремих історичних подій та особистостей, міжконфесійних взаємин. Найбільш ефективним шляхом вирішення існуючих тут конфліктів видається їх інституалізація, переведення у правове русло, чітке дотримання їх учасниками букви і норми закону.</w:t>
      </w:r>
    </w:p>
    <w:p w:rsidR="006E44E9" w:rsidRPr="006E44E9" w:rsidRDefault="006E44E9" w:rsidP="006E44E9">
      <w:pPr>
        <w:spacing w:after="0" w:line="276" w:lineRule="auto"/>
        <w:ind w:firstLine="720"/>
        <w:rPr>
          <w:rFonts w:ascii="Times New Roman" w:eastAsia="Calibri" w:hAnsi="Times New Roman" w:cs="Times New Roman"/>
          <w:sz w:val="28"/>
          <w:szCs w:val="28"/>
        </w:rPr>
      </w:pPr>
      <w:r w:rsidRPr="006E44E9">
        <w:rPr>
          <w:rFonts w:ascii="Times New Roman" w:eastAsia="Calibri" w:hAnsi="Times New Roman" w:cs="Times New Roman"/>
          <w:sz w:val="28"/>
          <w:szCs w:val="28"/>
        </w:rPr>
        <w:t xml:space="preserve"> ♦ Отже, </w:t>
      </w:r>
      <w:r w:rsidRPr="006E44E9">
        <w:rPr>
          <w:rFonts w:ascii="Times New Roman" w:eastAsia="Calibri" w:hAnsi="Times New Roman" w:cs="Times New Roman"/>
          <w:sz w:val="28"/>
          <w:szCs w:val="28"/>
          <w:highlight w:val="yellow"/>
        </w:rPr>
        <w:t>конфлікти у сучасній Україні поступово стають нормою суспільного життя, починають сприйматися суспільною свідомістю не як соціальна патологія, а як нормальне явище. Завдання полягає у тому, щоб навчитися ефективно ними управляти, розв'язуючи їх з найменшими для суспільства втратами.</w:t>
      </w:r>
    </w:p>
    <w:p w:rsidR="006E44E9" w:rsidRPr="006E44E9" w:rsidRDefault="006E44E9" w:rsidP="006E44E9">
      <w:pPr>
        <w:spacing w:after="0" w:line="276" w:lineRule="auto"/>
        <w:ind w:firstLine="720"/>
        <w:jc w:val="center"/>
        <w:rPr>
          <w:rFonts w:ascii="Times New Roman" w:eastAsia="Calibri" w:hAnsi="Times New Roman" w:cs="Times New Roman"/>
          <w:b/>
          <w:sz w:val="28"/>
          <w:szCs w:val="28"/>
        </w:rPr>
      </w:pPr>
      <w:r w:rsidRPr="006E44E9">
        <w:rPr>
          <w:rFonts w:ascii="Times New Roman" w:eastAsia="Calibri" w:hAnsi="Times New Roman" w:cs="Times New Roman"/>
          <w:b/>
          <w:sz w:val="28"/>
          <w:szCs w:val="28"/>
        </w:rPr>
        <w:t>Резюме</w:t>
      </w:r>
    </w:p>
    <w:p w:rsidR="006E44E9" w:rsidRPr="006E44E9" w:rsidRDefault="006E44E9" w:rsidP="006E44E9">
      <w:pPr>
        <w:spacing w:after="0" w:line="276" w:lineRule="auto"/>
        <w:ind w:firstLine="720"/>
        <w:rPr>
          <w:rFonts w:ascii="Times New Roman" w:eastAsia="Calibri" w:hAnsi="Times New Roman" w:cs="Times New Roman"/>
          <w:i/>
          <w:sz w:val="28"/>
          <w:szCs w:val="28"/>
        </w:rPr>
      </w:pPr>
      <w:r w:rsidRPr="006E44E9">
        <w:rPr>
          <w:rFonts w:ascii="Times New Roman" w:eastAsia="Calibri" w:hAnsi="Times New Roman" w:cs="Times New Roman"/>
          <w:i/>
          <w:sz w:val="28"/>
          <w:szCs w:val="28"/>
        </w:rPr>
        <w:lastRenderedPageBreak/>
        <w:t>1. Соціологія конфлікту - це галузь соціології, яка вивчає природу, механізми виникнення та розгортання, а також способи попередження та розв"язання соціальних конфліктів. Предмет соціології конфлікту становить коло наукових проблем, пов'язаних із: з'ясуванням соціальної природи та сутності конфліктів; принципів їх діагностики та прогнозування; соціологічним аналізом конфліктів; іх типологією та класифікацією; визначенням способів та механізмів управління соціальними конфліктами.</w:t>
      </w:r>
    </w:p>
    <w:p w:rsidR="006E44E9" w:rsidRPr="006E44E9" w:rsidRDefault="006E44E9" w:rsidP="006E44E9">
      <w:pPr>
        <w:spacing w:after="0" w:line="276" w:lineRule="auto"/>
        <w:ind w:firstLine="720"/>
        <w:rPr>
          <w:rFonts w:ascii="Times New Roman" w:eastAsia="Calibri" w:hAnsi="Times New Roman" w:cs="Times New Roman"/>
          <w:i/>
          <w:sz w:val="28"/>
          <w:szCs w:val="28"/>
        </w:rPr>
      </w:pPr>
      <w:r w:rsidRPr="006E44E9">
        <w:rPr>
          <w:rFonts w:ascii="Times New Roman" w:eastAsia="Calibri" w:hAnsi="Times New Roman" w:cs="Times New Roman"/>
          <w:i/>
          <w:sz w:val="28"/>
          <w:szCs w:val="28"/>
        </w:rPr>
        <w:t xml:space="preserve"> 2.Конфлікт- це зіткнення протилежних цілей, позицій, поглядів суб’єктів соціальної взаємодії, які усвідомлюють суперечливість своїх інтересів. Конфлікт має соціальну природу, оскільки учасниками конфлікту завжди є люди або певні соціальні групи та спільноти.</w:t>
      </w:r>
    </w:p>
    <w:p w:rsidR="006E44E9" w:rsidRPr="006E44E9" w:rsidRDefault="006E44E9" w:rsidP="006E44E9">
      <w:pPr>
        <w:spacing w:after="0" w:line="276" w:lineRule="auto"/>
        <w:ind w:firstLine="720"/>
        <w:rPr>
          <w:rFonts w:ascii="Times New Roman" w:eastAsia="Calibri" w:hAnsi="Times New Roman" w:cs="Times New Roman"/>
          <w:i/>
          <w:sz w:val="28"/>
          <w:szCs w:val="28"/>
        </w:rPr>
      </w:pPr>
      <w:r w:rsidRPr="006E44E9">
        <w:rPr>
          <w:rFonts w:ascii="Times New Roman" w:eastAsia="Calibri" w:hAnsi="Times New Roman" w:cs="Times New Roman"/>
          <w:i/>
          <w:sz w:val="28"/>
          <w:szCs w:val="28"/>
        </w:rPr>
        <w:t xml:space="preserve"> 3. Роль конфліктів у житті суспільства виявляється у їх функціях. До позитивних функцій конфліктів належать: соціально-діагностична, регулююча, інтегративна, інноваційна, комунікативна, соціально-психологічна.</w:t>
      </w:r>
    </w:p>
    <w:p w:rsidR="006E44E9" w:rsidRPr="006E44E9" w:rsidRDefault="006E44E9" w:rsidP="006E44E9">
      <w:pPr>
        <w:spacing w:after="0" w:line="276" w:lineRule="auto"/>
        <w:ind w:firstLine="720"/>
        <w:rPr>
          <w:rFonts w:ascii="Times New Roman" w:eastAsia="Calibri" w:hAnsi="Times New Roman" w:cs="Times New Roman"/>
          <w:i/>
          <w:sz w:val="28"/>
          <w:szCs w:val="28"/>
        </w:rPr>
      </w:pPr>
      <w:r w:rsidRPr="006E44E9">
        <w:rPr>
          <w:rFonts w:ascii="Times New Roman" w:eastAsia="Calibri" w:hAnsi="Times New Roman" w:cs="Times New Roman"/>
          <w:i/>
          <w:sz w:val="28"/>
          <w:szCs w:val="28"/>
        </w:rPr>
        <w:t xml:space="preserve"> 4. Структурними елементами конфлікту є: суб'єкти конфлікту, відносини, що склалися між ними, предмет конфлікту (проблема, спірне питання), з приводу якого він виникає, а також соціальне середовшце. у якому протікає. </w:t>
      </w:r>
    </w:p>
    <w:p w:rsidR="006E44E9" w:rsidRPr="006E44E9" w:rsidRDefault="006E44E9" w:rsidP="006E44E9">
      <w:pPr>
        <w:spacing w:after="0" w:line="276" w:lineRule="auto"/>
        <w:ind w:firstLine="720"/>
        <w:rPr>
          <w:rFonts w:ascii="Times New Roman" w:eastAsia="Calibri" w:hAnsi="Times New Roman" w:cs="Times New Roman"/>
          <w:i/>
          <w:sz w:val="28"/>
          <w:szCs w:val="28"/>
        </w:rPr>
      </w:pPr>
      <w:r w:rsidRPr="006E44E9">
        <w:rPr>
          <w:rFonts w:ascii="Times New Roman" w:eastAsia="Calibri" w:hAnsi="Times New Roman" w:cs="Times New Roman"/>
          <w:i/>
          <w:sz w:val="28"/>
          <w:szCs w:val="28"/>
        </w:rPr>
        <w:t xml:space="preserve">5. У своєму розвитку конфлікт проходить такі стадії: виникнення конфліктної ситуації, конфліктна взаємодія (інцидент, ескалація і кульмінація) та завершення конфлікту. </w:t>
      </w:r>
    </w:p>
    <w:p w:rsidR="006E44E9" w:rsidRPr="006E44E9" w:rsidRDefault="006E44E9" w:rsidP="006E44E9">
      <w:pPr>
        <w:spacing w:after="0" w:line="276" w:lineRule="auto"/>
        <w:ind w:firstLine="720"/>
        <w:rPr>
          <w:rFonts w:ascii="Times New Roman" w:eastAsia="Calibri" w:hAnsi="Times New Roman" w:cs="Times New Roman"/>
          <w:i/>
          <w:sz w:val="28"/>
          <w:szCs w:val="28"/>
        </w:rPr>
      </w:pPr>
      <w:r w:rsidRPr="006E44E9">
        <w:rPr>
          <w:rFonts w:ascii="Times New Roman" w:eastAsia="Calibri" w:hAnsi="Times New Roman" w:cs="Times New Roman"/>
          <w:i/>
          <w:sz w:val="28"/>
          <w:szCs w:val="28"/>
        </w:rPr>
        <w:t xml:space="preserve">6.Універсальним джерелом конфліктів є несумісність претензій конфліктуючих сторін </w:t>
      </w:r>
      <w:proofErr w:type="gramStart"/>
      <w:r w:rsidRPr="006E44E9">
        <w:rPr>
          <w:rFonts w:ascii="Times New Roman" w:eastAsia="Calibri" w:hAnsi="Times New Roman" w:cs="Times New Roman"/>
          <w:i/>
          <w:sz w:val="28"/>
          <w:szCs w:val="28"/>
        </w:rPr>
        <w:t>за умов</w:t>
      </w:r>
      <w:proofErr w:type="gramEnd"/>
      <w:r w:rsidRPr="006E44E9">
        <w:rPr>
          <w:rFonts w:ascii="Times New Roman" w:eastAsia="Calibri" w:hAnsi="Times New Roman" w:cs="Times New Roman"/>
          <w:i/>
          <w:sz w:val="28"/>
          <w:szCs w:val="28"/>
        </w:rPr>
        <w:t xml:space="preserve"> обмеженості можливостей їх задоволення. Головними причинами соціальних конфліктів є соціальна нерівність, обмеженість ресурсів та розходженнях в поглядах та інтересах конфліктуючих сторін.</w:t>
      </w:r>
    </w:p>
    <w:p w:rsidR="006E44E9" w:rsidRPr="006E44E9" w:rsidRDefault="006E44E9" w:rsidP="006E44E9">
      <w:pPr>
        <w:spacing w:after="0" w:line="276" w:lineRule="auto"/>
        <w:ind w:firstLine="720"/>
        <w:rPr>
          <w:rFonts w:ascii="Times New Roman" w:eastAsia="Calibri" w:hAnsi="Times New Roman" w:cs="Times New Roman"/>
          <w:i/>
          <w:sz w:val="28"/>
          <w:szCs w:val="28"/>
        </w:rPr>
      </w:pPr>
      <w:r w:rsidRPr="006E44E9">
        <w:rPr>
          <w:rFonts w:ascii="Times New Roman" w:eastAsia="Calibri" w:hAnsi="Times New Roman" w:cs="Times New Roman"/>
          <w:i/>
          <w:sz w:val="28"/>
          <w:szCs w:val="28"/>
        </w:rPr>
        <w:t xml:space="preserve"> 7.Управління конфліктами - це цілеспрямований вплив відповідних державних органів, громадських організацій на характер відносин між соціальними суб'єктами з метою: уникнення їх конфліктної взаємодії, усунення чи мінімізації причин ймовірних конфліктів, а в разі їх виникнення - корегування поведінки учасників конфлікту для пошуку взаємоприйнятних шляхів його конструктивного розв 'язання.</w:t>
      </w:r>
    </w:p>
    <w:p w:rsidR="006E44E9" w:rsidRPr="006E44E9" w:rsidRDefault="006E44E9" w:rsidP="006E44E9">
      <w:pPr>
        <w:spacing w:after="0" w:line="276" w:lineRule="auto"/>
        <w:ind w:firstLine="720"/>
        <w:rPr>
          <w:rFonts w:ascii="Times New Roman" w:eastAsia="Calibri" w:hAnsi="Times New Roman" w:cs="Times New Roman"/>
          <w:i/>
          <w:sz w:val="28"/>
          <w:szCs w:val="28"/>
        </w:rPr>
      </w:pPr>
      <w:r w:rsidRPr="006E44E9">
        <w:rPr>
          <w:rFonts w:ascii="Times New Roman" w:eastAsia="Calibri" w:hAnsi="Times New Roman" w:cs="Times New Roman"/>
          <w:i/>
          <w:sz w:val="28"/>
          <w:szCs w:val="28"/>
        </w:rPr>
        <w:t xml:space="preserve"> 8.До методів розв 'язання конфліктів належать: метод уникнення конфлікту, метод переговорів, метод використання посередництва та метод третейського розгляду. До стратегій виходу з конфлікту належать - компроміс, співробітництво, домінування та пристосування. </w:t>
      </w:r>
    </w:p>
    <w:p w:rsidR="006E44E9" w:rsidRPr="006E44E9" w:rsidRDefault="006E44E9" w:rsidP="006E44E9">
      <w:pPr>
        <w:spacing w:after="0" w:line="276" w:lineRule="auto"/>
        <w:ind w:firstLine="720"/>
        <w:rPr>
          <w:rFonts w:ascii="Times New Roman" w:eastAsia="Calibri" w:hAnsi="Times New Roman" w:cs="Times New Roman"/>
          <w:b/>
          <w:i/>
          <w:sz w:val="28"/>
          <w:szCs w:val="28"/>
        </w:rPr>
      </w:pPr>
      <w:r w:rsidRPr="006E44E9">
        <w:rPr>
          <w:rFonts w:ascii="Times New Roman" w:eastAsia="Calibri" w:hAnsi="Times New Roman" w:cs="Times New Roman"/>
          <w:i/>
          <w:sz w:val="28"/>
          <w:szCs w:val="28"/>
        </w:rPr>
        <w:lastRenderedPageBreak/>
        <w:t>9.Інституалізація конфліктів - формування у суспільстві стійкого комплексу формальних і неформальних правил, принципів, норм регулювання конфліктних відносин, які визнаються суб'єктами соціальної взаємодії.</w:t>
      </w:r>
    </w:p>
    <w:p w:rsidR="006E44E9" w:rsidRPr="006E44E9" w:rsidRDefault="006E44E9" w:rsidP="006E44E9">
      <w:pPr>
        <w:jc w:val="center"/>
        <w:rPr>
          <w:rFonts w:ascii="Times New Roman" w:eastAsia="Calibri" w:hAnsi="Times New Roman" w:cs="Times New Roman"/>
          <w:b/>
          <w:sz w:val="32"/>
          <w:szCs w:val="32"/>
          <w:lang w:val="uk-UA"/>
        </w:rPr>
      </w:pPr>
      <w:r w:rsidRPr="006E44E9">
        <w:rPr>
          <w:rFonts w:ascii="Times New Roman" w:eastAsia="Calibri" w:hAnsi="Times New Roman" w:cs="Times New Roman"/>
          <w:b/>
          <w:sz w:val="32"/>
          <w:szCs w:val="32"/>
          <w:lang w:val="uk-UA"/>
        </w:rPr>
        <w:t xml:space="preserve">Тема № 5: </w:t>
      </w:r>
      <w:r w:rsidRPr="006E44E9">
        <w:rPr>
          <w:rFonts w:ascii="Times New Roman" w:eastAsia="Calibri" w:hAnsi="Times New Roman" w:cs="Times New Roman"/>
          <w:b/>
          <w:sz w:val="32"/>
          <w:szCs w:val="32"/>
        </w:rPr>
        <w:t>СОЦІОЛОГІЯ СІМ’</w:t>
      </w:r>
      <w:r w:rsidRPr="006E44E9">
        <w:rPr>
          <w:rFonts w:ascii="Times New Roman" w:eastAsia="Calibri" w:hAnsi="Times New Roman" w:cs="Times New Roman"/>
          <w:b/>
          <w:sz w:val="32"/>
          <w:szCs w:val="32"/>
          <w:lang w:val="uk-UA"/>
        </w:rPr>
        <w:t>Ї</w:t>
      </w:r>
    </w:p>
    <w:p w:rsidR="006E44E9" w:rsidRPr="006E44E9" w:rsidRDefault="006E44E9" w:rsidP="006E44E9">
      <w:pPr>
        <w:rPr>
          <w:rFonts w:ascii="Times New Roman" w:eastAsia="Calibri" w:hAnsi="Times New Roman" w:cs="Times New Roman"/>
          <w:b/>
          <w:i/>
          <w:sz w:val="28"/>
          <w:szCs w:val="28"/>
        </w:rPr>
      </w:pPr>
      <w:r w:rsidRPr="006E44E9">
        <w:rPr>
          <w:rFonts w:ascii="Times New Roman" w:eastAsia="Calibri" w:hAnsi="Times New Roman" w:cs="Times New Roman"/>
          <w:b/>
          <w:i/>
          <w:sz w:val="28"/>
          <w:szCs w:val="28"/>
        </w:rPr>
        <w:t>План (логіка) викладу і засвоєння матеріалу:</w:t>
      </w:r>
    </w:p>
    <w:p w:rsidR="006E44E9" w:rsidRPr="006E44E9" w:rsidRDefault="006E44E9" w:rsidP="006E44E9">
      <w:pPr>
        <w:rPr>
          <w:rFonts w:ascii="Times New Roman" w:eastAsia="Calibri" w:hAnsi="Times New Roman" w:cs="Times New Roman"/>
          <w:b/>
          <w:i/>
          <w:sz w:val="28"/>
          <w:szCs w:val="28"/>
        </w:rPr>
      </w:pPr>
      <w:r w:rsidRPr="006E44E9">
        <w:rPr>
          <w:rFonts w:ascii="Times New Roman" w:eastAsia="Calibri" w:hAnsi="Times New Roman" w:cs="Times New Roman"/>
          <w:b/>
          <w:i/>
          <w:sz w:val="28"/>
          <w:szCs w:val="28"/>
        </w:rPr>
        <w:t>5.1. Сім'я як об'єкт соціологічного вивчення.</w:t>
      </w:r>
    </w:p>
    <w:p w:rsidR="006E44E9" w:rsidRPr="006E44E9" w:rsidRDefault="006E44E9" w:rsidP="006E44E9">
      <w:pPr>
        <w:rPr>
          <w:rFonts w:ascii="Times New Roman" w:eastAsia="Calibri" w:hAnsi="Times New Roman" w:cs="Times New Roman"/>
          <w:b/>
          <w:i/>
          <w:sz w:val="28"/>
          <w:szCs w:val="28"/>
        </w:rPr>
      </w:pPr>
      <w:r w:rsidRPr="006E44E9">
        <w:rPr>
          <w:rFonts w:ascii="Times New Roman" w:eastAsia="Calibri" w:hAnsi="Times New Roman" w:cs="Times New Roman"/>
          <w:b/>
          <w:i/>
          <w:sz w:val="28"/>
          <w:szCs w:val="28"/>
        </w:rPr>
        <w:t>5.2. Сім'я як соціальний інститут і як мала соціальна група.</w:t>
      </w:r>
    </w:p>
    <w:p w:rsidR="006E44E9" w:rsidRPr="006E44E9" w:rsidRDefault="006E44E9" w:rsidP="006E44E9">
      <w:pPr>
        <w:rPr>
          <w:rFonts w:ascii="Times New Roman" w:eastAsia="Calibri" w:hAnsi="Times New Roman" w:cs="Times New Roman"/>
          <w:b/>
          <w:i/>
          <w:sz w:val="28"/>
          <w:szCs w:val="28"/>
        </w:rPr>
      </w:pPr>
      <w:r w:rsidRPr="006E44E9">
        <w:rPr>
          <w:rFonts w:ascii="Times New Roman" w:eastAsia="Calibri" w:hAnsi="Times New Roman" w:cs="Times New Roman"/>
          <w:b/>
          <w:i/>
          <w:sz w:val="28"/>
          <w:szCs w:val="28"/>
        </w:rPr>
        <w:t>5.3. Основні функції сім'ї та тенденції її розвитку.</w:t>
      </w:r>
    </w:p>
    <w:p w:rsidR="006E44E9" w:rsidRPr="006E44E9" w:rsidRDefault="006E44E9" w:rsidP="006E44E9">
      <w:pPr>
        <w:rPr>
          <w:rFonts w:ascii="Times New Roman" w:eastAsia="Calibri" w:hAnsi="Times New Roman" w:cs="Times New Roman"/>
          <w:sz w:val="28"/>
          <w:szCs w:val="28"/>
        </w:rPr>
      </w:pPr>
    </w:p>
    <w:p w:rsidR="006E44E9" w:rsidRPr="006E44E9" w:rsidRDefault="006E44E9" w:rsidP="006E44E9">
      <w:pPr>
        <w:jc w:val="center"/>
        <w:rPr>
          <w:rFonts w:ascii="Times New Roman" w:eastAsia="Calibri" w:hAnsi="Times New Roman" w:cs="Times New Roman"/>
          <w:b/>
          <w:sz w:val="28"/>
          <w:szCs w:val="28"/>
        </w:rPr>
      </w:pPr>
      <w:r w:rsidRPr="006E44E9">
        <w:rPr>
          <w:rFonts w:ascii="Times New Roman" w:eastAsia="Calibri" w:hAnsi="Times New Roman" w:cs="Times New Roman"/>
          <w:b/>
          <w:sz w:val="28"/>
          <w:szCs w:val="28"/>
        </w:rPr>
        <w:t>5.1. Сім'я як об'єкт соціологічного вивчення.</w:t>
      </w:r>
    </w:p>
    <w:p w:rsidR="006E44E9" w:rsidRPr="006E44E9" w:rsidRDefault="006E44E9" w:rsidP="006E44E9">
      <w:pPr>
        <w:spacing w:line="276" w:lineRule="auto"/>
        <w:ind w:firstLine="720"/>
        <w:rPr>
          <w:rFonts w:ascii="Times New Roman" w:eastAsia="Calibri" w:hAnsi="Times New Roman" w:cs="Times New Roman"/>
          <w:sz w:val="28"/>
          <w:szCs w:val="28"/>
        </w:rPr>
      </w:pPr>
      <w:r w:rsidRPr="006E44E9">
        <w:rPr>
          <w:rFonts w:ascii="Times New Roman" w:eastAsia="Calibri" w:hAnsi="Times New Roman" w:cs="Times New Roman"/>
          <w:sz w:val="28"/>
          <w:szCs w:val="28"/>
        </w:rPr>
        <w:t xml:space="preserve">Сім'я є об'єктом дослідження багатьох наук - історії, економіки, права, соціології, психології, педагогіки, антропології, демографії, етнографії, етики тощо. Кожна з них відповідно до свого предмета вивчає специфічні сторони функціонування і розвитку сім'ї. </w:t>
      </w:r>
    </w:p>
    <w:p w:rsidR="006E44E9" w:rsidRPr="006E44E9" w:rsidRDefault="006E44E9" w:rsidP="006E44E9">
      <w:pPr>
        <w:spacing w:line="276" w:lineRule="auto"/>
        <w:ind w:firstLine="720"/>
        <w:rPr>
          <w:rFonts w:ascii="Times New Roman" w:eastAsia="Calibri" w:hAnsi="Times New Roman" w:cs="Times New Roman"/>
          <w:sz w:val="28"/>
          <w:szCs w:val="28"/>
        </w:rPr>
      </w:pPr>
      <w:r w:rsidRPr="006E44E9">
        <w:rPr>
          <w:rFonts w:ascii="Times New Roman" w:eastAsia="Calibri" w:hAnsi="Times New Roman" w:cs="Times New Roman"/>
          <w:sz w:val="28"/>
          <w:szCs w:val="28"/>
        </w:rPr>
        <w:t xml:space="preserve">Історія досліджує виникнення сім'ї та її форми у різні періоди історії людського суспільства. В центрі уваги </w:t>
      </w:r>
      <w:r w:rsidRPr="006E44E9">
        <w:rPr>
          <w:rFonts w:ascii="Times New Roman" w:eastAsia="Calibri" w:hAnsi="Times New Roman" w:cs="Times New Roman"/>
          <w:i/>
          <w:sz w:val="28"/>
          <w:szCs w:val="28"/>
        </w:rPr>
        <w:t xml:space="preserve">економіки </w:t>
      </w:r>
      <w:r w:rsidRPr="006E44E9">
        <w:rPr>
          <w:rFonts w:ascii="Times New Roman" w:eastAsia="Calibri" w:hAnsi="Times New Roman" w:cs="Times New Roman"/>
          <w:sz w:val="28"/>
          <w:szCs w:val="28"/>
        </w:rPr>
        <w:t>знаходиться сім'я або домогосподарство як економічний, головним чином споживчий осередок, хоча в умовах переходу до ринкової економіки їй все більше відводиться місце як господарської виробничої одиниці. Етнографічні дослідження пов'язані з вивченням особливостей укладу життя і побуту сімей з різними етнічними характеристиками. Для демографії основний інтерес має питання про роль сім'ї і сімейної структури населення у його відтворенні. Соціальна психологія акцентує свою увагу на дослідженні сімейних конфліктіві динаміки розвитку сімейних груп. Педагогіка в основному займається вивченням виховної функції сім'ї, як одного з важливих факторів формування особистості. Правову науку цікавлять питання правовідносин між подружжям, між батьками і дітьми тощо.</w:t>
      </w:r>
    </w:p>
    <w:p w:rsidR="006E44E9" w:rsidRPr="006E44E9" w:rsidRDefault="006E44E9" w:rsidP="006E44E9">
      <w:pPr>
        <w:spacing w:line="276" w:lineRule="auto"/>
        <w:ind w:firstLine="720"/>
        <w:rPr>
          <w:rFonts w:ascii="Times New Roman" w:eastAsia="Calibri" w:hAnsi="Times New Roman" w:cs="Times New Roman"/>
          <w:i/>
          <w:sz w:val="28"/>
          <w:szCs w:val="28"/>
        </w:rPr>
      </w:pPr>
      <w:r w:rsidRPr="006E44E9">
        <w:rPr>
          <w:rFonts w:ascii="Times New Roman" w:eastAsia="Calibri" w:hAnsi="Times New Roman" w:cs="Times New Roman"/>
          <w:i/>
          <w:sz w:val="28"/>
          <w:szCs w:val="28"/>
        </w:rPr>
        <w:t xml:space="preserve"> Соціологія сім'і зосереджує свою увагу на аналізі всієї сукупності важливих проблем, пов'язаних із сім'єю. </w:t>
      </w:r>
      <w:r w:rsidRPr="006E44E9">
        <w:rPr>
          <w:rFonts w:ascii="Times New Roman" w:eastAsia="Calibri" w:hAnsi="Times New Roman" w:cs="Times New Roman"/>
          <w:i/>
          <w:sz w:val="28"/>
          <w:szCs w:val="28"/>
          <w:highlight w:val="yellow"/>
        </w:rPr>
        <w:t>Соціологія сім 'ї - це галузь соціології, яка вивчає формування, розвиток і функціонування сім’</w:t>
      </w:r>
      <w:r w:rsidRPr="006E44E9">
        <w:rPr>
          <w:rFonts w:ascii="Times New Roman" w:eastAsia="Calibri" w:hAnsi="Times New Roman" w:cs="Times New Roman"/>
          <w:i/>
          <w:sz w:val="28"/>
          <w:szCs w:val="28"/>
          <w:highlight w:val="yellow"/>
          <w:lang w:val="uk-UA"/>
        </w:rPr>
        <w:t>ї</w:t>
      </w:r>
      <w:r w:rsidRPr="006E44E9">
        <w:rPr>
          <w:rFonts w:ascii="Times New Roman" w:eastAsia="Calibri" w:hAnsi="Times New Roman" w:cs="Times New Roman"/>
          <w:i/>
          <w:sz w:val="28"/>
          <w:szCs w:val="28"/>
          <w:highlight w:val="yellow"/>
        </w:rPr>
        <w:t xml:space="preserve"> шлюбно-сімейні відносини у конкретних культурних та соціально-економічних умовах.</w:t>
      </w:r>
    </w:p>
    <w:p w:rsidR="006E44E9" w:rsidRPr="006E44E9" w:rsidRDefault="006E44E9" w:rsidP="006E44E9">
      <w:pPr>
        <w:spacing w:line="276" w:lineRule="auto"/>
        <w:ind w:firstLine="720"/>
        <w:rPr>
          <w:rFonts w:ascii="Times New Roman" w:eastAsia="Calibri" w:hAnsi="Times New Roman" w:cs="Times New Roman"/>
          <w:sz w:val="28"/>
          <w:szCs w:val="28"/>
        </w:rPr>
      </w:pPr>
      <w:r w:rsidRPr="006E44E9">
        <w:rPr>
          <w:rFonts w:ascii="Times New Roman" w:eastAsia="Calibri" w:hAnsi="Times New Roman" w:cs="Times New Roman"/>
          <w:b/>
          <w:i/>
          <w:sz w:val="28"/>
          <w:szCs w:val="28"/>
          <w:highlight w:val="yellow"/>
        </w:rPr>
        <w:t xml:space="preserve">Об'єктом </w:t>
      </w:r>
      <w:r w:rsidRPr="006E44E9">
        <w:rPr>
          <w:rFonts w:ascii="Times New Roman" w:eastAsia="Calibri" w:hAnsi="Times New Roman" w:cs="Times New Roman"/>
          <w:sz w:val="28"/>
          <w:szCs w:val="28"/>
          <w:highlight w:val="yellow"/>
        </w:rPr>
        <w:t>соціології сім'ї є шлюбно-сімейні відносини, сфера сімейного життя.</w:t>
      </w:r>
      <w:r w:rsidRPr="006E44E9">
        <w:rPr>
          <w:rFonts w:ascii="Times New Roman" w:eastAsia="Calibri" w:hAnsi="Times New Roman" w:cs="Times New Roman"/>
          <w:sz w:val="28"/>
          <w:szCs w:val="28"/>
        </w:rPr>
        <w:t xml:space="preserve"> </w:t>
      </w:r>
    </w:p>
    <w:p w:rsidR="006E44E9" w:rsidRPr="006E44E9" w:rsidRDefault="006E44E9" w:rsidP="006E44E9">
      <w:pPr>
        <w:spacing w:line="276" w:lineRule="auto"/>
        <w:ind w:firstLine="720"/>
        <w:rPr>
          <w:rFonts w:ascii="Times New Roman" w:eastAsia="Calibri" w:hAnsi="Times New Roman" w:cs="Times New Roman"/>
          <w:sz w:val="28"/>
          <w:szCs w:val="28"/>
        </w:rPr>
      </w:pPr>
      <w:r w:rsidRPr="006E44E9">
        <w:rPr>
          <w:rFonts w:ascii="Times New Roman" w:eastAsia="Calibri" w:hAnsi="Times New Roman" w:cs="Times New Roman"/>
          <w:b/>
          <w:sz w:val="28"/>
          <w:szCs w:val="28"/>
          <w:highlight w:val="yellow"/>
        </w:rPr>
        <w:t>Предметом</w:t>
      </w:r>
      <w:r w:rsidRPr="006E44E9">
        <w:rPr>
          <w:rFonts w:ascii="Times New Roman" w:eastAsia="Calibri" w:hAnsi="Times New Roman" w:cs="Times New Roman"/>
          <w:sz w:val="28"/>
          <w:szCs w:val="28"/>
          <w:highlight w:val="yellow"/>
        </w:rPr>
        <w:t xml:space="preserve"> вивчення соціології сім'ї є досить широке і різноманітне коло питань: ♦ загальні основи та принципи шлюбу і сім 'і; ♦ взаємозв 'язок </w:t>
      </w:r>
      <w:r w:rsidRPr="006E44E9">
        <w:rPr>
          <w:rFonts w:ascii="Times New Roman" w:eastAsia="Calibri" w:hAnsi="Times New Roman" w:cs="Times New Roman"/>
          <w:sz w:val="28"/>
          <w:szCs w:val="28"/>
          <w:highlight w:val="yellow"/>
        </w:rPr>
        <w:lastRenderedPageBreak/>
        <w:t>сім’ї і суспільства</w:t>
      </w:r>
      <w:r w:rsidRPr="006E44E9">
        <w:rPr>
          <w:rFonts w:ascii="Times New Roman" w:eastAsia="Calibri" w:hAnsi="Times New Roman" w:cs="Times New Roman"/>
          <w:sz w:val="28"/>
          <w:szCs w:val="28"/>
        </w:rPr>
        <w:t>; ♦ типи соціальних відносин, характерні для сім’ї; ♦ фактори, що визначають чисельність і структуру сімейної спільності; ♦ зв 'язок сім 'ї з іншими соціальними спільностями та сферами соціального життя; ♦ суспільні функції сім 'ї, її структура та особливості як соціального інституту, і як малої соціальної групи; ♦ мотивація шлюбів і розлучень, а також соціальні та психологічні фактори, які сприяють плануванню сімейного життя, виникненню та подоланню внутрішньосімейних конфліктів; ♦ інтеграція та дезінтеграція   сім 'ї; ♦ умови життя сім'ї, етапи життєвого циклу сім'ї та ін.</w:t>
      </w:r>
    </w:p>
    <w:p w:rsidR="006E44E9" w:rsidRPr="006E44E9" w:rsidRDefault="006E44E9" w:rsidP="006E44E9">
      <w:pPr>
        <w:spacing w:line="276" w:lineRule="auto"/>
        <w:ind w:firstLine="720"/>
        <w:rPr>
          <w:rFonts w:ascii="Times New Roman" w:eastAsia="Calibri" w:hAnsi="Times New Roman" w:cs="Times New Roman"/>
          <w:sz w:val="28"/>
          <w:szCs w:val="28"/>
        </w:rPr>
      </w:pPr>
      <w:r w:rsidRPr="006E44E9">
        <w:rPr>
          <w:rFonts w:ascii="Times New Roman" w:eastAsia="Calibri" w:hAnsi="Times New Roman" w:cs="Times New Roman"/>
          <w:b/>
          <w:i/>
          <w:sz w:val="28"/>
          <w:szCs w:val="28"/>
        </w:rPr>
        <w:t xml:space="preserve"> Розглянемо спочатку два найголовніші об'єкти, які вивчає соціологія:</w:t>
      </w:r>
      <w:r w:rsidRPr="006E44E9">
        <w:rPr>
          <w:rFonts w:ascii="Times New Roman" w:eastAsia="Calibri" w:hAnsi="Times New Roman" w:cs="Times New Roman"/>
          <w:sz w:val="28"/>
          <w:szCs w:val="28"/>
        </w:rPr>
        <w:t xml:space="preserve"> </w:t>
      </w:r>
      <w:r w:rsidRPr="006E44E9">
        <w:rPr>
          <w:rFonts w:ascii="Times New Roman" w:eastAsia="Calibri" w:hAnsi="Times New Roman" w:cs="Times New Roman"/>
          <w:b/>
          <w:sz w:val="28"/>
          <w:szCs w:val="28"/>
        </w:rPr>
        <w:t>шлюб і сім 'ю.</w:t>
      </w:r>
      <w:r w:rsidRPr="006E44E9">
        <w:rPr>
          <w:rFonts w:ascii="Times New Roman" w:eastAsia="Calibri" w:hAnsi="Times New Roman" w:cs="Times New Roman"/>
          <w:sz w:val="28"/>
          <w:szCs w:val="28"/>
        </w:rPr>
        <w:t xml:space="preserve"> Шлюб і сім 'я - історично змінні соціальні явища. Їх соціальний зміст визначає те, що властиве їм як різновиду соціальних інститутів та соціальних відносин, які перебувають у складній взаємодії суспільних умов із природньо-біологічною інстинктивною природою статевих потреб людини.</w:t>
      </w:r>
    </w:p>
    <w:p w:rsidR="006E44E9" w:rsidRPr="006E44E9" w:rsidRDefault="006E44E9" w:rsidP="006E44E9">
      <w:pPr>
        <w:spacing w:line="276" w:lineRule="auto"/>
        <w:ind w:firstLine="720"/>
        <w:rPr>
          <w:rFonts w:ascii="Calibri" w:eastAsia="Calibri" w:hAnsi="Calibri" w:cs="Times New Roman"/>
        </w:rPr>
      </w:pPr>
      <w:r w:rsidRPr="006E44E9">
        <w:rPr>
          <w:rFonts w:ascii="Times New Roman" w:eastAsia="Calibri" w:hAnsi="Times New Roman" w:cs="Times New Roman"/>
          <w:sz w:val="28"/>
          <w:szCs w:val="28"/>
        </w:rPr>
        <w:t xml:space="preserve"> </w:t>
      </w:r>
      <w:r w:rsidRPr="006E44E9">
        <w:rPr>
          <w:rFonts w:ascii="Times New Roman" w:eastAsia="Calibri" w:hAnsi="Times New Roman" w:cs="Times New Roman"/>
          <w:sz w:val="28"/>
          <w:szCs w:val="28"/>
          <w:highlight w:val="yellow"/>
        </w:rPr>
        <w:t xml:space="preserve">Існує думка, що в доісторичні часи шлюбу і сім'ї не існувало. Панували відносини так званого </w:t>
      </w:r>
      <w:r w:rsidRPr="006E44E9">
        <w:rPr>
          <w:rFonts w:ascii="Times New Roman" w:eastAsia="Calibri" w:hAnsi="Times New Roman" w:cs="Times New Roman"/>
          <w:i/>
          <w:sz w:val="28"/>
          <w:szCs w:val="28"/>
          <w:highlight w:val="yellow"/>
        </w:rPr>
        <w:t>проміскуїтету</w:t>
      </w:r>
      <w:r w:rsidRPr="006E44E9">
        <w:rPr>
          <w:rFonts w:ascii="Times New Roman" w:eastAsia="Calibri" w:hAnsi="Times New Roman" w:cs="Times New Roman"/>
          <w:sz w:val="28"/>
          <w:szCs w:val="28"/>
          <w:highlight w:val="yellow"/>
        </w:rPr>
        <w:t xml:space="preserve"> (невпорядкованих статевих зв'язків</w:t>
      </w:r>
      <w:r w:rsidRPr="006E44E9">
        <w:rPr>
          <w:rFonts w:ascii="Times New Roman" w:eastAsia="Calibri" w:hAnsi="Times New Roman" w:cs="Times New Roman"/>
          <w:sz w:val="28"/>
          <w:szCs w:val="28"/>
        </w:rPr>
        <w:t>), кожна жінка могла вступати у близькі відносини з усіма чоловіками цього гурту, а кожний чоловік з усіма жінками цього ж скупчення.</w:t>
      </w:r>
      <w:r w:rsidRPr="006E44E9">
        <w:rPr>
          <w:rFonts w:ascii="Calibri" w:eastAsia="Calibri" w:hAnsi="Calibri" w:cs="Times New Roman"/>
        </w:rPr>
        <w:t xml:space="preserve"> </w:t>
      </w:r>
    </w:p>
    <w:p w:rsidR="006E44E9" w:rsidRPr="006E44E9" w:rsidRDefault="006E44E9" w:rsidP="006E44E9">
      <w:pPr>
        <w:spacing w:line="276" w:lineRule="auto"/>
        <w:ind w:firstLine="720"/>
        <w:rPr>
          <w:rFonts w:ascii="Times New Roman" w:eastAsia="Calibri" w:hAnsi="Times New Roman" w:cs="Times New Roman"/>
          <w:sz w:val="28"/>
          <w:szCs w:val="28"/>
          <w:highlight w:val="yellow"/>
        </w:rPr>
      </w:pPr>
      <w:r w:rsidRPr="006E44E9">
        <w:rPr>
          <w:rFonts w:ascii="Times New Roman" w:eastAsia="Calibri" w:hAnsi="Times New Roman" w:cs="Times New Roman"/>
          <w:sz w:val="28"/>
          <w:szCs w:val="28"/>
          <w:highlight w:val="yellow"/>
        </w:rPr>
        <w:t xml:space="preserve">Пізніше мала місце так звана </w:t>
      </w:r>
      <w:r w:rsidRPr="006E44E9">
        <w:rPr>
          <w:rFonts w:ascii="Times New Roman" w:eastAsia="Calibri" w:hAnsi="Times New Roman" w:cs="Times New Roman"/>
          <w:i/>
          <w:sz w:val="28"/>
          <w:szCs w:val="28"/>
          <w:highlight w:val="yellow"/>
        </w:rPr>
        <w:t>ендогамія</w:t>
      </w:r>
      <w:r w:rsidRPr="006E44E9">
        <w:rPr>
          <w:rFonts w:ascii="Times New Roman" w:eastAsia="Calibri" w:hAnsi="Times New Roman" w:cs="Times New Roman"/>
          <w:sz w:val="28"/>
          <w:szCs w:val="28"/>
          <w:highlight w:val="yellow"/>
        </w:rPr>
        <w:t xml:space="preserve">, коли в статеві стосунки вступали представники одного роду. </w:t>
      </w:r>
      <w:r w:rsidRPr="006E44E9">
        <w:rPr>
          <w:rFonts w:ascii="Times New Roman" w:eastAsia="Calibri" w:hAnsi="Times New Roman" w:cs="Times New Roman"/>
          <w:sz w:val="28"/>
          <w:szCs w:val="28"/>
        </w:rPr>
        <w:t>Поступово стало зароджуватися примітивне соціальне регулювання статевого життя первісних людей.</w:t>
      </w:r>
      <w:r w:rsidRPr="006E44E9">
        <w:rPr>
          <w:rFonts w:ascii="Times New Roman" w:eastAsia="Calibri" w:hAnsi="Times New Roman" w:cs="Times New Roman"/>
          <w:sz w:val="28"/>
          <w:szCs w:val="28"/>
          <w:highlight w:val="yellow"/>
        </w:rPr>
        <w:t xml:space="preserve"> Ендогамія стала переростати в </w:t>
      </w:r>
      <w:r w:rsidRPr="006E44E9">
        <w:rPr>
          <w:rFonts w:ascii="Times New Roman" w:eastAsia="Calibri" w:hAnsi="Times New Roman" w:cs="Times New Roman"/>
          <w:i/>
          <w:sz w:val="28"/>
          <w:szCs w:val="28"/>
          <w:highlight w:val="yellow"/>
        </w:rPr>
        <w:t>екзогамію</w:t>
      </w:r>
      <w:r w:rsidRPr="006E44E9">
        <w:rPr>
          <w:rFonts w:ascii="Times New Roman" w:eastAsia="Calibri" w:hAnsi="Times New Roman" w:cs="Times New Roman"/>
          <w:sz w:val="28"/>
          <w:szCs w:val="28"/>
          <w:highlight w:val="yellow"/>
        </w:rPr>
        <w:t xml:space="preserve"> - систематичні статеві зв'язки між представниками різних родів. Початковою формою екзогамного шлюбу був груповий шлюб.</w:t>
      </w:r>
    </w:p>
    <w:p w:rsidR="006E44E9" w:rsidRPr="006E44E9" w:rsidRDefault="006E44E9" w:rsidP="006E44E9">
      <w:pPr>
        <w:spacing w:line="276" w:lineRule="auto"/>
        <w:ind w:firstLine="720"/>
        <w:rPr>
          <w:rFonts w:ascii="Times New Roman" w:eastAsia="Calibri" w:hAnsi="Times New Roman" w:cs="Times New Roman"/>
          <w:sz w:val="28"/>
          <w:szCs w:val="28"/>
        </w:rPr>
      </w:pPr>
      <w:r w:rsidRPr="006E44E9">
        <w:rPr>
          <w:rFonts w:ascii="Times New Roman" w:eastAsia="Calibri" w:hAnsi="Times New Roman" w:cs="Times New Roman"/>
          <w:sz w:val="28"/>
          <w:szCs w:val="28"/>
          <w:highlight w:val="yellow"/>
        </w:rPr>
        <w:t xml:space="preserve">Поступово </w:t>
      </w:r>
      <w:r w:rsidRPr="006E44E9">
        <w:rPr>
          <w:rFonts w:ascii="Times New Roman" w:eastAsia="Calibri" w:hAnsi="Times New Roman" w:cs="Times New Roman"/>
          <w:i/>
          <w:sz w:val="28"/>
          <w:szCs w:val="28"/>
          <w:highlight w:val="yellow"/>
        </w:rPr>
        <w:t>групова сім'я і шлюб трансформувалися в парну сім'ю,</w:t>
      </w:r>
      <w:r w:rsidRPr="006E44E9">
        <w:rPr>
          <w:rFonts w:ascii="Times New Roman" w:eastAsia="Calibri" w:hAnsi="Times New Roman" w:cs="Times New Roman"/>
          <w:sz w:val="28"/>
          <w:szCs w:val="28"/>
          <w:highlight w:val="yellow"/>
        </w:rPr>
        <w:t xml:space="preserve"> яка об'єднувала тільки одну подружню пару. </w:t>
      </w:r>
      <w:r w:rsidRPr="006E44E9">
        <w:rPr>
          <w:rFonts w:ascii="Times New Roman" w:eastAsia="Calibri" w:hAnsi="Times New Roman" w:cs="Times New Roman"/>
          <w:sz w:val="28"/>
          <w:szCs w:val="28"/>
        </w:rPr>
        <w:t>Спочатку кожний із подружжя продовжував жити в своєму родовому гурті (</w:t>
      </w:r>
      <w:r w:rsidRPr="006E44E9">
        <w:rPr>
          <w:rFonts w:ascii="Times New Roman" w:eastAsia="Calibri" w:hAnsi="Times New Roman" w:cs="Times New Roman"/>
          <w:i/>
          <w:sz w:val="28"/>
          <w:szCs w:val="28"/>
        </w:rPr>
        <w:t>дислокальний шлюб</w:t>
      </w:r>
      <w:r w:rsidRPr="006E44E9">
        <w:rPr>
          <w:rFonts w:ascii="Times New Roman" w:eastAsia="Calibri" w:hAnsi="Times New Roman" w:cs="Times New Roman"/>
          <w:sz w:val="28"/>
          <w:szCs w:val="28"/>
        </w:rPr>
        <w:t xml:space="preserve">). Потім чоловік почав переходити в рід дружини </w:t>
      </w:r>
      <w:proofErr w:type="gramStart"/>
      <w:r w:rsidRPr="006E44E9">
        <w:rPr>
          <w:rFonts w:ascii="Times New Roman" w:eastAsia="Calibri" w:hAnsi="Times New Roman" w:cs="Times New Roman"/>
          <w:sz w:val="28"/>
          <w:szCs w:val="28"/>
        </w:rPr>
        <w:t>(.</w:t>
      </w:r>
      <w:r w:rsidRPr="006E44E9">
        <w:rPr>
          <w:rFonts w:ascii="Times New Roman" w:eastAsia="Calibri" w:hAnsi="Times New Roman" w:cs="Times New Roman"/>
          <w:i/>
          <w:sz w:val="28"/>
          <w:szCs w:val="28"/>
        </w:rPr>
        <w:t>матрилокальний</w:t>
      </w:r>
      <w:proofErr w:type="gramEnd"/>
      <w:r w:rsidRPr="006E44E9">
        <w:rPr>
          <w:rFonts w:ascii="Times New Roman" w:eastAsia="Calibri" w:hAnsi="Times New Roman" w:cs="Times New Roman"/>
          <w:i/>
          <w:sz w:val="28"/>
          <w:szCs w:val="28"/>
        </w:rPr>
        <w:t xml:space="preserve"> шлюб</w:t>
      </w:r>
      <w:r w:rsidRPr="006E44E9">
        <w:rPr>
          <w:rFonts w:ascii="Times New Roman" w:eastAsia="Calibri" w:hAnsi="Times New Roman" w:cs="Times New Roman"/>
          <w:sz w:val="28"/>
          <w:szCs w:val="28"/>
        </w:rPr>
        <w:t>), а ще пізніше і дружина в рід чоловіка (</w:t>
      </w:r>
      <w:r w:rsidRPr="006E44E9">
        <w:rPr>
          <w:rFonts w:ascii="Times New Roman" w:eastAsia="Calibri" w:hAnsi="Times New Roman" w:cs="Times New Roman"/>
          <w:i/>
          <w:sz w:val="28"/>
          <w:szCs w:val="28"/>
        </w:rPr>
        <w:t>патрилокальний шлюб</w:t>
      </w:r>
      <w:r w:rsidRPr="006E44E9">
        <w:rPr>
          <w:rFonts w:ascii="Times New Roman" w:eastAsia="Calibri" w:hAnsi="Times New Roman" w:cs="Times New Roman"/>
          <w:sz w:val="28"/>
          <w:szCs w:val="28"/>
        </w:rPr>
        <w:t xml:space="preserve">). В західних суспільствах поширювалася і </w:t>
      </w:r>
      <w:r w:rsidRPr="006E44E9">
        <w:rPr>
          <w:rFonts w:ascii="Times New Roman" w:eastAsia="Calibri" w:hAnsi="Times New Roman" w:cs="Times New Roman"/>
          <w:i/>
          <w:sz w:val="28"/>
          <w:szCs w:val="28"/>
        </w:rPr>
        <w:t>неолокальна форма шлюбу</w:t>
      </w:r>
      <w:r w:rsidRPr="006E44E9">
        <w:rPr>
          <w:rFonts w:ascii="Times New Roman" w:eastAsia="Calibri" w:hAnsi="Times New Roman" w:cs="Times New Roman"/>
          <w:sz w:val="28"/>
          <w:szCs w:val="28"/>
        </w:rPr>
        <w:t xml:space="preserve"> - молоде подружжя живе окремо від своїх батьків.</w:t>
      </w:r>
    </w:p>
    <w:p w:rsidR="006E44E9" w:rsidRPr="006E44E9" w:rsidRDefault="006E44E9" w:rsidP="006E44E9">
      <w:pPr>
        <w:spacing w:line="276" w:lineRule="auto"/>
        <w:ind w:firstLine="720"/>
        <w:rPr>
          <w:rFonts w:ascii="Times New Roman" w:eastAsia="Calibri" w:hAnsi="Times New Roman" w:cs="Times New Roman"/>
          <w:b/>
          <w:i/>
          <w:sz w:val="28"/>
          <w:szCs w:val="28"/>
        </w:rPr>
      </w:pPr>
      <w:r w:rsidRPr="006E44E9">
        <w:rPr>
          <w:rFonts w:ascii="Times New Roman" w:eastAsia="Calibri" w:hAnsi="Times New Roman" w:cs="Times New Roman"/>
          <w:sz w:val="28"/>
          <w:szCs w:val="28"/>
          <w:highlight w:val="yellow"/>
        </w:rPr>
        <w:t xml:space="preserve">Від парного шлюбу суспільство переходить до нових сучасних форм сім'ї та шлюбу: </w:t>
      </w:r>
      <w:r w:rsidRPr="006E44E9">
        <w:rPr>
          <w:rFonts w:ascii="Times New Roman" w:eastAsia="Calibri" w:hAnsi="Times New Roman" w:cs="Times New Roman"/>
          <w:b/>
          <w:i/>
          <w:sz w:val="28"/>
          <w:szCs w:val="28"/>
          <w:highlight w:val="yellow"/>
        </w:rPr>
        <w:t>моногамії та полігамії.</w:t>
      </w:r>
    </w:p>
    <w:p w:rsidR="006E44E9" w:rsidRPr="006E44E9" w:rsidRDefault="006E44E9" w:rsidP="006E44E9">
      <w:pPr>
        <w:spacing w:line="276" w:lineRule="auto"/>
        <w:ind w:firstLine="720"/>
        <w:rPr>
          <w:rFonts w:ascii="Times New Roman" w:eastAsia="Calibri" w:hAnsi="Times New Roman" w:cs="Times New Roman"/>
          <w:sz w:val="28"/>
          <w:szCs w:val="28"/>
          <w:highlight w:val="yellow"/>
        </w:rPr>
      </w:pPr>
      <w:r w:rsidRPr="006E44E9">
        <w:rPr>
          <w:rFonts w:ascii="Times New Roman" w:eastAsia="Calibri" w:hAnsi="Times New Roman" w:cs="Times New Roman"/>
          <w:sz w:val="28"/>
          <w:szCs w:val="28"/>
        </w:rPr>
        <w:t xml:space="preserve"> </w:t>
      </w:r>
      <w:r w:rsidRPr="006E44E9">
        <w:rPr>
          <w:rFonts w:ascii="Times New Roman" w:eastAsia="Calibri" w:hAnsi="Times New Roman" w:cs="Times New Roman"/>
          <w:b/>
          <w:sz w:val="28"/>
          <w:szCs w:val="28"/>
          <w:highlight w:val="yellow"/>
        </w:rPr>
        <w:t>Моногамія</w:t>
      </w:r>
      <w:r w:rsidRPr="006E44E9">
        <w:rPr>
          <w:rFonts w:ascii="Times New Roman" w:eastAsia="Calibri" w:hAnsi="Times New Roman" w:cs="Times New Roman"/>
          <w:sz w:val="28"/>
          <w:szCs w:val="28"/>
          <w:highlight w:val="yellow"/>
        </w:rPr>
        <w:t xml:space="preserve"> - форма шлюбу, в якому кожному з подружжя дозволяється мати тільки одного партнера </w:t>
      </w:r>
      <w:proofErr w:type="gramStart"/>
      <w:r w:rsidRPr="006E44E9">
        <w:rPr>
          <w:rFonts w:ascii="Times New Roman" w:eastAsia="Calibri" w:hAnsi="Times New Roman" w:cs="Times New Roman"/>
          <w:sz w:val="28"/>
          <w:szCs w:val="28"/>
          <w:highlight w:val="yellow"/>
        </w:rPr>
        <w:t>в будь</w:t>
      </w:r>
      <w:proofErr w:type="gramEnd"/>
      <w:r w:rsidRPr="006E44E9">
        <w:rPr>
          <w:rFonts w:ascii="Times New Roman" w:eastAsia="Calibri" w:hAnsi="Times New Roman" w:cs="Times New Roman"/>
          <w:sz w:val="28"/>
          <w:szCs w:val="28"/>
          <w:highlight w:val="yellow"/>
        </w:rPr>
        <w:t xml:space="preserve">-який відрізок часу. </w:t>
      </w:r>
    </w:p>
    <w:p w:rsidR="006E44E9" w:rsidRPr="006E44E9" w:rsidRDefault="006E44E9" w:rsidP="006E44E9">
      <w:pPr>
        <w:spacing w:line="276" w:lineRule="auto"/>
        <w:ind w:firstLine="720"/>
        <w:rPr>
          <w:rFonts w:ascii="Times New Roman" w:eastAsia="Calibri" w:hAnsi="Times New Roman" w:cs="Times New Roman"/>
          <w:sz w:val="28"/>
          <w:szCs w:val="28"/>
        </w:rPr>
      </w:pPr>
      <w:r w:rsidRPr="006E44E9">
        <w:rPr>
          <w:rFonts w:ascii="Times New Roman" w:eastAsia="Calibri" w:hAnsi="Times New Roman" w:cs="Times New Roman"/>
          <w:b/>
          <w:sz w:val="28"/>
          <w:szCs w:val="28"/>
          <w:highlight w:val="yellow"/>
        </w:rPr>
        <w:lastRenderedPageBreak/>
        <w:t>Полігамія</w:t>
      </w:r>
      <w:r w:rsidRPr="006E44E9">
        <w:rPr>
          <w:rFonts w:ascii="Times New Roman" w:eastAsia="Calibri" w:hAnsi="Times New Roman" w:cs="Times New Roman"/>
          <w:sz w:val="28"/>
          <w:szCs w:val="28"/>
          <w:highlight w:val="yellow"/>
        </w:rPr>
        <w:t xml:space="preserve"> - форма шлюбу, в якому особа може одночасно мати </w:t>
      </w:r>
      <w:proofErr w:type="gramStart"/>
      <w:r w:rsidRPr="006E44E9">
        <w:rPr>
          <w:rFonts w:ascii="Times New Roman" w:eastAsia="Calibri" w:hAnsi="Times New Roman" w:cs="Times New Roman"/>
          <w:sz w:val="28"/>
          <w:szCs w:val="28"/>
          <w:highlight w:val="yellow"/>
        </w:rPr>
        <w:t>більше  ніж</w:t>
      </w:r>
      <w:proofErr w:type="gramEnd"/>
      <w:r w:rsidRPr="006E44E9">
        <w:rPr>
          <w:rFonts w:ascii="Times New Roman" w:eastAsia="Calibri" w:hAnsi="Times New Roman" w:cs="Times New Roman"/>
          <w:sz w:val="28"/>
          <w:szCs w:val="28"/>
          <w:highlight w:val="yellow"/>
        </w:rPr>
        <w:t xml:space="preserve"> одного шлюбного партнера.</w:t>
      </w:r>
      <w:r w:rsidRPr="006E44E9">
        <w:rPr>
          <w:rFonts w:ascii="Times New Roman" w:eastAsia="Calibri" w:hAnsi="Times New Roman" w:cs="Times New Roman"/>
          <w:sz w:val="28"/>
          <w:szCs w:val="28"/>
        </w:rPr>
        <w:t xml:space="preserve"> </w:t>
      </w:r>
    </w:p>
    <w:p w:rsidR="006E44E9" w:rsidRPr="006E44E9" w:rsidRDefault="006E44E9" w:rsidP="006E44E9">
      <w:pPr>
        <w:spacing w:line="276" w:lineRule="auto"/>
        <w:ind w:firstLine="720"/>
        <w:rPr>
          <w:rFonts w:ascii="Times New Roman" w:eastAsia="Calibri" w:hAnsi="Times New Roman" w:cs="Times New Roman"/>
          <w:b/>
          <w:i/>
          <w:sz w:val="28"/>
          <w:szCs w:val="28"/>
          <w:highlight w:val="yellow"/>
        </w:rPr>
      </w:pPr>
      <w:r w:rsidRPr="006E44E9">
        <w:rPr>
          <w:rFonts w:ascii="Times New Roman" w:eastAsia="Calibri" w:hAnsi="Times New Roman" w:cs="Times New Roman"/>
          <w:b/>
          <w:i/>
          <w:sz w:val="28"/>
          <w:szCs w:val="28"/>
          <w:highlight w:val="yellow"/>
        </w:rPr>
        <w:t xml:space="preserve">Полігамія може проявитися у формі полігінії і поліандрії. </w:t>
      </w:r>
    </w:p>
    <w:p w:rsidR="006E44E9" w:rsidRPr="006E44E9" w:rsidRDefault="006E44E9" w:rsidP="006E44E9">
      <w:pPr>
        <w:spacing w:line="276" w:lineRule="auto"/>
        <w:ind w:firstLine="720"/>
        <w:rPr>
          <w:rFonts w:ascii="Times New Roman" w:eastAsia="Calibri" w:hAnsi="Times New Roman" w:cs="Times New Roman"/>
          <w:sz w:val="28"/>
          <w:szCs w:val="28"/>
          <w:highlight w:val="yellow"/>
        </w:rPr>
      </w:pPr>
      <w:r w:rsidRPr="006E44E9">
        <w:rPr>
          <w:rFonts w:ascii="Times New Roman" w:eastAsia="Calibri" w:hAnsi="Times New Roman" w:cs="Times New Roman"/>
          <w:sz w:val="28"/>
          <w:szCs w:val="28"/>
          <w:highlight w:val="yellow"/>
        </w:rPr>
        <w:t xml:space="preserve"> </w:t>
      </w:r>
      <w:r w:rsidRPr="006E44E9">
        <w:rPr>
          <w:rFonts w:ascii="Times New Roman" w:eastAsia="Calibri" w:hAnsi="Times New Roman" w:cs="Times New Roman"/>
          <w:i/>
          <w:sz w:val="28"/>
          <w:szCs w:val="28"/>
          <w:highlight w:val="yellow"/>
        </w:rPr>
        <w:t xml:space="preserve">Полігінія </w:t>
      </w:r>
      <w:r w:rsidRPr="006E44E9">
        <w:rPr>
          <w:rFonts w:ascii="Times New Roman" w:eastAsia="Calibri" w:hAnsi="Times New Roman" w:cs="Times New Roman"/>
          <w:sz w:val="28"/>
          <w:szCs w:val="28"/>
          <w:highlight w:val="yellow"/>
        </w:rPr>
        <w:t>- форма шлюбу, в якому чоловік може одночасно мати більше, ніж одну жінку.</w:t>
      </w:r>
    </w:p>
    <w:p w:rsidR="006E44E9" w:rsidRPr="006E44E9" w:rsidRDefault="006E44E9" w:rsidP="006E44E9">
      <w:pPr>
        <w:spacing w:line="276" w:lineRule="auto"/>
        <w:ind w:firstLine="720"/>
        <w:rPr>
          <w:rFonts w:ascii="Times New Roman" w:eastAsia="Calibri" w:hAnsi="Times New Roman" w:cs="Times New Roman"/>
          <w:sz w:val="28"/>
          <w:szCs w:val="28"/>
        </w:rPr>
      </w:pPr>
      <w:r w:rsidRPr="006E44E9">
        <w:rPr>
          <w:rFonts w:ascii="Times New Roman" w:eastAsia="Calibri" w:hAnsi="Times New Roman" w:cs="Times New Roman"/>
          <w:sz w:val="28"/>
          <w:szCs w:val="28"/>
          <w:highlight w:val="yellow"/>
        </w:rPr>
        <w:t xml:space="preserve"> </w:t>
      </w:r>
      <w:r w:rsidRPr="006E44E9">
        <w:rPr>
          <w:rFonts w:ascii="Times New Roman" w:eastAsia="Calibri" w:hAnsi="Times New Roman" w:cs="Times New Roman"/>
          <w:i/>
          <w:sz w:val="28"/>
          <w:szCs w:val="28"/>
          <w:highlight w:val="yellow"/>
        </w:rPr>
        <w:t>Поліандрія</w:t>
      </w:r>
      <w:r w:rsidRPr="006E44E9">
        <w:rPr>
          <w:rFonts w:ascii="Times New Roman" w:eastAsia="Calibri" w:hAnsi="Times New Roman" w:cs="Times New Roman"/>
          <w:sz w:val="28"/>
          <w:szCs w:val="28"/>
          <w:highlight w:val="yellow"/>
        </w:rPr>
        <w:t xml:space="preserve"> - форма шлюбу, в якому жінка може мати двох або більше чоловіків одночасно.</w:t>
      </w:r>
    </w:p>
    <w:p w:rsidR="006E44E9" w:rsidRPr="006E44E9" w:rsidRDefault="006E44E9" w:rsidP="006E44E9">
      <w:pPr>
        <w:spacing w:line="276" w:lineRule="auto"/>
        <w:ind w:firstLine="720"/>
        <w:rPr>
          <w:rFonts w:ascii="Times New Roman" w:eastAsia="Calibri" w:hAnsi="Times New Roman" w:cs="Times New Roman"/>
          <w:sz w:val="28"/>
          <w:szCs w:val="28"/>
        </w:rPr>
      </w:pPr>
      <w:r w:rsidRPr="006E44E9">
        <w:rPr>
          <w:rFonts w:ascii="Times New Roman" w:eastAsia="Calibri" w:hAnsi="Times New Roman" w:cs="Times New Roman"/>
          <w:b/>
          <w:i/>
          <w:sz w:val="28"/>
          <w:szCs w:val="28"/>
          <w:highlight w:val="yellow"/>
        </w:rPr>
        <w:t>*Отже, шлюб-це суспільством визнаний і схвалений союз між двома дорослими індивідами.</w:t>
      </w:r>
      <w:r w:rsidRPr="006E44E9">
        <w:rPr>
          <w:rFonts w:ascii="Times New Roman" w:eastAsia="Calibri" w:hAnsi="Times New Roman" w:cs="Times New Roman"/>
          <w:b/>
          <w:i/>
          <w:sz w:val="28"/>
          <w:szCs w:val="28"/>
        </w:rPr>
        <w:t xml:space="preserve"> Інститут шлюбу втілює певні соціальні норми, передбачає визнання прав та обов’язків подружжя один що до одного, до дітей, майна, оточення.</w:t>
      </w:r>
    </w:p>
    <w:p w:rsidR="006E44E9" w:rsidRPr="006E44E9" w:rsidRDefault="006E44E9" w:rsidP="006E44E9">
      <w:pPr>
        <w:spacing w:line="276" w:lineRule="auto"/>
        <w:ind w:firstLine="720"/>
        <w:rPr>
          <w:rFonts w:ascii="Times New Roman" w:eastAsia="Calibri" w:hAnsi="Times New Roman" w:cs="Times New Roman"/>
          <w:i/>
          <w:sz w:val="28"/>
          <w:szCs w:val="28"/>
        </w:rPr>
      </w:pPr>
      <w:r w:rsidRPr="006E44E9">
        <w:rPr>
          <w:rFonts w:ascii="Times New Roman" w:eastAsia="Calibri" w:hAnsi="Times New Roman" w:cs="Times New Roman"/>
          <w:sz w:val="28"/>
          <w:szCs w:val="28"/>
        </w:rPr>
        <w:t xml:space="preserve">У Сімейному кодексі України (ст. 21) зазначається, що шлюбом є сімейний союз жінки і чоловіка, зареєстрований в державному органі реєстрації актів громадською стану. Релігійний обряд шлюбу не є основою для виникнення у жінки і чоловіка прав і обов'язків подружжя. Шлюбний вік для жінки встановлюється в 17 років, а дія чоловіків - у 18 років. За заявою особи, яка досягла 14 років, за рішенням суду їй може бути надано право на шлюб, якщо буде встановлено, що це відповідає її інтересам. Шлюб грунтується на вільній згоді жінки і чоловіка. Примус жінки і чоловіка до шлюбу не допускається. Як до реєстрації, так і після реєстрації шлюбу подружжя може заключити </w:t>
      </w:r>
      <w:r w:rsidRPr="006E44E9">
        <w:rPr>
          <w:rFonts w:ascii="Times New Roman" w:eastAsia="Calibri" w:hAnsi="Times New Roman" w:cs="Times New Roman"/>
          <w:i/>
          <w:sz w:val="28"/>
          <w:szCs w:val="28"/>
        </w:rPr>
        <w:t xml:space="preserve">шлюбний договір. </w:t>
      </w:r>
    </w:p>
    <w:p w:rsidR="006E44E9" w:rsidRPr="006E44E9" w:rsidRDefault="006E44E9" w:rsidP="006E44E9">
      <w:pPr>
        <w:spacing w:line="276" w:lineRule="auto"/>
        <w:ind w:firstLine="720"/>
        <w:rPr>
          <w:rFonts w:ascii="Times New Roman" w:eastAsia="Calibri" w:hAnsi="Times New Roman" w:cs="Times New Roman"/>
          <w:sz w:val="28"/>
          <w:szCs w:val="28"/>
          <w:highlight w:val="yellow"/>
        </w:rPr>
      </w:pPr>
      <w:r w:rsidRPr="006E44E9">
        <w:rPr>
          <w:rFonts w:ascii="Times New Roman" w:eastAsia="Calibri" w:hAnsi="Times New Roman" w:cs="Times New Roman"/>
          <w:sz w:val="28"/>
          <w:szCs w:val="28"/>
        </w:rPr>
        <w:t xml:space="preserve">Шлюб майже завжди об'єднує двох осіб протилежної статі, проте в деяких культурах допускаються різні види гомосексуального шлюбу. Багато гомосексуальних чоловіків та жінок живуть стабільними парами. У Великобританії, наприклад, фактично кожна гомосексуальна пара з дітьми складаються з двох жінок. Розвиток репродуктивних технологій уможливлює для лесбіянок мати дітей і без гетеросексуальних контактів. Послаблення нетерпимості до гомосексуальності простежується сьогодні в багатьох країнах Європи та США. В деяких країнах можна навіть формально "одружитися", хоча такі церемонії й непередбачені законом. Зазначимо, що </w:t>
      </w:r>
      <w:r w:rsidRPr="006E44E9">
        <w:rPr>
          <w:rFonts w:ascii="Times New Roman" w:eastAsia="Calibri" w:hAnsi="Times New Roman" w:cs="Times New Roman"/>
          <w:sz w:val="28"/>
          <w:szCs w:val="28"/>
          <w:highlight w:val="yellow"/>
        </w:rPr>
        <w:t>останні два-три десятиліття як на Заході, так і у нас набуває дедалі більшого поширення, особливо серед молоді, так званий феномен співжиття (конкурбінат).</w:t>
      </w:r>
    </w:p>
    <w:p w:rsidR="006E44E9" w:rsidRPr="006E44E9" w:rsidRDefault="006E44E9" w:rsidP="006E44E9">
      <w:pPr>
        <w:spacing w:line="276" w:lineRule="auto"/>
        <w:ind w:firstLine="720"/>
        <w:rPr>
          <w:rFonts w:ascii="Times New Roman" w:eastAsia="Calibri" w:hAnsi="Times New Roman" w:cs="Times New Roman"/>
          <w:b/>
          <w:i/>
          <w:sz w:val="28"/>
          <w:szCs w:val="28"/>
        </w:rPr>
      </w:pPr>
      <w:r w:rsidRPr="006E44E9">
        <w:rPr>
          <w:rFonts w:ascii="Times New Roman" w:eastAsia="Calibri" w:hAnsi="Times New Roman" w:cs="Times New Roman"/>
          <w:b/>
          <w:i/>
          <w:sz w:val="28"/>
          <w:szCs w:val="28"/>
          <w:highlight w:val="yellow"/>
        </w:rPr>
        <w:t>*Співжиття - це коли двоє людей живуть разом, маючи між собою сексуальні стосунки, але не одружуються.</w:t>
      </w:r>
    </w:p>
    <w:p w:rsidR="006E44E9" w:rsidRPr="006E44E9" w:rsidRDefault="006E44E9" w:rsidP="006E44E9">
      <w:pPr>
        <w:spacing w:line="276" w:lineRule="auto"/>
        <w:ind w:firstLine="720"/>
        <w:rPr>
          <w:rFonts w:ascii="Times New Roman" w:eastAsia="Calibri" w:hAnsi="Times New Roman" w:cs="Times New Roman"/>
          <w:sz w:val="28"/>
          <w:szCs w:val="28"/>
        </w:rPr>
      </w:pPr>
      <w:r w:rsidRPr="006E44E9">
        <w:rPr>
          <w:rFonts w:ascii="Times New Roman" w:eastAsia="Calibri" w:hAnsi="Times New Roman" w:cs="Times New Roman"/>
          <w:sz w:val="28"/>
          <w:szCs w:val="28"/>
        </w:rPr>
        <w:lastRenderedPageBreak/>
        <w:t>Протягом 1980-2000 років кількість неодружених жінок та чоловіків, що воліли жити разом, різко зросла. Співжиття стало широко практикуватися в студентському середовищі. Дослідження здійснені у США свідчать про те, що близько однієї чверті студентів живуть там із партнерами, з якими перебувають у сексуальних стосунках протягом певного періоду навчання в коледжі або університеті.</w:t>
      </w:r>
    </w:p>
    <w:p w:rsidR="006E44E9" w:rsidRPr="006E44E9" w:rsidRDefault="006E44E9" w:rsidP="006E44E9">
      <w:pPr>
        <w:spacing w:line="276" w:lineRule="auto"/>
        <w:ind w:firstLine="720"/>
        <w:rPr>
          <w:rFonts w:ascii="Times New Roman" w:eastAsia="Calibri" w:hAnsi="Times New Roman" w:cs="Times New Roman"/>
          <w:sz w:val="28"/>
          <w:szCs w:val="28"/>
        </w:rPr>
      </w:pPr>
      <w:r w:rsidRPr="006E44E9">
        <w:rPr>
          <w:rFonts w:ascii="Times New Roman" w:eastAsia="Calibri" w:hAnsi="Times New Roman" w:cs="Times New Roman"/>
          <w:sz w:val="28"/>
          <w:szCs w:val="28"/>
        </w:rPr>
        <w:t>Соціологи доводять, що у нас більшість молодих людей ставляться до співжиття як до "</w:t>
      </w:r>
      <w:r w:rsidRPr="006E44E9">
        <w:rPr>
          <w:rFonts w:ascii="Times New Roman" w:eastAsia="Calibri" w:hAnsi="Times New Roman" w:cs="Times New Roman"/>
          <w:i/>
          <w:sz w:val="28"/>
          <w:szCs w:val="28"/>
        </w:rPr>
        <w:t>пробного шлюбу</w:t>
      </w:r>
      <w:r w:rsidRPr="006E44E9">
        <w:rPr>
          <w:rFonts w:ascii="Times New Roman" w:eastAsia="Calibri" w:hAnsi="Times New Roman" w:cs="Times New Roman"/>
          <w:sz w:val="28"/>
          <w:szCs w:val="28"/>
        </w:rPr>
        <w:t>". Більшість таких пар одружуються через певний час або коли в них з'являються діти.</w:t>
      </w:r>
    </w:p>
    <w:p w:rsidR="006E44E9" w:rsidRPr="006E44E9" w:rsidRDefault="006E44E9" w:rsidP="006E44E9">
      <w:pPr>
        <w:spacing w:line="276" w:lineRule="auto"/>
        <w:ind w:firstLine="720"/>
        <w:rPr>
          <w:rFonts w:ascii="Times New Roman" w:eastAsia="Calibri" w:hAnsi="Times New Roman" w:cs="Times New Roman"/>
          <w:sz w:val="28"/>
          <w:szCs w:val="28"/>
        </w:rPr>
      </w:pPr>
      <w:r w:rsidRPr="006E44E9">
        <w:rPr>
          <w:rFonts w:ascii="Times New Roman" w:eastAsia="Calibri" w:hAnsi="Times New Roman" w:cs="Times New Roman"/>
          <w:b/>
          <w:sz w:val="28"/>
          <w:szCs w:val="28"/>
        </w:rPr>
        <w:t xml:space="preserve"> </w:t>
      </w:r>
      <w:r w:rsidRPr="006E44E9">
        <w:rPr>
          <w:rFonts w:ascii="Times New Roman" w:eastAsia="Calibri" w:hAnsi="Times New Roman" w:cs="Times New Roman"/>
          <w:b/>
          <w:sz w:val="28"/>
          <w:szCs w:val="28"/>
          <w:highlight w:val="yellow"/>
        </w:rPr>
        <w:t>Сім'я</w:t>
      </w:r>
      <w:r w:rsidRPr="006E44E9">
        <w:rPr>
          <w:rFonts w:ascii="Times New Roman" w:eastAsia="Calibri" w:hAnsi="Times New Roman" w:cs="Times New Roman"/>
          <w:sz w:val="28"/>
          <w:szCs w:val="28"/>
          <w:highlight w:val="yellow"/>
        </w:rPr>
        <w:t xml:space="preserve"> є більш складною системою відносин, ніж шлюб, оскільки вона, як правило, об'єднує не тільки подружжя, але й їх дітей, а також інших родичів та близьких.</w:t>
      </w:r>
      <w:r w:rsidRPr="006E44E9">
        <w:rPr>
          <w:rFonts w:ascii="Times New Roman" w:eastAsia="Calibri" w:hAnsi="Times New Roman" w:cs="Times New Roman"/>
          <w:sz w:val="28"/>
          <w:szCs w:val="28"/>
        </w:rPr>
        <w:t xml:space="preserve"> Крім того, сім'я виступає як соціальна клітина суспільства, є дуже близькою до "оригіналу" моделі всього суспільства, в якому вона функціонує.</w:t>
      </w:r>
    </w:p>
    <w:p w:rsidR="006E44E9" w:rsidRPr="006E44E9" w:rsidRDefault="006E44E9" w:rsidP="006E44E9">
      <w:pPr>
        <w:spacing w:after="0" w:line="276" w:lineRule="auto"/>
        <w:ind w:firstLine="720"/>
        <w:rPr>
          <w:rFonts w:ascii="Times New Roman" w:eastAsia="Calibri" w:hAnsi="Times New Roman" w:cs="Times New Roman"/>
          <w:b/>
          <w:sz w:val="24"/>
          <w:szCs w:val="24"/>
        </w:rPr>
      </w:pPr>
      <w:r w:rsidRPr="006E44E9">
        <w:rPr>
          <w:rFonts w:ascii="Times New Roman" w:eastAsia="Calibri" w:hAnsi="Times New Roman" w:cs="Times New Roman"/>
          <w:b/>
          <w:sz w:val="24"/>
          <w:szCs w:val="24"/>
        </w:rPr>
        <w:t>Подружжя є шлюбна пара, не більше. Родиною стає лиш у зв'язку з дітьми, з їх вигодуванням і вихованням, з постановкою для них мети існування, з підготовкою до нього.</w:t>
      </w:r>
    </w:p>
    <w:p w:rsidR="006E44E9" w:rsidRPr="006E44E9" w:rsidRDefault="006E44E9" w:rsidP="006E44E9">
      <w:pPr>
        <w:spacing w:after="0" w:line="276" w:lineRule="auto"/>
        <w:ind w:firstLine="720"/>
        <w:rPr>
          <w:rFonts w:ascii="Times New Roman" w:eastAsia="Calibri" w:hAnsi="Times New Roman" w:cs="Times New Roman"/>
          <w:i/>
          <w:sz w:val="24"/>
          <w:szCs w:val="24"/>
        </w:rPr>
      </w:pPr>
      <w:r w:rsidRPr="006E44E9">
        <w:rPr>
          <w:rFonts w:ascii="Times New Roman" w:eastAsia="Calibri" w:hAnsi="Times New Roman" w:cs="Times New Roman"/>
          <w:b/>
          <w:sz w:val="24"/>
          <w:szCs w:val="24"/>
        </w:rPr>
        <w:t xml:space="preserve"> </w:t>
      </w:r>
      <w:r w:rsidRPr="006E44E9">
        <w:rPr>
          <w:rFonts w:ascii="Times New Roman" w:eastAsia="Calibri" w:hAnsi="Times New Roman" w:cs="Times New Roman"/>
          <w:i/>
          <w:sz w:val="24"/>
          <w:szCs w:val="24"/>
        </w:rPr>
        <w:t xml:space="preserve">М. Шаповал </w:t>
      </w:r>
    </w:p>
    <w:p w:rsidR="006E44E9" w:rsidRPr="006E44E9" w:rsidRDefault="006E44E9" w:rsidP="006E44E9">
      <w:pPr>
        <w:spacing w:after="0" w:line="276" w:lineRule="auto"/>
        <w:ind w:firstLine="720"/>
        <w:rPr>
          <w:rFonts w:ascii="Times New Roman" w:eastAsia="Calibri" w:hAnsi="Times New Roman" w:cs="Times New Roman"/>
          <w:i/>
          <w:sz w:val="24"/>
          <w:szCs w:val="24"/>
        </w:rPr>
      </w:pPr>
    </w:p>
    <w:p w:rsidR="006E44E9" w:rsidRPr="006E44E9" w:rsidRDefault="006E44E9" w:rsidP="006E44E9">
      <w:pPr>
        <w:spacing w:after="0" w:line="276" w:lineRule="auto"/>
        <w:ind w:firstLine="720"/>
        <w:rPr>
          <w:rFonts w:ascii="Times New Roman" w:eastAsia="Calibri" w:hAnsi="Times New Roman" w:cs="Times New Roman"/>
          <w:b/>
          <w:sz w:val="24"/>
          <w:szCs w:val="24"/>
        </w:rPr>
      </w:pPr>
      <w:r w:rsidRPr="006E44E9">
        <w:rPr>
          <w:rFonts w:ascii="Times New Roman" w:eastAsia="Calibri" w:hAnsi="Times New Roman" w:cs="Times New Roman"/>
          <w:b/>
          <w:sz w:val="24"/>
          <w:szCs w:val="24"/>
        </w:rPr>
        <w:t xml:space="preserve">Сім'я - грунтується на кровній спорідненості, шлюбі чи усиновленні, об'єднання людей, пов'язаних спільністю побуту та взаємною відповідальністю за виховання дітей. </w:t>
      </w:r>
    </w:p>
    <w:p w:rsidR="006E44E9" w:rsidRPr="006E44E9" w:rsidRDefault="006E44E9" w:rsidP="006E44E9">
      <w:pPr>
        <w:spacing w:after="0" w:line="276" w:lineRule="auto"/>
        <w:ind w:firstLine="720"/>
        <w:rPr>
          <w:rFonts w:ascii="Times New Roman" w:eastAsia="Calibri" w:hAnsi="Times New Roman" w:cs="Times New Roman"/>
          <w:sz w:val="24"/>
          <w:szCs w:val="24"/>
        </w:rPr>
      </w:pPr>
      <w:r w:rsidRPr="006E44E9">
        <w:rPr>
          <w:rFonts w:ascii="Times New Roman" w:eastAsia="Calibri" w:hAnsi="Times New Roman" w:cs="Times New Roman"/>
          <w:i/>
          <w:sz w:val="24"/>
          <w:szCs w:val="24"/>
        </w:rPr>
        <w:t>Н.Смелзер</w:t>
      </w:r>
    </w:p>
    <w:p w:rsidR="006E44E9" w:rsidRPr="006E44E9" w:rsidRDefault="006E44E9" w:rsidP="006E44E9">
      <w:pPr>
        <w:spacing w:after="0" w:line="276" w:lineRule="auto"/>
        <w:ind w:firstLine="720"/>
        <w:rPr>
          <w:rFonts w:ascii="Times New Roman" w:eastAsia="Calibri" w:hAnsi="Times New Roman" w:cs="Times New Roman"/>
          <w:sz w:val="28"/>
          <w:szCs w:val="28"/>
        </w:rPr>
      </w:pPr>
      <w:r w:rsidRPr="006E44E9">
        <w:rPr>
          <w:rFonts w:ascii="Times New Roman" w:eastAsia="Calibri" w:hAnsi="Times New Roman" w:cs="Times New Roman"/>
          <w:sz w:val="28"/>
          <w:szCs w:val="28"/>
        </w:rPr>
        <w:t>Суспільні порядки, за яких живуть люди певної історичної епохи і певної країни, обумовлюються ступенем розвитку, з одного боку - праці, з другого -сім'ї. Через сім'ю змінюється покоління людей, в ній людина народжується, через неї продовжується рід. За Аристотелем, сім'я - перший вид спілкування людей. Вона є первинним осередком, з якого виникла держава. Об'єднання декількох сімей грецький мислитель називає "поселенням", вважаючи його перехідною формою від сім'ї до держави.</w:t>
      </w:r>
    </w:p>
    <w:p w:rsidR="006E44E9" w:rsidRPr="006E44E9" w:rsidRDefault="006E44E9" w:rsidP="006E44E9">
      <w:pPr>
        <w:spacing w:after="0" w:line="276" w:lineRule="auto"/>
        <w:ind w:firstLine="720"/>
        <w:rPr>
          <w:rFonts w:ascii="Times New Roman" w:eastAsia="Calibri" w:hAnsi="Times New Roman" w:cs="Times New Roman"/>
          <w:sz w:val="28"/>
          <w:szCs w:val="28"/>
        </w:rPr>
      </w:pPr>
      <w:r w:rsidRPr="006E44E9">
        <w:rPr>
          <w:rFonts w:ascii="Times New Roman" w:eastAsia="Calibri" w:hAnsi="Times New Roman" w:cs="Times New Roman"/>
          <w:sz w:val="28"/>
          <w:szCs w:val="28"/>
        </w:rPr>
        <w:t xml:space="preserve"> З </w:t>
      </w:r>
      <w:r w:rsidRPr="006E44E9">
        <w:rPr>
          <w:rFonts w:ascii="Times New Roman" w:eastAsia="Calibri" w:hAnsi="Times New Roman" w:cs="Times New Roman"/>
          <w:i/>
          <w:sz w:val="28"/>
          <w:szCs w:val="28"/>
        </w:rPr>
        <w:t>одного боку, сім'я</w:t>
      </w:r>
      <w:r w:rsidRPr="006E44E9">
        <w:rPr>
          <w:rFonts w:ascii="Times New Roman" w:eastAsia="Calibri" w:hAnsi="Times New Roman" w:cs="Times New Roman"/>
          <w:sz w:val="28"/>
          <w:szCs w:val="28"/>
        </w:rPr>
        <w:t xml:space="preserve"> - досить замкнуте об'єднання людей, які захищають свій внутрішній світ, свої таємниці і секрети, що протистоять зовнішнім впливам. Якщо сім'ю позбавити її внутрішнього світу, зробити все, що діється в ній, відкритим для суспільства, вона розпадеться. З </w:t>
      </w:r>
      <w:r w:rsidRPr="006E44E9">
        <w:rPr>
          <w:rFonts w:ascii="Times New Roman" w:eastAsia="Calibri" w:hAnsi="Times New Roman" w:cs="Times New Roman"/>
          <w:i/>
          <w:sz w:val="28"/>
          <w:szCs w:val="28"/>
        </w:rPr>
        <w:t>другого боку, сім'я</w:t>
      </w:r>
      <w:r w:rsidRPr="006E44E9">
        <w:rPr>
          <w:rFonts w:ascii="Times New Roman" w:eastAsia="Calibri" w:hAnsi="Times New Roman" w:cs="Times New Roman"/>
          <w:sz w:val="28"/>
          <w:szCs w:val="28"/>
        </w:rPr>
        <w:t xml:space="preserve"> -об'єднання людей, відкрите для всього, що відбувається у суспільстві. Для неї характерні проблеми, якими живе суспільство.</w:t>
      </w:r>
    </w:p>
    <w:p w:rsidR="006E44E9" w:rsidRPr="006E44E9" w:rsidRDefault="006E44E9" w:rsidP="006E44E9">
      <w:pPr>
        <w:spacing w:after="0" w:line="276" w:lineRule="auto"/>
        <w:ind w:firstLine="720"/>
        <w:rPr>
          <w:rFonts w:ascii="Times New Roman" w:eastAsia="Calibri" w:hAnsi="Times New Roman" w:cs="Times New Roman"/>
          <w:sz w:val="28"/>
          <w:szCs w:val="28"/>
        </w:rPr>
      </w:pPr>
      <w:r w:rsidRPr="006E44E9">
        <w:rPr>
          <w:rFonts w:ascii="Times New Roman" w:eastAsia="Calibri" w:hAnsi="Times New Roman" w:cs="Times New Roman"/>
          <w:sz w:val="28"/>
          <w:szCs w:val="28"/>
        </w:rPr>
        <w:t xml:space="preserve"> Якою б герметично замкнутою сім'я не була, вона пов'язана із суспільством. Кожний член сім'ї зберігає певну автономію і завдяки цьому входить у різні інші об'єднання людей, в різні соціальні групи: виробничі, </w:t>
      </w:r>
      <w:r w:rsidRPr="006E44E9">
        <w:rPr>
          <w:rFonts w:ascii="Times New Roman" w:eastAsia="Calibri" w:hAnsi="Times New Roman" w:cs="Times New Roman"/>
          <w:sz w:val="28"/>
          <w:szCs w:val="28"/>
        </w:rPr>
        <w:lastRenderedPageBreak/>
        <w:t>навчальні колективи, дитячі та юнацькі організації, суспільні рухи, політичні партії та об'єднання, вступає у взаємовідносини з державними структурами, місцевою владою, сусідами та іншими спільностями. Відносини у сім'ї складаються не лише за волею її членів, а й під впливом зовнішніх умов, соціального життя суспільства.</w:t>
      </w:r>
    </w:p>
    <w:p w:rsidR="006E44E9" w:rsidRPr="006E44E9" w:rsidRDefault="006E44E9" w:rsidP="006E44E9">
      <w:pPr>
        <w:spacing w:after="0" w:line="276" w:lineRule="auto"/>
        <w:ind w:firstLine="720"/>
        <w:rPr>
          <w:rFonts w:ascii="Times New Roman" w:eastAsia="Calibri" w:hAnsi="Times New Roman" w:cs="Times New Roman"/>
          <w:sz w:val="28"/>
          <w:szCs w:val="28"/>
        </w:rPr>
      </w:pPr>
      <w:r w:rsidRPr="006E44E9">
        <w:rPr>
          <w:rFonts w:ascii="Times New Roman" w:eastAsia="Calibri" w:hAnsi="Times New Roman" w:cs="Times New Roman"/>
          <w:sz w:val="28"/>
          <w:szCs w:val="28"/>
        </w:rPr>
        <w:t xml:space="preserve"> Водночас сім'я впливає на відносини у суспільстві, на характер процесів суспільного життя. Вона не тільки задовольняє потреби людей, що вступили у сімейний союз, а й виконує ряд соціальних функцій і є невід'ємним елементом соціальної структури суспільства. Тому форма сім'ї не може бути довільною. </w:t>
      </w:r>
      <w:r w:rsidRPr="006E44E9">
        <w:rPr>
          <w:rFonts w:ascii="Times New Roman" w:eastAsia="Calibri" w:hAnsi="Times New Roman" w:cs="Times New Roman"/>
          <w:i/>
          <w:sz w:val="28"/>
          <w:szCs w:val="28"/>
        </w:rPr>
        <w:t>Сім 'я і шлюб</w:t>
      </w:r>
      <w:r w:rsidRPr="006E44E9">
        <w:rPr>
          <w:rFonts w:ascii="Times New Roman" w:eastAsia="Calibri" w:hAnsi="Times New Roman" w:cs="Times New Roman"/>
          <w:sz w:val="28"/>
          <w:szCs w:val="28"/>
        </w:rPr>
        <w:t xml:space="preserve"> - це форми відносин подружжя, які санкціоновані суспільством.</w:t>
      </w:r>
    </w:p>
    <w:p w:rsidR="006E44E9" w:rsidRPr="006E44E9" w:rsidRDefault="006E44E9" w:rsidP="006E44E9">
      <w:pPr>
        <w:spacing w:after="0" w:line="276" w:lineRule="auto"/>
        <w:ind w:firstLine="720"/>
        <w:rPr>
          <w:rFonts w:ascii="Calibri" w:eastAsia="Calibri" w:hAnsi="Calibri" w:cs="Times New Roman"/>
          <w:b/>
          <w:i/>
        </w:rPr>
      </w:pPr>
      <w:r w:rsidRPr="006E44E9">
        <w:rPr>
          <w:rFonts w:ascii="Times New Roman" w:eastAsia="Calibri" w:hAnsi="Times New Roman" w:cs="Times New Roman"/>
          <w:sz w:val="28"/>
          <w:szCs w:val="28"/>
        </w:rPr>
        <w:t xml:space="preserve"> </w:t>
      </w:r>
      <w:r w:rsidRPr="006E44E9">
        <w:rPr>
          <w:rFonts w:ascii="Times New Roman" w:eastAsia="Calibri" w:hAnsi="Times New Roman" w:cs="Times New Roman"/>
          <w:b/>
          <w:i/>
          <w:sz w:val="28"/>
          <w:szCs w:val="28"/>
          <w:highlight w:val="yellow"/>
        </w:rPr>
        <w:t>Сім'я - це суспільний інститут (з погляду суспільного санкціонування шлюбно-сімейних відносин) і водночас мала соціальна група, що має історично означену організацію, члени якої пов'язані шлюбними або родинними відносинами, спільністю побуту та взаємною моральною відповідальністю, соціальна необхідність якої зумовлена потребою суспільства у фізичному та духовному відтворенні населення</w:t>
      </w:r>
      <w:r w:rsidRPr="006E44E9">
        <w:rPr>
          <w:rFonts w:ascii="Calibri" w:eastAsia="Calibri" w:hAnsi="Calibri" w:cs="Times New Roman"/>
          <w:b/>
          <w:i/>
          <w:highlight w:val="yellow"/>
        </w:rPr>
        <w:t>.</w:t>
      </w:r>
    </w:p>
    <w:p w:rsidR="006E44E9" w:rsidRPr="006E44E9" w:rsidRDefault="006E44E9" w:rsidP="006E44E9">
      <w:pPr>
        <w:spacing w:after="0" w:line="276" w:lineRule="auto"/>
        <w:ind w:firstLine="720"/>
        <w:rPr>
          <w:rFonts w:ascii="Times New Roman" w:eastAsia="Calibri" w:hAnsi="Times New Roman" w:cs="Times New Roman"/>
          <w:sz w:val="28"/>
          <w:szCs w:val="28"/>
        </w:rPr>
      </w:pPr>
      <w:r w:rsidRPr="006E44E9">
        <w:rPr>
          <w:rFonts w:ascii="Times New Roman" w:eastAsia="Calibri" w:hAnsi="Times New Roman" w:cs="Times New Roman"/>
          <w:sz w:val="28"/>
          <w:szCs w:val="28"/>
        </w:rPr>
        <w:t xml:space="preserve">За </w:t>
      </w:r>
      <w:r w:rsidRPr="006E44E9">
        <w:rPr>
          <w:rFonts w:ascii="Times New Roman" w:eastAsia="Calibri" w:hAnsi="Times New Roman" w:cs="Times New Roman"/>
          <w:i/>
          <w:sz w:val="28"/>
          <w:szCs w:val="28"/>
        </w:rPr>
        <w:t>Сімейним кодексом України</w:t>
      </w:r>
      <w:r w:rsidRPr="006E44E9">
        <w:rPr>
          <w:rFonts w:ascii="Times New Roman" w:eastAsia="Calibri" w:hAnsi="Times New Roman" w:cs="Times New Roman"/>
          <w:sz w:val="28"/>
          <w:szCs w:val="28"/>
        </w:rPr>
        <w:t>, сім'єю є особи, які проживають сумісно, вони пов'язанні спільним побутом і мають взаємні права і обов'язки. Подружжя вважається сім'єю й тоді, коли дружина або чоловік у зв'язку з навчанням, роботою, лікуванням, необхідністю догляду за батьками, дітьмита за інших поважних причин не проживають разом.</w:t>
      </w:r>
    </w:p>
    <w:p w:rsidR="006E44E9" w:rsidRPr="006E44E9" w:rsidRDefault="006E44E9" w:rsidP="006E44E9">
      <w:pPr>
        <w:spacing w:after="0" w:line="276" w:lineRule="auto"/>
        <w:ind w:firstLine="720"/>
        <w:rPr>
          <w:rFonts w:ascii="Times New Roman" w:eastAsia="Calibri" w:hAnsi="Times New Roman" w:cs="Times New Roman"/>
          <w:sz w:val="28"/>
          <w:szCs w:val="28"/>
        </w:rPr>
      </w:pPr>
      <w:r w:rsidRPr="006E44E9">
        <w:rPr>
          <w:rFonts w:ascii="Times New Roman" w:eastAsia="Calibri" w:hAnsi="Times New Roman" w:cs="Times New Roman"/>
          <w:b/>
          <w:i/>
          <w:sz w:val="28"/>
          <w:szCs w:val="28"/>
          <w:highlight w:val="yellow"/>
        </w:rPr>
        <w:t>Основні ознаки сім'ї:</w:t>
      </w:r>
      <w:r w:rsidRPr="006E44E9">
        <w:rPr>
          <w:rFonts w:ascii="Times New Roman" w:eastAsia="Calibri" w:hAnsi="Times New Roman" w:cs="Times New Roman"/>
          <w:sz w:val="28"/>
          <w:szCs w:val="28"/>
          <w:highlight w:val="yellow"/>
        </w:rPr>
        <w:t xml:space="preserve"> шлюбні зв’язки; зв'язки спорідненості; спільний побут; спільний сімейний бюджет.</w:t>
      </w:r>
    </w:p>
    <w:p w:rsidR="006E44E9" w:rsidRPr="006E44E9" w:rsidRDefault="006E44E9" w:rsidP="006E44E9">
      <w:pPr>
        <w:spacing w:after="0" w:line="276" w:lineRule="auto"/>
        <w:ind w:firstLine="720"/>
        <w:rPr>
          <w:rFonts w:ascii="Times New Roman" w:eastAsia="Calibri" w:hAnsi="Times New Roman" w:cs="Times New Roman"/>
          <w:sz w:val="28"/>
          <w:szCs w:val="28"/>
        </w:rPr>
      </w:pPr>
      <w:r w:rsidRPr="006E44E9">
        <w:rPr>
          <w:rFonts w:ascii="Times New Roman" w:eastAsia="Calibri" w:hAnsi="Times New Roman" w:cs="Times New Roman"/>
          <w:i/>
          <w:sz w:val="28"/>
          <w:szCs w:val="28"/>
        </w:rPr>
        <w:t xml:space="preserve">Зв'язки спорідненості </w:t>
      </w:r>
      <w:r w:rsidRPr="006E44E9">
        <w:rPr>
          <w:rFonts w:ascii="Times New Roman" w:eastAsia="Calibri" w:hAnsi="Times New Roman" w:cs="Times New Roman"/>
          <w:sz w:val="28"/>
          <w:szCs w:val="28"/>
        </w:rPr>
        <w:t xml:space="preserve">- це такі зв 'язки між індивідами, що встановлені або через шлюб, або по висхідних лініях, які поєднують кровних </w:t>
      </w:r>
      <w:proofErr w:type="gramStart"/>
      <w:r w:rsidRPr="006E44E9">
        <w:rPr>
          <w:rFonts w:ascii="Times New Roman" w:eastAsia="Calibri" w:hAnsi="Times New Roman" w:cs="Times New Roman"/>
          <w:sz w:val="28"/>
          <w:szCs w:val="28"/>
        </w:rPr>
        <w:t>родичів  (</w:t>
      </w:r>
      <w:proofErr w:type="gramEnd"/>
      <w:r w:rsidRPr="006E44E9">
        <w:rPr>
          <w:rFonts w:ascii="Times New Roman" w:eastAsia="Calibri" w:hAnsi="Times New Roman" w:cs="Times New Roman"/>
          <w:sz w:val="28"/>
          <w:szCs w:val="28"/>
        </w:rPr>
        <w:t>матерів, батьків, дітей, дідів і бабусь і т.д.).</w:t>
      </w:r>
    </w:p>
    <w:p w:rsidR="006E44E9" w:rsidRPr="006E44E9" w:rsidRDefault="006E44E9" w:rsidP="006E44E9">
      <w:pPr>
        <w:spacing w:after="0" w:line="276" w:lineRule="auto"/>
        <w:ind w:firstLine="720"/>
        <w:rPr>
          <w:rFonts w:ascii="Times New Roman" w:eastAsia="Calibri" w:hAnsi="Times New Roman" w:cs="Times New Roman"/>
          <w:sz w:val="28"/>
          <w:szCs w:val="28"/>
        </w:rPr>
      </w:pPr>
      <w:r w:rsidRPr="006E44E9">
        <w:rPr>
          <w:rFonts w:ascii="Times New Roman" w:eastAsia="Calibri" w:hAnsi="Times New Roman" w:cs="Times New Roman"/>
          <w:sz w:val="28"/>
          <w:szCs w:val="28"/>
        </w:rPr>
        <w:t xml:space="preserve">Найбільш поширеною є </w:t>
      </w:r>
      <w:r w:rsidRPr="006E44E9">
        <w:rPr>
          <w:rFonts w:ascii="Times New Roman" w:eastAsia="Calibri" w:hAnsi="Times New Roman" w:cs="Times New Roman"/>
          <w:i/>
          <w:sz w:val="28"/>
          <w:szCs w:val="28"/>
        </w:rPr>
        <w:t>проста</w:t>
      </w:r>
      <w:r w:rsidRPr="006E44E9">
        <w:rPr>
          <w:rFonts w:ascii="Times New Roman" w:eastAsia="Calibri" w:hAnsi="Times New Roman" w:cs="Times New Roman"/>
          <w:sz w:val="28"/>
          <w:szCs w:val="28"/>
        </w:rPr>
        <w:t xml:space="preserve">, або </w:t>
      </w:r>
      <w:r w:rsidRPr="006E44E9">
        <w:rPr>
          <w:rFonts w:ascii="Times New Roman" w:eastAsia="Calibri" w:hAnsi="Times New Roman" w:cs="Times New Roman"/>
          <w:i/>
          <w:sz w:val="28"/>
          <w:szCs w:val="28"/>
        </w:rPr>
        <w:t>нуклеарна</w:t>
      </w:r>
      <w:r w:rsidRPr="006E44E9">
        <w:rPr>
          <w:rFonts w:ascii="Times New Roman" w:eastAsia="Calibri" w:hAnsi="Times New Roman" w:cs="Times New Roman"/>
          <w:sz w:val="28"/>
          <w:szCs w:val="28"/>
        </w:rPr>
        <w:t xml:space="preserve"> сім'я. Така сім'я складається з подружжя та дітей, які не перебувають у шлюбі. З одруженням дітей утворюється інший тип сім'ї - </w:t>
      </w:r>
      <w:r w:rsidRPr="006E44E9">
        <w:rPr>
          <w:rFonts w:ascii="Times New Roman" w:eastAsia="Calibri" w:hAnsi="Times New Roman" w:cs="Times New Roman"/>
          <w:i/>
          <w:sz w:val="28"/>
          <w:szCs w:val="28"/>
        </w:rPr>
        <w:t>розширена або складна сім'я</w:t>
      </w:r>
      <w:r w:rsidRPr="006E44E9">
        <w:rPr>
          <w:rFonts w:ascii="Times New Roman" w:eastAsia="Calibri" w:hAnsi="Times New Roman" w:cs="Times New Roman"/>
          <w:sz w:val="28"/>
          <w:szCs w:val="28"/>
        </w:rPr>
        <w:t xml:space="preserve">. Вона включає три і більше поколінь або дві і більше нуклеарних сімей, які проживають разом і ведуть спільне господарство. Залежно від наявності в сім'ї батьків виділяють </w:t>
      </w:r>
      <w:r w:rsidRPr="006E44E9">
        <w:rPr>
          <w:rFonts w:ascii="Times New Roman" w:eastAsia="Calibri" w:hAnsi="Times New Roman" w:cs="Times New Roman"/>
          <w:i/>
          <w:sz w:val="28"/>
          <w:szCs w:val="28"/>
        </w:rPr>
        <w:t xml:space="preserve">повну </w:t>
      </w:r>
      <w:r w:rsidRPr="006E44E9">
        <w:rPr>
          <w:rFonts w:ascii="Times New Roman" w:eastAsia="Calibri" w:hAnsi="Times New Roman" w:cs="Times New Roman"/>
          <w:sz w:val="28"/>
          <w:szCs w:val="28"/>
        </w:rPr>
        <w:t xml:space="preserve">сім'ю (коли є обидва з подружжя) і </w:t>
      </w:r>
      <w:r w:rsidRPr="006E44E9">
        <w:rPr>
          <w:rFonts w:ascii="Times New Roman" w:eastAsia="Calibri" w:hAnsi="Times New Roman" w:cs="Times New Roman"/>
          <w:i/>
          <w:sz w:val="28"/>
          <w:szCs w:val="28"/>
        </w:rPr>
        <w:t>неповну</w:t>
      </w:r>
      <w:r w:rsidRPr="006E44E9">
        <w:rPr>
          <w:rFonts w:ascii="Times New Roman" w:eastAsia="Calibri" w:hAnsi="Times New Roman" w:cs="Times New Roman"/>
          <w:sz w:val="28"/>
          <w:szCs w:val="28"/>
        </w:rPr>
        <w:t>, де один із батьків відсутній. Отже, тип сім'ї визначається станом родинних зв'язків.</w:t>
      </w:r>
    </w:p>
    <w:p w:rsidR="006E44E9" w:rsidRPr="006E44E9" w:rsidRDefault="006E44E9" w:rsidP="006E44E9">
      <w:pPr>
        <w:spacing w:after="0" w:line="276" w:lineRule="auto"/>
        <w:ind w:firstLine="720"/>
        <w:rPr>
          <w:rFonts w:ascii="Times New Roman" w:eastAsia="Calibri" w:hAnsi="Times New Roman" w:cs="Times New Roman"/>
          <w:sz w:val="28"/>
          <w:szCs w:val="28"/>
          <w:highlight w:val="yellow"/>
        </w:rPr>
      </w:pPr>
      <w:r w:rsidRPr="006E44E9">
        <w:rPr>
          <w:rFonts w:ascii="Times New Roman" w:eastAsia="Calibri" w:hAnsi="Times New Roman" w:cs="Times New Roman"/>
          <w:sz w:val="28"/>
          <w:szCs w:val="28"/>
        </w:rPr>
        <w:t xml:space="preserve"> </w:t>
      </w:r>
      <w:r w:rsidRPr="006E44E9">
        <w:rPr>
          <w:rFonts w:ascii="Times New Roman" w:eastAsia="Calibri" w:hAnsi="Times New Roman" w:cs="Times New Roman"/>
          <w:b/>
          <w:i/>
          <w:sz w:val="28"/>
          <w:szCs w:val="28"/>
          <w:highlight w:val="yellow"/>
        </w:rPr>
        <w:t>♦ Розширена (або складна) сім'я</w:t>
      </w:r>
      <w:r w:rsidRPr="006E44E9">
        <w:rPr>
          <w:rFonts w:ascii="Times New Roman" w:eastAsia="Calibri" w:hAnsi="Times New Roman" w:cs="Times New Roman"/>
          <w:sz w:val="28"/>
          <w:szCs w:val="28"/>
          <w:highlight w:val="yellow"/>
        </w:rPr>
        <w:t xml:space="preserve"> - сімейна група, що складається більше як з двох поколінь родичів, які проживають в одному будинку (квартирі) або дуже близько один від одного.</w:t>
      </w:r>
    </w:p>
    <w:p w:rsidR="006E44E9" w:rsidRPr="006E44E9" w:rsidRDefault="006E44E9" w:rsidP="006E44E9">
      <w:pPr>
        <w:spacing w:after="0" w:line="276" w:lineRule="auto"/>
        <w:ind w:firstLine="720"/>
        <w:rPr>
          <w:rFonts w:ascii="Times New Roman" w:eastAsia="Calibri" w:hAnsi="Times New Roman" w:cs="Times New Roman"/>
          <w:sz w:val="28"/>
          <w:szCs w:val="28"/>
          <w:highlight w:val="yellow"/>
        </w:rPr>
      </w:pPr>
      <w:r w:rsidRPr="006E44E9">
        <w:rPr>
          <w:rFonts w:ascii="Times New Roman" w:eastAsia="Calibri" w:hAnsi="Times New Roman" w:cs="Times New Roman"/>
          <w:b/>
          <w:i/>
          <w:sz w:val="28"/>
          <w:szCs w:val="28"/>
          <w:highlight w:val="yellow"/>
        </w:rPr>
        <w:t xml:space="preserve"> * Повна сім'я</w:t>
      </w:r>
      <w:r w:rsidRPr="006E44E9">
        <w:rPr>
          <w:rFonts w:ascii="Times New Roman" w:eastAsia="Calibri" w:hAnsi="Times New Roman" w:cs="Times New Roman"/>
          <w:sz w:val="28"/>
          <w:szCs w:val="28"/>
          <w:highlight w:val="yellow"/>
        </w:rPr>
        <w:t xml:space="preserve"> - сім'я, в якій є обидва члени подружжя. </w:t>
      </w:r>
    </w:p>
    <w:p w:rsidR="006E44E9" w:rsidRPr="006E44E9" w:rsidRDefault="006E44E9" w:rsidP="006E44E9">
      <w:pPr>
        <w:spacing w:after="0" w:line="276" w:lineRule="auto"/>
        <w:ind w:firstLine="720"/>
        <w:rPr>
          <w:rFonts w:ascii="Times New Roman" w:eastAsia="Calibri" w:hAnsi="Times New Roman" w:cs="Times New Roman"/>
          <w:sz w:val="28"/>
          <w:szCs w:val="28"/>
          <w:highlight w:val="yellow"/>
        </w:rPr>
      </w:pPr>
      <w:r w:rsidRPr="006E44E9">
        <w:rPr>
          <w:rFonts w:ascii="Times New Roman" w:eastAsia="Calibri" w:hAnsi="Times New Roman" w:cs="Times New Roman"/>
          <w:b/>
          <w:i/>
          <w:sz w:val="28"/>
          <w:szCs w:val="28"/>
          <w:highlight w:val="yellow"/>
        </w:rPr>
        <w:lastRenderedPageBreak/>
        <w:t>* Неповна сім'я</w:t>
      </w:r>
      <w:r w:rsidRPr="006E44E9">
        <w:rPr>
          <w:rFonts w:ascii="Times New Roman" w:eastAsia="Calibri" w:hAnsi="Times New Roman" w:cs="Times New Roman"/>
          <w:sz w:val="28"/>
          <w:szCs w:val="28"/>
          <w:highlight w:val="yellow"/>
        </w:rPr>
        <w:t xml:space="preserve"> - сім'я, в якій тільки один із батьків (чоловік або жінка) виховує дітей. </w:t>
      </w:r>
    </w:p>
    <w:p w:rsidR="006E44E9" w:rsidRPr="006E44E9" w:rsidRDefault="006E44E9" w:rsidP="006E44E9">
      <w:pPr>
        <w:spacing w:after="0" w:line="276" w:lineRule="auto"/>
        <w:ind w:firstLine="720"/>
        <w:rPr>
          <w:rFonts w:ascii="Times New Roman" w:eastAsia="Calibri" w:hAnsi="Times New Roman" w:cs="Times New Roman"/>
          <w:sz w:val="28"/>
          <w:szCs w:val="28"/>
        </w:rPr>
      </w:pPr>
      <w:r w:rsidRPr="006E44E9">
        <w:rPr>
          <w:rFonts w:ascii="Times New Roman" w:eastAsia="Calibri" w:hAnsi="Times New Roman" w:cs="Times New Roman"/>
          <w:b/>
          <w:i/>
          <w:sz w:val="28"/>
          <w:szCs w:val="28"/>
          <w:highlight w:val="yellow"/>
        </w:rPr>
        <w:t>* Нуклеарна (або проста)</w:t>
      </w:r>
      <w:r w:rsidRPr="006E44E9">
        <w:rPr>
          <w:rFonts w:ascii="Times New Roman" w:eastAsia="Calibri" w:hAnsi="Times New Roman" w:cs="Times New Roman"/>
          <w:sz w:val="28"/>
          <w:szCs w:val="28"/>
          <w:highlight w:val="yellow"/>
        </w:rPr>
        <w:t xml:space="preserve"> - сімейна група, що складається з матері, батька (або когось одного з них) та дітей на їх утриманні. Це найбільш поширена у світі сім'я.</w:t>
      </w:r>
    </w:p>
    <w:p w:rsidR="006E44E9" w:rsidRPr="006E44E9" w:rsidRDefault="006E44E9" w:rsidP="006E44E9">
      <w:pPr>
        <w:spacing w:after="0" w:line="276" w:lineRule="auto"/>
        <w:ind w:firstLine="720"/>
        <w:rPr>
          <w:rFonts w:ascii="Times New Roman" w:eastAsia="Calibri" w:hAnsi="Times New Roman" w:cs="Times New Roman"/>
          <w:b/>
          <w:i/>
          <w:sz w:val="28"/>
          <w:szCs w:val="28"/>
          <w:u w:val="single"/>
        </w:rPr>
      </w:pPr>
      <w:r w:rsidRPr="006E44E9">
        <w:rPr>
          <w:rFonts w:ascii="Times New Roman" w:eastAsia="Calibri" w:hAnsi="Times New Roman" w:cs="Times New Roman"/>
          <w:b/>
          <w:i/>
          <w:sz w:val="28"/>
          <w:szCs w:val="28"/>
          <w:u w:val="single"/>
        </w:rPr>
        <w:t>* Отже, тип сім'ї визначається станам родинних зв 'язків.</w:t>
      </w:r>
    </w:p>
    <w:p w:rsidR="006E44E9" w:rsidRPr="006E44E9" w:rsidRDefault="006E44E9" w:rsidP="006E44E9">
      <w:pPr>
        <w:spacing w:after="0" w:line="276" w:lineRule="auto"/>
        <w:ind w:firstLine="720"/>
        <w:rPr>
          <w:rFonts w:ascii="Times New Roman" w:eastAsia="Calibri" w:hAnsi="Times New Roman" w:cs="Times New Roman"/>
          <w:b/>
          <w:i/>
          <w:sz w:val="28"/>
          <w:szCs w:val="28"/>
          <w:u w:val="single"/>
        </w:rPr>
      </w:pPr>
    </w:p>
    <w:p w:rsidR="006E44E9" w:rsidRPr="006E44E9" w:rsidRDefault="006E44E9" w:rsidP="006E44E9">
      <w:pPr>
        <w:jc w:val="center"/>
        <w:rPr>
          <w:rFonts w:ascii="Times New Roman" w:eastAsia="Calibri" w:hAnsi="Times New Roman" w:cs="Times New Roman"/>
          <w:b/>
          <w:sz w:val="28"/>
          <w:szCs w:val="28"/>
        </w:rPr>
      </w:pPr>
      <w:r w:rsidRPr="006E44E9">
        <w:rPr>
          <w:rFonts w:ascii="Times New Roman" w:eastAsia="Calibri" w:hAnsi="Times New Roman" w:cs="Times New Roman"/>
          <w:b/>
          <w:sz w:val="28"/>
          <w:szCs w:val="28"/>
        </w:rPr>
        <w:t>5.2. Сім'я як соціальний інститут і як мала соціальна група.</w:t>
      </w:r>
    </w:p>
    <w:p w:rsidR="006E44E9" w:rsidRPr="006E44E9" w:rsidRDefault="006E44E9" w:rsidP="006E44E9">
      <w:pPr>
        <w:spacing w:after="0" w:line="276" w:lineRule="auto"/>
        <w:ind w:firstLine="720"/>
        <w:jc w:val="both"/>
        <w:rPr>
          <w:rFonts w:ascii="Times New Roman" w:eastAsia="Calibri" w:hAnsi="Times New Roman" w:cs="Times New Roman"/>
          <w:i/>
          <w:sz w:val="28"/>
          <w:szCs w:val="28"/>
        </w:rPr>
      </w:pPr>
      <w:r w:rsidRPr="006E44E9">
        <w:rPr>
          <w:rFonts w:ascii="Times New Roman" w:eastAsia="Calibri" w:hAnsi="Times New Roman" w:cs="Times New Roman"/>
          <w:i/>
          <w:sz w:val="28"/>
          <w:szCs w:val="28"/>
        </w:rPr>
        <w:t xml:space="preserve">Сім'я - соціальна система, яка має риси соціального інституту і </w:t>
      </w:r>
      <w:proofErr w:type="gramStart"/>
      <w:r w:rsidRPr="006E44E9">
        <w:rPr>
          <w:rFonts w:ascii="Times New Roman" w:eastAsia="Calibri" w:hAnsi="Times New Roman" w:cs="Times New Roman"/>
          <w:i/>
          <w:sz w:val="28"/>
          <w:szCs w:val="28"/>
        </w:rPr>
        <w:t>малої  соціальної</w:t>
      </w:r>
      <w:proofErr w:type="gramEnd"/>
      <w:r w:rsidRPr="006E44E9">
        <w:rPr>
          <w:rFonts w:ascii="Times New Roman" w:eastAsia="Calibri" w:hAnsi="Times New Roman" w:cs="Times New Roman"/>
          <w:i/>
          <w:sz w:val="28"/>
          <w:szCs w:val="28"/>
        </w:rPr>
        <w:t xml:space="preserve"> групи, первинної і основної клітини суспільства.</w:t>
      </w:r>
    </w:p>
    <w:p w:rsidR="006E44E9" w:rsidRPr="006E44E9" w:rsidRDefault="006E44E9" w:rsidP="006E44E9">
      <w:pPr>
        <w:spacing w:after="0" w:line="276" w:lineRule="auto"/>
        <w:ind w:firstLine="720"/>
        <w:jc w:val="both"/>
        <w:rPr>
          <w:rFonts w:ascii="Times New Roman" w:eastAsia="Calibri" w:hAnsi="Times New Roman" w:cs="Times New Roman"/>
          <w:b/>
          <w:i/>
          <w:sz w:val="28"/>
          <w:szCs w:val="28"/>
        </w:rPr>
      </w:pPr>
      <w:r w:rsidRPr="006E44E9">
        <w:rPr>
          <w:rFonts w:ascii="Times New Roman" w:eastAsia="Calibri" w:hAnsi="Times New Roman" w:cs="Times New Roman"/>
          <w:b/>
          <w:i/>
          <w:sz w:val="28"/>
          <w:szCs w:val="28"/>
        </w:rPr>
        <w:t xml:space="preserve"> </w:t>
      </w:r>
      <w:r w:rsidRPr="006E44E9">
        <w:rPr>
          <w:rFonts w:ascii="Times New Roman" w:eastAsia="Calibri" w:hAnsi="Times New Roman" w:cs="Times New Roman"/>
          <w:b/>
          <w:i/>
          <w:sz w:val="28"/>
          <w:szCs w:val="28"/>
          <w:highlight w:val="yellow"/>
        </w:rPr>
        <w:t>Як соціальний інститут сім'я характеризується сукупністю соціальних норм, санкцій і зразків поведінки, які регламентують взаємні стосунки між подружжям, батьками, дітьми та іншими родичами.</w:t>
      </w:r>
      <w:r w:rsidRPr="006E44E9">
        <w:rPr>
          <w:rFonts w:ascii="Times New Roman" w:eastAsia="Calibri" w:hAnsi="Times New Roman" w:cs="Times New Roman"/>
          <w:b/>
          <w:i/>
          <w:sz w:val="28"/>
          <w:szCs w:val="28"/>
        </w:rPr>
        <w:t xml:space="preserve"> </w:t>
      </w:r>
    </w:p>
    <w:p w:rsidR="006E44E9" w:rsidRPr="006E44E9" w:rsidRDefault="006E44E9" w:rsidP="006E44E9">
      <w:pPr>
        <w:spacing w:after="0" w:line="276" w:lineRule="auto"/>
        <w:ind w:firstLine="720"/>
        <w:jc w:val="both"/>
        <w:rPr>
          <w:rFonts w:ascii="Times New Roman" w:eastAsia="Calibri" w:hAnsi="Times New Roman" w:cs="Times New Roman"/>
          <w:sz w:val="28"/>
          <w:szCs w:val="28"/>
        </w:rPr>
      </w:pPr>
      <w:r w:rsidRPr="006E44E9">
        <w:rPr>
          <w:rFonts w:ascii="Times New Roman" w:eastAsia="Calibri" w:hAnsi="Times New Roman" w:cs="Times New Roman"/>
          <w:sz w:val="28"/>
          <w:szCs w:val="28"/>
        </w:rPr>
        <w:t>Сім'ю як соціальний інститут ми аналізуємо тоді, коли особливо важливо з'ясувати, наскільки спосіб життя сім'ї, її функціонування в певних межах відповідають чи не відповідають тим чи іншим сучасним потребам суспільства. Модель соціального інституту дуже важлива для прогнозування майбутніх змін сім'ї.</w:t>
      </w:r>
    </w:p>
    <w:p w:rsidR="006E44E9" w:rsidRPr="006E44E9" w:rsidRDefault="006E44E9" w:rsidP="006E44E9">
      <w:pPr>
        <w:spacing w:after="0" w:line="276" w:lineRule="auto"/>
        <w:ind w:firstLine="720"/>
        <w:jc w:val="both"/>
        <w:rPr>
          <w:rFonts w:ascii="Times New Roman" w:eastAsia="Calibri" w:hAnsi="Times New Roman" w:cs="Times New Roman"/>
          <w:sz w:val="28"/>
          <w:szCs w:val="28"/>
        </w:rPr>
      </w:pPr>
      <w:r w:rsidRPr="006E44E9">
        <w:rPr>
          <w:rFonts w:ascii="Times New Roman" w:eastAsia="Calibri" w:hAnsi="Times New Roman" w:cs="Times New Roman"/>
          <w:b/>
          <w:i/>
          <w:sz w:val="28"/>
          <w:szCs w:val="28"/>
        </w:rPr>
        <w:t>Основні соціологічні підходи до вивчення сім’ї</w:t>
      </w:r>
      <w:r w:rsidRPr="006E44E9">
        <w:rPr>
          <w:rFonts w:ascii="Times New Roman" w:eastAsia="Calibri" w:hAnsi="Times New Roman" w:cs="Times New Roman"/>
          <w:sz w:val="28"/>
          <w:szCs w:val="28"/>
        </w:rPr>
        <w:t xml:space="preserve">: </w:t>
      </w:r>
    </w:p>
    <w:p w:rsidR="006E44E9" w:rsidRPr="006E44E9" w:rsidRDefault="006E44E9" w:rsidP="006E44E9">
      <w:pPr>
        <w:spacing w:after="0" w:line="276" w:lineRule="auto"/>
        <w:ind w:firstLine="720"/>
        <w:jc w:val="both"/>
        <w:rPr>
          <w:rFonts w:ascii="Times New Roman" w:eastAsia="Calibri" w:hAnsi="Times New Roman" w:cs="Times New Roman"/>
          <w:i/>
          <w:sz w:val="28"/>
          <w:szCs w:val="28"/>
        </w:rPr>
      </w:pPr>
      <w:r w:rsidRPr="006E44E9">
        <w:rPr>
          <w:rFonts w:ascii="Times New Roman" w:eastAsia="Calibri" w:hAnsi="Times New Roman" w:cs="Times New Roman"/>
          <w:i/>
          <w:sz w:val="28"/>
          <w:szCs w:val="28"/>
        </w:rPr>
        <w:t xml:space="preserve">інтеракціоністський - взаємодія членів сім'ї; </w:t>
      </w:r>
    </w:p>
    <w:p w:rsidR="006E44E9" w:rsidRPr="006E44E9" w:rsidRDefault="006E44E9" w:rsidP="006E44E9">
      <w:pPr>
        <w:spacing w:after="0" w:line="276" w:lineRule="auto"/>
        <w:ind w:firstLine="720"/>
        <w:jc w:val="both"/>
        <w:rPr>
          <w:rFonts w:ascii="Times New Roman" w:eastAsia="Calibri" w:hAnsi="Times New Roman" w:cs="Times New Roman"/>
          <w:i/>
          <w:sz w:val="28"/>
          <w:szCs w:val="28"/>
        </w:rPr>
      </w:pPr>
      <w:r w:rsidRPr="006E44E9">
        <w:rPr>
          <w:rFonts w:ascii="Times New Roman" w:eastAsia="Calibri" w:hAnsi="Times New Roman" w:cs="Times New Roman"/>
          <w:i/>
          <w:sz w:val="28"/>
          <w:szCs w:val="28"/>
        </w:rPr>
        <w:t xml:space="preserve">інституціональний - аналіз сімейно-шлюбних відносин; </w:t>
      </w:r>
    </w:p>
    <w:p w:rsidR="006E44E9" w:rsidRPr="006E44E9" w:rsidRDefault="006E44E9" w:rsidP="006E44E9">
      <w:pPr>
        <w:spacing w:after="0" w:line="276" w:lineRule="auto"/>
        <w:ind w:firstLine="720"/>
        <w:jc w:val="both"/>
        <w:rPr>
          <w:rFonts w:ascii="Times New Roman" w:eastAsia="Calibri" w:hAnsi="Times New Roman" w:cs="Times New Roman"/>
          <w:i/>
          <w:sz w:val="28"/>
          <w:szCs w:val="28"/>
        </w:rPr>
      </w:pPr>
      <w:r w:rsidRPr="006E44E9">
        <w:rPr>
          <w:rFonts w:ascii="Times New Roman" w:eastAsia="Calibri" w:hAnsi="Times New Roman" w:cs="Times New Roman"/>
          <w:i/>
          <w:sz w:val="28"/>
          <w:szCs w:val="28"/>
        </w:rPr>
        <w:t>структурно-функціональний - аналіз сім’ї як системи;</w:t>
      </w:r>
    </w:p>
    <w:p w:rsidR="006E44E9" w:rsidRPr="006E44E9" w:rsidRDefault="006E44E9" w:rsidP="006E44E9">
      <w:pPr>
        <w:spacing w:after="0" w:line="276" w:lineRule="auto"/>
        <w:ind w:firstLine="720"/>
        <w:jc w:val="both"/>
        <w:rPr>
          <w:rFonts w:ascii="Times New Roman" w:eastAsia="Calibri" w:hAnsi="Times New Roman" w:cs="Times New Roman"/>
          <w:i/>
          <w:sz w:val="28"/>
          <w:szCs w:val="28"/>
        </w:rPr>
      </w:pPr>
      <w:r w:rsidRPr="006E44E9">
        <w:rPr>
          <w:rFonts w:ascii="Times New Roman" w:eastAsia="Calibri" w:hAnsi="Times New Roman" w:cs="Times New Roman"/>
          <w:i/>
          <w:sz w:val="28"/>
          <w:szCs w:val="28"/>
        </w:rPr>
        <w:t xml:space="preserve">еволюційний - єдина система підходів; </w:t>
      </w:r>
    </w:p>
    <w:p w:rsidR="006E44E9" w:rsidRPr="006E44E9" w:rsidRDefault="006E44E9" w:rsidP="006E44E9">
      <w:pPr>
        <w:spacing w:after="0" w:line="276" w:lineRule="auto"/>
        <w:ind w:firstLine="720"/>
        <w:jc w:val="both"/>
        <w:rPr>
          <w:rFonts w:ascii="Times New Roman" w:eastAsia="Calibri" w:hAnsi="Times New Roman" w:cs="Times New Roman"/>
          <w:i/>
          <w:sz w:val="28"/>
          <w:szCs w:val="28"/>
        </w:rPr>
      </w:pPr>
      <w:r w:rsidRPr="006E44E9">
        <w:rPr>
          <w:rFonts w:ascii="Times New Roman" w:eastAsia="Calibri" w:hAnsi="Times New Roman" w:cs="Times New Roman"/>
          <w:i/>
          <w:sz w:val="28"/>
          <w:szCs w:val="28"/>
        </w:rPr>
        <w:t>ситуаційний - цінності сім’</w:t>
      </w:r>
      <w:r w:rsidRPr="006E44E9">
        <w:rPr>
          <w:rFonts w:ascii="Times New Roman" w:eastAsia="Calibri" w:hAnsi="Times New Roman" w:cs="Times New Roman"/>
          <w:i/>
          <w:sz w:val="28"/>
          <w:szCs w:val="28"/>
          <w:lang w:val="uk-UA"/>
        </w:rPr>
        <w:t>ї</w:t>
      </w:r>
      <w:r w:rsidRPr="006E44E9">
        <w:rPr>
          <w:rFonts w:ascii="Times New Roman" w:eastAsia="Calibri" w:hAnsi="Times New Roman" w:cs="Times New Roman"/>
          <w:i/>
          <w:sz w:val="28"/>
          <w:szCs w:val="28"/>
        </w:rPr>
        <w:t>.</w:t>
      </w:r>
    </w:p>
    <w:p w:rsidR="006E44E9" w:rsidRPr="006E44E9" w:rsidRDefault="006E44E9" w:rsidP="006E44E9">
      <w:pPr>
        <w:spacing w:after="0" w:line="276" w:lineRule="auto"/>
        <w:ind w:firstLine="720"/>
        <w:jc w:val="both"/>
        <w:rPr>
          <w:rFonts w:ascii="Times New Roman" w:eastAsia="Calibri" w:hAnsi="Times New Roman" w:cs="Times New Roman"/>
          <w:sz w:val="28"/>
          <w:szCs w:val="28"/>
        </w:rPr>
      </w:pPr>
      <w:r w:rsidRPr="006E44E9">
        <w:rPr>
          <w:rFonts w:ascii="Times New Roman" w:eastAsia="Calibri" w:hAnsi="Times New Roman" w:cs="Times New Roman"/>
          <w:sz w:val="28"/>
          <w:szCs w:val="28"/>
        </w:rPr>
        <w:t xml:space="preserve"> Як </w:t>
      </w:r>
      <w:r w:rsidRPr="006E44E9">
        <w:rPr>
          <w:rFonts w:ascii="Times New Roman" w:eastAsia="Calibri" w:hAnsi="Times New Roman" w:cs="Times New Roman"/>
          <w:i/>
          <w:sz w:val="28"/>
          <w:szCs w:val="28"/>
        </w:rPr>
        <w:t>мала соціальна група</w:t>
      </w:r>
      <w:r w:rsidRPr="006E44E9">
        <w:rPr>
          <w:rFonts w:ascii="Times New Roman" w:eastAsia="Calibri" w:hAnsi="Times New Roman" w:cs="Times New Roman"/>
          <w:sz w:val="28"/>
          <w:szCs w:val="28"/>
        </w:rPr>
        <w:t xml:space="preserve"> сім'я є спільністю, яка утворюється на основі шлюбу або кровному родстві, члени якої пов'язані спільністю побуту, взаємодопомогою і взаємною моральною відповідальністю подружжя за здоров'я дітей та їх виховання.</w:t>
      </w:r>
    </w:p>
    <w:p w:rsidR="006E44E9" w:rsidRPr="006E44E9" w:rsidRDefault="006E44E9" w:rsidP="006E44E9">
      <w:pPr>
        <w:spacing w:after="0" w:line="276" w:lineRule="auto"/>
        <w:ind w:firstLine="720"/>
        <w:jc w:val="both"/>
        <w:rPr>
          <w:rFonts w:ascii="Times New Roman" w:eastAsia="Calibri" w:hAnsi="Times New Roman" w:cs="Times New Roman"/>
          <w:b/>
          <w:i/>
          <w:sz w:val="28"/>
          <w:szCs w:val="28"/>
        </w:rPr>
      </w:pPr>
      <w:r w:rsidRPr="006E44E9">
        <w:rPr>
          <w:rFonts w:ascii="Times New Roman" w:eastAsia="Calibri" w:hAnsi="Times New Roman" w:cs="Times New Roman"/>
          <w:b/>
          <w:i/>
          <w:sz w:val="28"/>
          <w:szCs w:val="28"/>
        </w:rPr>
        <w:t>При розгляді сім'</w:t>
      </w:r>
      <w:r w:rsidRPr="006E44E9">
        <w:rPr>
          <w:rFonts w:ascii="Times New Roman" w:eastAsia="Calibri" w:hAnsi="Times New Roman" w:cs="Times New Roman"/>
          <w:b/>
          <w:i/>
          <w:sz w:val="28"/>
          <w:szCs w:val="28"/>
          <w:lang w:val="uk-UA"/>
        </w:rPr>
        <w:t xml:space="preserve">ї </w:t>
      </w:r>
      <w:r w:rsidRPr="006E44E9">
        <w:rPr>
          <w:rFonts w:ascii="Times New Roman" w:eastAsia="Calibri" w:hAnsi="Times New Roman" w:cs="Times New Roman"/>
          <w:b/>
          <w:i/>
          <w:sz w:val="28"/>
          <w:szCs w:val="28"/>
        </w:rPr>
        <w:t>як соціального інституту вивчаються:</w:t>
      </w:r>
    </w:p>
    <w:p w:rsidR="006E44E9" w:rsidRPr="006E44E9" w:rsidRDefault="006E44E9" w:rsidP="006E44E9">
      <w:pPr>
        <w:spacing w:after="0" w:line="276" w:lineRule="auto"/>
        <w:ind w:firstLine="720"/>
        <w:jc w:val="both"/>
        <w:rPr>
          <w:rFonts w:ascii="Times New Roman" w:eastAsia="Calibri" w:hAnsi="Times New Roman" w:cs="Times New Roman"/>
          <w:sz w:val="28"/>
          <w:szCs w:val="28"/>
        </w:rPr>
      </w:pPr>
      <w:r w:rsidRPr="006E44E9">
        <w:rPr>
          <w:rFonts w:ascii="Times New Roman" w:eastAsia="Calibri" w:hAnsi="Times New Roman" w:cs="Times New Roman"/>
          <w:sz w:val="28"/>
          <w:szCs w:val="28"/>
        </w:rPr>
        <w:t xml:space="preserve"> * суспільна свідомість у сфері шлюбно-сімейних відносин, узагальнені характеристики сімейної поведінки груп населення в різних економічних і культурних умовах, вплив суспільних потреб і характер відносин та спосіб життя сім’</w:t>
      </w:r>
      <w:r w:rsidRPr="006E44E9">
        <w:rPr>
          <w:rFonts w:ascii="Times New Roman" w:eastAsia="Calibri" w:hAnsi="Times New Roman" w:cs="Times New Roman"/>
          <w:sz w:val="28"/>
          <w:szCs w:val="28"/>
          <w:lang w:val="uk-UA"/>
        </w:rPr>
        <w:t>ї</w:t>
      </w:r>
      <w:r w:rsidRPr="006E44E9">
        <w:rPr>
          <w:rFonts w:ascii="Times New Roman" w:eastAsia="Calibri" w:hAnsi="Times New Roman" w:cs="Times New Roman"/>
          <w:sz w:val="28"/>
          <w:szCs w:val="28"/>
        </w:rPr>
        <w:t xml:space="preserve">; </w:t>
      </w:r>
    </w:p>
    <w:p w:rsidR="006E44E9" w:rsidRPr="006E44E9" w:rsidRDefault="006E44E9" w:rsidP="006E44E9">
      <w:pPr>
        <w:spacing w:after="0" w:line="276" w:lineRule="auto"/>
        <w:ind w:firstLine="720"/>
        <w:jc w:val="both"/>
        <w:rPr>
          <w:rFonts w:ascii="Times New Roman" w:eastAsia="Calibri" w:hAnsi="Times New Roman" w:cs="Times New Roman"/>
          <w:sz w:val="28"/>
          <w:szCs w:val="28"/>
        </w:rPr>
      </w:pPr>
      <w:r w:rsidRPr="006E44E9">
        <w:rPr>
          <w:rFonts w:ascii="Times New Roman" w:eastAsia="Calibri" w:hAnsi="Times New Roman" w:cs="Times New Roman"/>
          <w:sz w:val="28"/>
          <w:szCs w:val="28"/>
        </w:rPr>
        <w:t xml:space="preserve">* причини та наслідки недостатньо високої ефективності функціонування інституту сім'ї в тих чи інших умовах; </w:t>
      </w:r>
    </w:p>
    <w:p w:rsidR="006E44E9" w:rsidRPr="006E44E9" w:rsidRDefault="006E44E9" w:rsidP="006E44E9">
      <w:pPr>
        <w:spacing w:after="0" w:line="276" w:lineRule="auto"/>
        <w:ind w:firstLine="720"/>
        <w:jc w:val="both"/>
        <w:rPr>
          <w:rFonts w:ascii="Times New Roman" w:eastAsia="Calibri" w:hAnsi="Times New Roman" w:cs="Times New Roman"/>
          <w:sz w:val="28"/>
          <w:szCs w:val="28"/>
        </w:rPr>
      </w:pPr>
      <w:r w:rsidRPr="006E44E9">
        <w:rPr>
          <w:rFonts w:ascii="Times New Roman" w:eastAsia="Calibri" w:hAnsi="Times New Roman" w:cs="Times New Roman"/>
          <w:sz w:val="28"/>
          <w:szCs w:val="28"/>
        </w:rPr>
        <w:t xml:space="preserve">* соціальний механізм зміцнення сімейних норм і цінностей; </w:t>
      </w:r>
    </w:p>
    <w:p w:rsidR="006E44E9" w:rsidRPr="006E44E9" w:rsidRDefault="006E44E9" w:rsidP="006E44E9">
      <w:pPr>
        <w:spacing w:after="0" w:line="276" w:lineRule="auto"/>
        <w:ind w:firstLine="720"/>
        <w:jc w:val="both"/>
        <w:rPr>
          <w:rFonts w:ascii="Times New Roman" w:eastAsia="Calibri" w:hAnsi="Times New Roman" w:cs="Times New Roman"/>
          <w:sz w:val="28"/>
          <w:szCs w:val="28"/>
        </w:rPr>
      </w:pPr>
      <w:r w:rsidRPr="006E44E9">
        <w:rPr>
          <w:rFonts w:ascii="Times New Roman" w:eastAsia="Calibri" w:hAnsi="Times New Roman" w:cs="Times New Roman"/>
          <w:sz w:val="28"/>
          <w:szCs w:val="28"/>
        </w:rPr>
        <w:t xml:space="preserve">* ефективність реалізації інститутом сім’ї своїх основних функцій в різних ідеологічних, політичних, соціально-економічних і культурних умовах; </w:t>
      </w:r>
    </w:p>
    <w:p w:rsidR="006E44E9" w:rsidRPr="006E44E9" w:rsidRDefault="006E44E9" w:rsidP="006E44E9">
      <w:pPr>
        <w:spacing w:after="0" w:line="276" w:lineRule="auto"/>
        <w:ind w:firstLine="720"/>
        <w:jc w:val="both"/>
        <w:rPr>
          <w:rFonts w:ascii="Times New Roman" w:eastAsia="Calibri" w:hAnsi="Times New Roman" w:cs="Times New Roman"/>
          <w:sz w:val="28"/>
          <w:szCs w:val="28"/>
        </w:rPr>
      </w:pPr>
      <w:r w:rsidRPr="006E44E9">
        <w:rPr>
          <w:rFonts w:ascii="Times New Roman" w:eastAsia="Calibri" w:hAnsi="Times New Roman" w:cs="Times New Roman"/>
          <w:sz w:val="28"/>
          <w:szCs w:val="28"/>
        </w:rPr>
        <w:lastRenderedPageBreak/>
        <w:t>* співвідношення зразкових сімейних норм і цінностей, а також реальної поведінки членів сім'ї тощо.</w:t>
      </w:r>
    </w:p>
    <w:p w:rsidR="006E44E9" w:rsidRPr="006E44E9" w:rsidRDefault="006E44E9" w:rsidP="006E44E9">
      <w:pPr>
        <w:spacing w:after="0" w:line="276" w:lineRule="auto"/>
        <w:ind w:firstLine="720"/>
        <w:jc w:val="both"/>
        <w:rPr>
          <w:rFonts w:ascii="Times New Roman" w:eastAsia="Calibri" w:hAnsi="Times New Roman" w:cs="Times New Roman"/>
          <w:b/>
          <w:i/>
          <w:sz w:val="28"/>
          <w:szCs w:val="28"/>
        </w:rPr>
      </w:pPr>
      <w:r w:rsidRPr="006E44E9">
        <w:rPr>
          <w:rFonts w:ascii="Times New Roman" w:eastAsia="Calibri" w:hAnsi="Times New Roman" w:cs="Times New Roman"/>
          <w:b/>
          <w:i/>
          <w:sz w:val="28"/>
          <w:szCs w:val="28"/>
        </w:rPr>
        <w:t xml:space="preserve">При аналізі сім'ї як малої соціальної групи доцільно виділяти три основних типи характеристик: </w:t>
      </w:r>
    </w:p>
    <w:p w:rsidR="006E44E9" w:rsidRPr="006E44E9" w:rsidRDefault="006E44E9" w:rsidP="006E44E9">
      <w:pPr>
        <w:spacing w:after="0" w:line="276" w:lineRule="auto"/>
        <w:ind w:firstLine="720"/>
        <w:jc w:val="both"/>
        <w:rPr>
          <w:rFonts w:ascii="Times New Roman" w:eastAsia="Calibri" w:hAnsi="Times New Roman" w:cs="Times New Roman"/>
          <w:sz w:val="28"/>
          <w:szCs w:val="28"/>
        </w:rPr>
      </w:pPr>
      <w:r w:rsidRPr="006E44E9">
        <w:rPr>
          <w:rFonts w:ascii="Times New Roman" w:eastAsia="Calibri" w:hAnsi="Times New Roman" w:cs="Times New Roman"/>
          <w:sz w:val="28"/>
          <w:szCs w:val="28"/>
        </w:rPr>
        <w:t>♦ характеристика групи в цілому: цілі та завдання сімейної групи, склад і структура сім’ї, соціально-демографічний склад сім'ї, групова згуртованість, групова діяльність і характер групової взаємодії сімейної групи, структура влади, комунікації в сім'і тощо;</w:t>
      </w:r>
    </w:p>
    <w:p w:rsidR="006E44E9" w:rsidRPr="006E44E9" w:rsidRDefault="006E44E9" w:rsidP="006E44E9">
      <w:pPr>
        <w:spacing w:after="0" w:line="276" w:lineRule="auto"/>
        <w:ind w:firstLine="720"/>
        <w:jc w:val="both"/>
        <w:rPr>
          <w:rFonts w:ascii="Times New Roman" w:eastAsia="Calibri" w:hAnsi="Times New Roman" w:cs="Times New Roman"/>
          <w:sz w:val="28"/>
          <w:szCs w:val="28"/>
        </w:rPr>
      </w:pPr>
      <w:r w:rsidRPr="006E44E9">
        <w:rPr>
          <w:rFonts w:ascii="Times New Roman" w:eastAsia="Calibri" w:hAnsi="Times New Roman" w:cs="Times New Roman"/>
          <w:sz w:val="28"/>
          <w:szCs w:val="28"/>
        </w:rPr>
        <w:t xml:space="preserve"> ♦ характеристика зв'язків і відносин сімейної групи з більш широкими суспільними системами в межах соціальної структури суспільства. Тут насамперед слід виділити функції сім’ї щодо суспільства; </w:t>
      </w:r>
    </w:p>
    <w:p w:rsidR="006E44E9" w:rsidRPr="006E44E9" w:rsidRDefault="006E44E9" w:rsidP="006E44E9">
      <w:pPr>
        <w:spacing w:after="0" w:line="276" w:lineRule="auto"/>
        <w:ind w:firstLine="720"/>
        <w:jc w:val="both"/>
        <w:rPr>
          <w:rFonts w:ascii="Times New Roman" w:eastAsia="Calibri" w:hAnsi="Times New Roman" w:cs="Times New Roman"/>
          <w:sz w:val="28"/>
          <w:szCs w:val="28"/>
        </w:rPr>
      </w:pPr>
      <w:r w:rsidRPr="006E44E9">
        <w:rPr>
          <w:rFonts w:ascii="Times New Roman" w:eastAsia="Calibri" w:hAnsi="Times New Roman" w:cs="Times New Roman"/>
          <w:sz w:val="28"/>
          <w:szCs w:val="28"/>
        </w:rPr>
        <w:t>♦ цілі, завдання і функції стосовно індивіда, групова регуляція поведінки та взаємодії індивідів у сім'ї груповий контроль, групові санкції тощо, сімейні цінності, норми та зразки поведінки, включення індивіда в сім'ю, його задоволеність перебуванням у сім'ї, її функціональними вимогами та ін.</w:t>
      </w:r>
    </w:p>
    <w:p w:rsidR="006E44E9" w:rsidRPr="006E44E9" w:rsidRDefault="006E44E9" w:rsidP="006E44E9">
      <w:pPr>
        <w:spacing w:after="0" w:line="276" w:lineRule="auto"/>
        <w:ind w:firstLine="720"/>
        <w:jc w:val="both"/>
        <w:rPr>
          <w:rFonts w:ascii="Times New Roman" w:eastAsia="Calibri" w:hAnsi="Times New Roman" w:cs="Times New Roman"/>
          <w:i/>
          <w:sz w:val="28"/>
          <w:szCs w:val="28"/>
        </w:rPr>
      </w:pPr>
      <w:r w:rsidRPr="006E44E9">
        <w:rPr>
          <w:rFonts w:ascii="Times New Roman" w:eastAsia="Calibri" w:hAnsi="Times New Roman" w:cs="Times New Roman"/>
          <w:sz w:val="28"/>
          <w:szCs w:val="28"/>
        </w:rPr>
        <w:t xml:space="preserve"> </w:t>
      </w:r>
      <w:r w:rsidRPr="006E44E9">
        <w:rPr>
          <w:rFonts w:ascii="Times New Roman" w:eastAsia="Calibri" w:hAnsi="Times New Roman" w:cs="Times New Roman"/>
          <w:sz w:val="28"/>
          <w:szCs w:val="28"/>
          <w:highlight w:val="yellow"/>
        </w:rPr>
        <w:t xml:space="preserve">Отже, сім'я як соціальний інститут вивчається на </w:t>
      </w:r>
      <w:r w:rsidRPr="006E44E9">
        <w:rPr>
          <w:rFonts w:ascii="Times New Roman" w:eastAsia="Calibri" w:hAnsi="Times New Roman" w:cs="Times New Roman"/>
          <w:i/>
          <w:sz w:val="28"/>
          <w:szCs w:val="28"/>
          <w:highlight w:val="yellow"/>
        </w:rPr>
        <w:t>макрорівні,</w:t>
      </w:r>
      <w:r w:rsidRPr="006E44E9">
        <w:rPr>
          <w:rFonts w:ascii="Times New Roman" w:eastAsia="Calibri" w:hAnsi="Times New Roman" w:cs="Times New Roman"/>
          <w:sz w:val="28"/>
          <w:szCs w:val="28"/>
          <w:highlight w:val="yellow"/>
        </w:rPr>
        <w:t xml:space="preserve"> а як мала соціальна група - на </w:t>
      </w:r>
      <w:r w:rsidRPr="006E44E9">
        <w:rPr>
          <w:rFonts w:ascii="Times New Roman" w:eastAsia="Calibri" w:hAnsi="Times New Roman" w:cs="Times New Roman"/>
          <w:i/>
          <w:sz w:val="28"/>
          <w:szCs w:val="28"/>
          <w:highlight w:val="yellow"/>
        </w:rPr>
        <w:t>мікрорівні.</w:t>
      </w:r>
      <w:r w:rsidRPr="006E44E9">
        <w:rPr>
          <w:rFonts w:ascii="Times New Roman" w:eastAsia="Calibri" w:hAnsi="Times New Roman" w:cs="Times New Roman"/>
          <w:sz w:val="28"/>
          <w:szCs w:val="28"/>
          <w:highlight w:val="yellow"/>
        </w:rPr>
        <w:t xml:space="preserve"> Парадигма соціального інституту зорієнтована в основному на </w:t>
      </w:r>
      <w:r w:rsidRPr="006E44E9">
        <w:rPr>
          <w:rFonts w:ascii="Times New Roman" w:eastAsia="Calibri" w:hAnsi="Times New Roman" w:cs="Times New Roman"/>
          <w:i/>
          <w:sz w:val="28"/>
          <w:szCs w:val="28"/>
          <w:highlight w:val="yellow"/>
        </w:rPr>
        <w:t>зовнішні зв'язки</w:t>
      </w:r>
      <w:r w:rsidRPr="006E44E9">
        <w:rPr>
          <w:rFonts w:ascii="Times New Roman" w:eastAsia="Calibri" w:hAnsi="Times New Roman" w:cs="Times New Roman"/>
          <w:sz w:val="28"/>
          <w:szCs w:val="28"/>
          <w:highlight w:val="yellow"/>
        </w:rPr>
        <w:t xml:space="preserve"> сім'ї, а парадигма малої соціальної групи - на </w:t>
      </w:r>
      <w:r w:rsidRPr="006E44E9">
        <w:rPr>
          <w:rFonts w:ascii="Times New Roman" w:eastAsia="Calibri" w:hAnsi="Times New Roman" w:cs="Times New Roman"/>
          <w:i/>
          <w:sz w:val="28"/>
          <w:szCs w:val="28"/>
          <w:highlight w:val="yellow"/>
        </w:rPr>
        <w:t>внутрішні зв 'язки</w:t>
      </w:r>
      <w:r w:rsidRPr="006E44E9">
        <w:rPr>
          <w:rFonts w:ascii="Times New Roman" w:eastAsia="Calibri" w:hAnsi="Times New Roman" w:cs="Times New Roman"/>
          <w:sz w:val="28"/>
          <w:szCs w:val="28"/>
          <w:highlight w:val="yellow"/>
        </w:rPr>
        <w:t xml:space="preserve">. Поєднання цих підходів сприятиме глибшому аналізу сім'ї як </w:t>
      </w:r>
      <w:r w:rsidRPr="006E44E9">
        <w:rPr>
          <w:rFonts w:ascii="Times New Roman" w:eastAsia="Calibri" w:hAnsi="Times New Roman" w:cs="Times New Roman"/>
          <w:i/>
          <w:sz w:val="28"/>
          <w:szCs w:val="28"/>
          <w:highlight w:val="yellow"/>
        </w:rPr>
        <w:t>соціальної системи.</w:t>
      </w:r>
    </w:p>
    <w:p w:rsidR="006E44E9" w:rsidRPr="006E44E9" w:rsidRDefault="006E44E9" w:rsidP="006E44E9">
      <w:pPr>
        <w:spacing w:after="0" w:line="276" w:lineRule="auto"/>
        <w:ind w:firstLine="720"/>
        <w:jc w:val="both"/>
        <w:rPr>
          <w:rFonts w:ascii="Times New Roman" w:eastAsia="Calibri" w:hAnsi="Times New Roman" w:cs="Times New Roman"/>
          <w:i/>
          <w:sz w:val="28"/>
          <w:szCs w:val="28"/>
        </w:rPr>
      </w:pPr>
      <w:r w:rsidRPr="006E44E9">
        <w:rPr>
          <w:rFonts w:ascii="Times New Roman" w:eastAsia="Calibri" w:hAnsi="Times New Roman" w:cs="Times New Roman"/>
          <w:sz w:val="28"/>
          <w:szCs w:val="28"/>
        </w:rPr>
        <w:t xml:space="preserve">Досліджуючи шлюбно-сімейні відносини, соціологія сім'ї використовує такі категорії: </w:t>
      </w:r>
      <w:r w:rsidRPr="006E44E9">
        <w:rPr>
          <w:rFonts w:ascii="Times New Roman" w:eastAsia="Calibri" w:hAnsi="Times New Roman" w:cs="Times New Roman"/>
          <w:i/>
          <w:sz w:val="28"/>
          <w:szCs w:val="28"/>
        </w:rPr>
        <w:t>умови та спосіб життя, структура сім'ї, спосіб мислення (сімейна ідеологія), етапи життєвого циклу сім’ї.</w:t>
      </w:r>
    </w:p>
    <w:p w:rsidR="006E44E9" w:rsidRPr="006E44E9" w:rsidRDefault="006E44E9" w:rsidP="006E44E9">
      <w:pPr>
        <w:spacing w:after="0" w:line="276" w:lineRule="auto"/>
        <w:ind w:firstLine="720"/>
        <w:jc w:val="both"/>
        <w:rPr>
          <w:rFonts w:ascii="Times New Roman" w:eastAsia="Calibri" w:hAnsi="Times New Roman" w:cs="Times New Roman"/>
          <w:i/>
          <w:sz w:val="28"/>
          <w:szCs w:val="28"/>
        </w:rPr>
      </w:pPr>
      <w:r w:rsidRPr="006E44E9">
        <w:rPr>
          <w:rFonts w:ascii="Times New Roman" w:eastAsia="Calibri" w:hAnsi="Times New Roman" w:cs="Times New Roman"/>
          <w:b/>
          <w:i/>
          <w:sz w:val="28"/>
          <w:szCs w:val="28"/>
        </w:rPr>
        <w:t xml:space="preserve"> Умови життя сім'ї</w:t>
      </w:r>
      <w:r w:rsidRPr="006E44E9">
        <w:rPr>
          <w:rFonts w:ascii="Times New Roman" w:eastAsia="Calibri" w:hAnsi="Times New Roman" w:cs="Times New Roman"/>
          <w:i/>
          <w:sz w:val="28"/>
          <w:szCs w:val="28"/>
        </w:rPr>
        <w:t xml:space="preserve"> - це сукупність факторів макросередовища (загальні соціальні умови) і мікросередовища (найближче соціальне оточення).</w:t>
      </w:r>
    </w:p>
    <w:p w:rsidR="006E44E9" w:rsidRPr="006E44E9" w:rsidRDefault="006E44E9" w:rsidP="006E44E9">
      <w:pPr>
        <w:spacing w:after="0" w:line="276" w:lineRule="auto"/>
        <w:ind w:firstLine="720"/>
        <w:jc w:val="both"/>
        <w:rPr>
          <w:rFonts w:ascii="Times New Roman" w:eastAsia="Calibri" w:hAnsi="Times New Roman" w:cs="Times New Roman"/>
          <w:sz w:val="28"/>
          <w:szCs w:val="28"/>
        </w:rPr>
      </w:pPr>
      <w:r w:rsidRPr="006E44E9">
        <w:rPr>
          <w:rFonts w:ascii="Times New Roman" w:eastAsia="Calibri" w:hAnsi="Times New Roman" w:cs="Times New Roman"/>
          <w:sz w:val="28"/>
          <w:szCs w:val="28"/>
        </w:rPr>
        <w:t xml:space="preserve">У процесі аналізу специфіки функціонування сім'ї враховують, зокрема, такі </w:t>
      </w:r>
      <w:r w:rsidRPr="006E44E9">
        <w:rPr>
          <w:rFonts w:ascii="Times New Roman" w:eastAsia="Calibri" w:hAnsi="Times New Roman" w:cs="Times New Roman"/>
          <w:b/>
          <w:i/>
          <w:sz w:val="28"/>
          <w:szCs w:val="28"/>
        </w:rPr>
        <w:t>фактори макросередовища</w:t>
      </w:r>
      <w:r w:rsidRPr="006E44E9">
        <w:rPr>
          <w:rFonts w:ascii="Times New Roman" w:eastAsia="Calibri" w:hAnsi="Times New Roman" w:cs="Times New Roman"/>
          <w:sz w:val="28"/>
          <w:szCs w:val="28"/>
        </w:rPr>
        <w:t>:</w:t>
      </w:r>
    </w:p>
    <w:p w:rsidR="006E44E9" w:rsidRPr="006E44E9" w:rsidRDefault="006E44E9" w:rsidP="006E44E9">
      <w:pPr>
        <w:spacing w:after="0" w:line="276" w:lineRule="auto"/>
        <w:jc w:val="both"/>
        <w:rPr>
          <w:rFonts w:ascii="Times New Roman" w:eastAsia="Calibri" w:hAnsi="Times New Roman" w:cs="Times New Roman"/>
          <w:sz w:val="28"/>
          <w:szCs w:val="28"/>
        </w:rPr>
      </w:pPr>
      <w:r w:rsidRPr="006E44E9">
        <w:rPr>
          <w:rFonts w:ascii="Times New Roman" w:eastAsia="Calibri" w:hAnsi="Times New Roman" w:cs="Times New Roman"/>
          <w:sz w:val="28"/>
          <w:szCs w:val="28"/>
        </w:rPr>
        <w:t xml:space="preserve"> ● соціально-економічні; ● соціально-політичні; ● соціально-</w:t>
      </w:r>
      <w:proofErr w:type="gramStart"/>
      <w:r w:rsidRPr="006E44E9">
        <w:rPr>
          <w:rFonts w:ascii="Times New Roman" w:eastAsia="Calibri" w:hAnsi="Times New Roman" w:cs="Times New Roman"/>
          <w:sz w:val="28"/>
          <w:szCs w:val="28"/>
        </w:rPr>
        <w:t xml:space="preserve">культурні;   </w:t>
      </w:r>
      <w:proofErr w:type="gramEnd"/>
      <w:r w:rsidRPr="006E44E9">
        <w:rPr>
          <w:rFonts w:ascii="Times New Roman" w:eastAsia="Calibri" w:hAnsi="Times New Roman" w:cs="Times New Roman"/>
          <w:sz w:val="28"/>
          <w:szCs w:val="28"/>
        </w:rPr>
        <w:t xml:space="preserve">                  ●   пов 'язані з розподілом населення за демографічною, етнічною, професійною, освітньою і соціальногруповими ознаками; ● екологічні.</w:t>
      </w:r>
    </w:p>
    <w:p w:rsidR="006E44E9" w:rsidRPr="006E44E9" w:rsidRDefault="006E44E9" w:rsidP="006E44E9">
      <w:pPr>
        <w:spacing w:after="0" w:line="276" w:lineRule="auto"/>
        <w:ind w:firstLine="720"/>
        <w:jc w:val="both"/>
        <w:rPr>
          <w:rFonts w:ascii="Times New Roman" w:eastAsia="Calibri" w:hAnsi="Times New Roman" w:cs="Times New Roman"/>
          <w:sz w:val="28"/>
          <w:szCs w:val="28"/>
        </w:rPr>
      </w:pPr>
      <w:r w:rsidRPr="006E44E9">
        <w:rPr>
          <w:rFonts w:ascii="Times New Roman" w:eastAsia="Calibri" w:hAnsi="Times New Roman" w:cs="Times New Roman"/>
          <w:sz w:val="28"/>
          <w:szCs w:val="28"/>
        </w:rPr>
        <w:t xml:space="preserve">Конкретними характеристиками </w:t>
      </w:r>
      <w:r w:rsidRPr="006E44E9">
        <w:rPr>
          <w:rFonts w:ascii="Times New Roman" w:eastAsia="Calibri" w:hAnsi="Times New Roman" w:cs="Times New Roman"/>
          <w:b/>
          <w:i/>
          <w:sz w:val="28"/>
          <w:szCs w:val="28"/>
        </w:rPr>
        <w:t>мікросередовиша,</w:t>
      </w:r>
      <w:r w:rsidRPr="006E44E9">
        <w:rPr>
          <w:rFonts w:ascii="Times New Roman" w:eastAsia="Calibri" w:hAnsi="Times New Roman" w:cs="Times New Roman"/>
          <w:sz w:val="28"/>
          <w:szCs w:val="28"/>
        </w:rPr>
        <w:t xml:space="preserve"> в якому функціонує сім'я, є:</w:t>
      </w:r>
    </w:p>
    <w:p w:rsidR="006E44E9" w:rsidRPr="006E44E9" w:rsidRDefault="006E44E9" w:rsidP="006E44E9">
      <w:pPr>
        <w:spacing w:after="0" w:line="276" w:lineRule="auto"/>
        <w:ind w:firstLine="720"/>
        <w:jc w:val="both"/>
        <w:rPr>
          <w:rFonts w:ascii="Times New Roman" w:eastAsia="Calibri" w:hAnsi="Times New Roman" w:cs="Times New Roman"/>
          <w:sz w:val="28"/>
          <w:szCs w:val="28"/>
        </w:rPr>
      </w:pPr>
      <w:r w:rsidRPr="006E44E9">
        <w:rPr>
          <w:rFonts w:ascii="Times New Roman" w:eastAsia="Calibri" w:hAnsi="Times New Roman" w:cs="Times New Roman"/>
          <w:sz w:val="28"/>
          <w:szCs w:val="28"/>
        </w:rPr>
        <w:t xml:space="preserve"> ♦ ступінь урбанізованості розселення сім’ї (тип населеного пункту — місто, село, чисельність мешканців тощо);</w:t>
      </w:r>
    </w:p>
    <w:p w:rsidR="006E44E9" w:rsidRPr="006E44E9" w:rsidRDefault="006E44E9" w:rsidP="006E44E9">
      <w:pPr>
        <w:spacing w:after="0" w:line="276" w:lineRule="auto"/>
        <w:ind w:firstLine="720"/>
        <w:jc w:val="both"/>
        <w:rPr>
          <w:rFonts w:ascii="Times New Roman" w:eastAsia="Calibri" w:hAnsi="Times New Roman" w:cs="Times New Roman"/>
          <w:sz w:val="28"/>
          <w:szCs w:val="28"/>
        </w:rPr>
      </w:pPr>
      <w:r w:rsidRPr="006E44E9">
        <w:rPr>
          <w:rFonts w:ascii="Times New Roman" w:eastAsia="Calibri" w:hAnsi="Times New Roman" w:cs="Times New Roman"/>
          <w:sz w:val="28"/>
          <w:szCs w:val="28"/>
        </w:rPr>
        <w:t xml:space="preserve"> ♦ можлива зайнятість населення (тип підприємства, рівень необхідної кваліфікації і освіти працівників, використання переважно чоловічої чи жіночої праці та ін.);</w:t>
      </w:r>
    </w:p>
    <w:p w:rsidR="006E44E9" w:rsidRPr="006E44E9" w:rsidRDefault="006E44E9" w:rsidP="006E44E9">
      <w:pPr>
        <w:spacing w:after="0" w:line="276" w:lineRule="auto"/>
        <w:ind w:firstLine="720"/>
        <w:jc w:val="both"/>
        <w:rPr>
          <w:rFonts w:ascii="Times New Roman" w:eastAsia="Calibri" w:hAnsi="Times New Roman" w:cs="Times New Roman"/>
          <w:sz w:val="28"/>
          <w:szCs w:val="28"/>
        </w:rPr>
      </w:pPr>
      <w:r w:rsidRPr="006E44E9">
        <w:rPr>
          <w:rFonts w:ascii="Times New Roman" w:eastAsia="Calibri" w:hAnsi="Times New Roman" w:cs="Times New Roman"/>
          <w:sz w:val="28"/>
          <w:szCs w:val="28"/>
        </w:rPr>
        <w:t xml:space="preserve"> ♦ демографічна структура середовища розселення: </w:t>
      </w:r>
    </w:p>
    <w:p w:rsidR="006E44E9" w:rsidRPr="006E44E9" w:rsidRDefault="006E44E9" w:rsidP="006E44E9">
      <w:pPr>
        <w:spacing w:after="0" w:line="276" w:lineRule="auto"/>
        <w:ind w:firstLine="720"/>
        <w:jc w:val="both"/>
        <w:rPr>
          <w:rFonts w:ascii="Times New Roman" w:eastAsia="Calibri" w:hAnsi="Times New Roman" w:cs="Times New Roman"/>
          <w:sz w:val="28"/>
          <w:szCs w:val="28"/>
        </w:rPr>
      </w:pPr>
      <w:r w:rsidRPr="006E44E9">
        <w:rPr>
          <w:rFonts w:ascii="Times New Roman" w:eastAsia="Calibri" w:hAnsi="Times New Roman" w:cs="Times New Roman"/>
          <w:sz w:val="28"/>
          <w:szCs w:val="28"/>
        </w:rPr>
        <w:t xml:space="preserve"> ♦ етнічні характеристики середовища розселення; </w:t>
      </w:r>
    </w:p>
    <w:p w:rsidR="006E44E9" w:rsidRPr="006E44E9" w:rsidRDefault="006E44E9" w:rsidP="006E44E9">
      <w:pPr>
        <w:spacing w:after="0" w:line="276" w:lineRule="auto"/>
        <w:ind w:firstLine="720"/>
        <w:jc w:val="both"/>
        <w:rPr>
          <w:rFonts w:ascii="Times New Roman" w:eastAsia="Calibri" w:hAnsi="Times New Roman" w:cs="Times New Roman"/>
          <w:sz w:val="28"/>
          <w:szCs w:val="28"/>
        </w:rPr>
      </w:pPr>
      <w:r w:rsidRPr="006E44E9">
        <w:rPr>
          <w:rFonts w:ascii="Times New Roman" w:eastAsia="Calibri" w:hAnsi="Times New Roman" w:cs="Times New Roman"/>
          <w:sz w:val="28"/>
          <w:szCs w:val="28"/>
        </w:rPr>
        <w:lastRenderedPageBreak/>
        <w:t xml:space="preserve"> ♦ кількісні й якісні характеристики сфери обслуговування; </w:t>
      </w:r>
    </w:p>
    <w:p w:rsidR="006E44E9" w:rsidRPr="006E44E9" w:rsidRDefault="006E44E9" w:rsidP="006E44E9">
      <w:pPr>
        <w:spacing w:after="0" w:line="276" w:lineRule="auto"/>
        <w:ind w:firstLine="720"/>
        <w:jc w:val="both"/>
        <w:rPr>
          <w:rFonts w:ascii="Times New Roman" w:eastAsia="Calibri" w:hAnsi="Times New Roman" w:cs="Times New Roman"/>
          <w:sz w:val="28"/>
          <w:szCs w:val="28"/>
        </w:rPr>
      </w:pPr>
      <w:r w:rsidRPr="006E44E9">
        <w:rPr>
          <w:rFonts w:ascii="Times New Roman" w:eastAsia="Calibri" w:hAnsi="Times New Roman" w:cs="Times New Roman"/>
          <w:sz w:val="28"/>
          <w:szCs w:val="28"/>
        </w:rPr>
        <w:t xml:space="preserve"> ♦ кількісні та якісні характеристики культурних установ, спортивних та фізкультурних споруд; </w:t>
      </w:r>
    </w:p>
    <w:p w:rsidR="006E44E9" w:rsidRPr="006E44E9" w:rsidRDefault="006E44E9" w:rsidP="006E44E9">
      <w:pPr>
        <w:spacing w:after="0" w:line="276" w:lineRule="auto"/>
        <w:ind w:firstLine="720"/>
        <w:jc w:val="both"/>
        <w:rPr>
          <w:rFonts w:ascii="Times New Roman" w:eastAsia="Calibri" w:hAnsi="Times New Roman" w:cs="Times New Roman"/>
          <w:sz w:val="28"/>
          <w:szCs w:val="28"/>
        </w:rPr>
      </w:pPr>
      <w:r w:rsidRPr="006E44E9">
        <w:rPr>
          <w:rFonts w:ascii="Times New Roman" w:eastAsia="Calibri" w:hAnsi="Times New Roman" w:cs="Times New Roman"/>
          <w:sz w:val="28"/>
          <w:szCs w:val="28"/>
        </w:rPr>
        <w:t xml:space="preserve"> ♦ наявність установ охорони здоров 'я. </w:t>
      </w:r>
    </w:p>
    <w:p w:rsidR="006E44E9" w:rsidRPr="006E44E9" w:rsidRDefault="006E44E9" w:rsidP="006E44E9">
      <w:pPr>
        <w:spacing w:after="0" w:line="276" w:lineRule="auto"/>
        <w:ind w:firstLine="720"/>
        <w:jc w:val="both"/>
        <w:rPr>
          <w:rFonts w:ascii="Times New Roman" w:eastAsia="Calibri" w:hAnsi="Times New Roman" w:cs="Times New Roman"/>
          <w:sz w:val="28"/>
          <w:szCs w:val="28"/>
        </w:rPr>
      </w:pPr>
      <w:r w:rsidRPr="006E44E9">
        <w:rPr>
          <w:rFonts w:ascii="Times New Roman" w:eastAsia="Calibri" w:hAnsi="Times New Roman" w:cs="Times New Roman"/>
          <w:b/>
          <w:i/>
          <w:sz w:val="28"/>
          <w:szCs w:val="28"/>
        </w:rPr>
        <w:t>Фактори мікросередовища</w:t>
      </w:r>
      <w:r w:rsidRPr="006E44E9">
        <w:rPr>
          <w:rFonts w:ascii="Times New Roman" w:eastAsia="Calibri" w:hAnsi="Times New Roman" w:cs="Times New Roman"/>
          <w:sz w:val="28"/>
          <w:szCs w:val="28"/>
        </w:rPr>
        <w:t xml:space="preserve"> впливають на умови життєдіяльності сім'ї </w:t>
      </w:r>
      <w:proofErr w:type="gramStart"/>
      <w:r w:rsidRPr="006E44E9">
        <w:rPr>
          <w:rFonts w:ascii="Times New Roman" w:eastAsia="Calibri" w:hAnsi="Times New Roman" w:cs="Times New Roman"/>
          <w:sz w:val="28"/>
          <w:szCs w:val="28"/>
        </w:rPr>
        <w:t>у межах</w:t>
      </w:r>
      <w:proofErr w:type="gramEnd"/>
      <w:r w:rsidRPr="006E44E9">
        <w:rPr>
          <w:rFonts w:ascii="Times New Roman" w:eastAsia="Calibri" w:hAnsi="Times New Roman" w:cs="Times New Roman"/>
          <w:sz w:val="28"/>
          <w:szCs w:val="28"/>
        </w:rPr>
        <w:t xml:space="preserve"> її </w:t>
      </w:r>
      <w:r w:rsidRPr="006E44E9">
        <w:rPr>
          <w:rFonts w:ascii="Times New Roman" w:eastAsia="Calibri" w:hAnsi="Times New Roman" w:cs="Times New Roman"/>
          <w:b/>
          <w:i/>
          <w:sz w:val="28"/>
          <w:szCs w:val="28"/>
        </w:rPr>
        <w:t>домогосподарства.</w:t>
      </w:r>
      <w:r w:rsidRPr="006E44E9">
        <w:rPr>
          <w:rFonts w:ascii="Times New Roman" w:eastAsia="Calibri" w:hAnsi="Times New Roman" w:cs="Times New Roman"/>
          <w:sz w:val="28"/>
          <w:szCs w:val="28"/>
        </w:rPr>
        <w:t xml:space="preserve"> Тип останнього визначається через такі характеристики: </w:t>
      </w:r>
    </w:p>
    <w:p w:rsidR="006E44E9" w:rsidRPr="006E44E9" w:rsidRDefault="006E44E9" w:rsidP="006E44E9">
      <w:pPr>
        <w:spacing w:after="0" w:line="276" w:lineRule="auto"/>
        <w:ind w:firstLine="720"/>
        <w:jc w:val="both"/>
        <w:rPr>
          <w:rFonts w:ascii="Times New Roman" w:eastAsia="Calibri" w:hAnsi="Times New Roman" w:cs="Times New Roman"/>
          <w:sz w:val="28"/>
          <w:szCs w:val="28"/>
        </w:rPr>
      </w:pPr>
      <w:r w:rsidRPr="006E44E9">
        <w:rPr>
          <w:rFonts w:ascii="Times New Roman" w:eastAsia="Calibri" w:hAnsi="Times New Roman" w:cs="Times New Roman"/>
          <w:sz w:val="28"/>
          <w:szCs w:val="28"/>
        </w:rPr>
        <w:t xml:space="preserve"> • склад і родинна (кревна) структура сім'ї;</w:t>
      </w:r>
    </w:p>
    <w:p w:rsidR="006E44E9" w:rsidRPr="006E44E9" w:rsidRDefault="006E44E9" w:rsidP="006E44E9">
      <w:pPr>
        <w:spacing w:after="0" w:line="276" w:lineRule="auto"/>
        <w:ind w:firstLine="720"/>
        <w:jc w:val="both"/>
        <w:rPr>
          <w:rFonts w:ascii="Times New Roman" w:eastAsia="Calibri" w:hAnsi="Times New Roman" w:cs="Times New Roman"/>
          <w:sz w:val="28"/>
          <w:szCs w:val="28"/>
        </w:rPr>
      </w:pPr>
      <w:r w:rsidRPr="006E44E9">
        <w:rPr>
          <w:rFonts w:ascii="Times New Roman" w:eastAsia="Calibri" w:hAnsi="Times New Roman" w:cs="Times New Roman"/>
          <w:sz w:val="28"/>
          <w:szCs w:val="28"/>
        </w:rPr>
        <w:t xml:space="preserve"> • характеристика помешкання (площа, кількість кімнат, наявність побутових зручностей тощо);</w:t>
      </w:r>
    </w:p>
    <w:p w:rsidR="006E44E9" w:rsidRPr="006E44E9" w:rsidRDefault="006E44E9" w:rsidP="006E44E9">
      <w:pPr>
        <w:spacing w:after="0" w:line="276" w:lineRule="auto"/>
        <w:ind w:firstLine="720"/>
        <w:jc w:val="both"/>
        <w:rPr>
          <w:rFonts w:ascii="Times New Roman" w:eastAsia="Calibri" w:hAnsi="Times New Roman" w:cs="Times New Roman"/>
          <w:i/>
          <w:sz w:val="28"/>
          <w:szCs w:val="28"/>
        </w:rPr>
      </w:pPr>
      <w:r w:rsidRPr="006E44E9">
        <w:rPr>
          <w:rFonts w:ascii="Times New Roman" w:eastAsia="Calibri" w:hAnsi="Times New Roman" w:cs="Times New Roman"/>
          <w:sz w:val="28"/>
          <w:szCs w:val="28"/>
        </w:rPr>
        <w:t xml:space="preserve"> • предмети побутового та культурного призначення, присадибної ділянки. </w:t>
      </w:r>
      <w:r w:rsidRPr="006E44E9">
        <w:rPr>
          <w:rFonts w:ascii="Times New Roman" w:eastAsia="Calibri" w:hAnsi="Times New Roman" w:cs="Times New Roman"/>
          <w:i/>
          <w:sz w:val="28"/>
          <w:szCs w:val="28"/>
          <w:highlight w:val="yellow"/>
        </w:rPr>
        <w:t xml:space="preserve">*Під </w:t>
      </w:r>
      <w:r w:rsidRPr="006E44E9">
        <w:rPr>
          <w:rFonts w:ascii="Times New Roman" w:eastAsia="Calibri" w:hAnsi="Times New Roman" w:cs="Times New Roman"/>
          <w:b/>
          <w:i/>
          <w:sz w:val="28"/>
          <w:szCs w:val="28"/>
          <w:highlight w:val="yellow"/>
        </w:rPr>
        <w:t>структурою сім'ї</w:t>
      </w:r>
      <w:r w:rsidRPr="006E44E9">
        <w:rPr>
          <w:rFonts w:ascii="Times New Roman" w:eastAsia="Calibri" w:hAnsi="Times New Roman" w:cs="Times New Roman"/>
          <w:i/>
          <w:sz w:val="28"/>
          <w:szCs w:val="28"/>
          <w:highlight w:val="yellow"/>
        </w:rPr>
        <w:t xml:space="preserve"> розуміють сукупність відносин між її членами, включаючи, крім родинних, систему духовних, моральних відносин, у тому числі відносин влади, авторитету та ін.</w:t>
      </w:r>
    </w:p>
    <w:p w:rsidR="006E44E9" w:rsidRPr="006E44E9" w:rsidRDefault="006E44E9" w:rsidP="006E44E9">
      <w:pPr>
        <w:spacing w:after="0" w:line="276" w:lineRule="auto"/>
        <w:ind w:firstLine="720"/>
        <w:jc w:val="both"/>
        <w:rPr>
          <w:rFonts w:ascii="Times New Roman" w:eastAsia="Calibri" w:hAnsi="Times New Roman" w:cs="Times New Roman"/>
          <w:sz w:val="28"/>
          <w:szCs w:val="28"/>
        </w:rPr>
      </w:pPr>
      <w:r w:rsidRPr="006E44E9">
        <w:rPr>
          <w:rFonts w:ascii="Times New Roman" w:eastAsia="Calibri" w:hAnsi="Times New Roman" w:cs="Times New Roman"/>
          <w:sz w:val="28"/>
          <w:szCs w:val="28"/>
          <w:highlight w:val="yellow"/>
        </w:rPr>
        <w:t xml:space="preserve">Виділяють так звану авторитарну структуру і у зв'язку з цим </w:t>
      </w:r>
      <w:r w:rsidRPr="006E44E9">
        <w:rPr>
          <w:rFonts w:ascii="Times New Roman" w:eastAsia="Calibri" w:hAnsi="Times New Roman" w:cs="Times New Roman"/>
          <w:b/>
          <w:i/>
          <w:sz w:val="28"/>
          <w:szCs w:val="28"/>
          <w:highlight w:val="yellow"/>
        </w:rPr>
        <w:t>авторитарні сім’ї,</w:t>
      </w:r>
      <w:r w:rsidRPr="006E44E9">
        <w:rPr>
          <w:rFonts w:ascii="Times New Roman" w:eastAsia="Calibri" w:hAnsi="Times New Roman" w:cs="Times New Roman"/>
          <w:sz w:val="28"/>
          <w:szCs w:val="28"/>
          <w:highlight w:val="yellow"/>
        </w:rPr>
        <w:t xml:space="preserve"> які характеризуються жорстким підкоренням дружини - чоловікові, а дітей - батькам. </w:t>
      </w:r>
      <w:r w:rsidRPr="006E44E9">
        <w:rPr>
          <w:rFonts w:ascii="Times New Roman" w:eastAsia="Calibri" w:hAnsi="Times New Roman" w:cs="Times New Roman"/>
          <w:b/>
          <w:i/>
          <w:sz w:val="28"/>
          <w:szCs w:val="28"/>
          <w:highlight w:val="yellow"/>
        </w:rPr>
        <w:t>Демократичні сім'ї</w:t>
      </w:r>
      <w:r w:rsidRPr="006E44E9">
        <w:rPr>
          <w:rFonts w:ascii="Times New Roman" w:eastAsia="Calibri" w:hAnsi="Times New Roman" w:cs="Times New Roman"/>
          <w:sz w:val="28"/>
          <w:szCs w:val="28"/>
          <w:highlight w:val="yellow"/>
        </w:rPr>
        <w:t xml:space="preserve"> грунтуються на розподілі ролей згідно не з традиціями, а з особистісними якостями і здібностями подружжя, на рівній участі кожного з них у прийнятті рішень, добровільному розподілі обов'язків у вихованні дітей тощо.</w:t>
      </w:r>
      <w:r w:rsidRPr="006E44E9">
        <w:rPr>
          <w:rFonts w:ascii="Times New Roman" w:eastAsia="Calibri" w:hAnsi="Times New Roman" w:cs="Times New Roman"/>
          <w:sz w:val="28"/>
          <w:szCs w:val="28"/>
        </w:rPr>
        <w:t xml:space="preserve"> Важливу роль у сучасних сімейно-шлюбних відносинах відіграють правові відносини, які регламентують закріплені в юридичних нормах взаємні права й обов'язки подружжя, батьків і дітей один до одного.</w:t>
      </w:r>
    </w:p>
    <w:p w:rsidR="006E44E9" w:rsidRPr="006E44E9" w:rsidRDefault="006E44E9" w:rsidP="006E44E9">
      <w:pPr>
        <w:spacing w:after="0" w:line="276" w:lineRule="auto"/>
        <w:ind w:firstLine="720"/>
        <w:jc w:val="both"/>
        <w:rPr>
          <w:rFonts w:ascii="Times New Roman" w:eastAsia="Calibri" w:hAnsi="Times New Roman" w:cs="Times New Roman"/>
          <w:sz w:val="28"/>
          <w:szCs w:val="28"/>
        </w:rPr>
      </w:pPr>
      <w:r w:rsidRPr="006E44E9">
        <w:rPr>
          <w:rFonts w:ascii="Times New Roman" w:eastAsia="Calibri" w:hAnsi="Times New Roman" w:cs="Times New Roman"/>
          <w:sz w:val="28"/>
          <w:szCs w:val="28"/>
        </w:rPr>
        <w:t xml:space="preserve">Сімейний кодекс України акцентує увагу на право особистої власності дружини і чоловіка, сумісної власності подружжя, на права і обов'язки матері, батька і дитини, інших членів сім'ї і родичів. </w:t>
      </w:r>
    </w:p>
    <w:p w:rsidR="006E44E9" w:rsidRPr="006E44E9" w:rsidRDefault="006E44E9" w:rsidP="006E44E9">
      <w:pPr>
        <w:spacing w:after="0" w:line="276" w:lineRule="auto"/>
        <w:ind w:firstLine="720"/>
        <w:jc w:val="both"/>
        <w:rPr>
          <w:rFonts w:ascii="Times New Roman" w:eastAsia="Calibri" w:hAnsi="Times New Roman" w:cs="Times New Roman"/>
          <w:sz w:val="28"/>
          <w:szCs w:val="28"/>
        </w:rPr>
      </w:pPr>
      <w:r w:rsidRPr="006E44E9">
        <w:rPr>
          <w:rFonts w:ascii="Times New Roman" w:eastAsia="Calibri" w:hAnsi="Times New Roman" w:cs="Times New Roman"/>
          <w:sz w:val="28"/>
          <w:szCs w:val="28"/>
          <w:highlight w:val="yellow"/>
        </w:rPr>
        <w:t xml:space="preserve">Важливим зрізом структури сім'ї є </w:t>
      </w:r>
      <w:r w:rsidRPr="006E44E9">
        <w:rPr>
          <w:rFonts w:ascii="Times New Roman" w:eastAsia="Calibri" w:hAnsi="Times New Roman" w:cs="Times New Roman"/>
          <w:b/>
          <w:i/>
          <w:sz w:val="28"/>
          <w:szCs w:val="28"/>
          <w:highlight w:val="yellow"/>
        </w:rPr>
        <w:t>структура комунікації</w:t>
      </w:r>
      <w:r w:rsidRPr="006E44E9">
        <w:rPr>
          <w:rFonts w:ascii="Times New Roman" w:eastAsia="Calibri" w:hAnsi="Times New Roman" w:cs="Times New Roman"/>
          <w:sz w:val="28"/>
          <w:szCs w:val="28"/>
          <w:highlight w:val="yellow"/>
        </w:rPr>
        <w:t>, при вивченні якої найбільш вагомим вважається встановлення міжособистісних каналів комунікації і характеру їх функціонування.</w:t>
      </w:r>
      <w:r w:rsidRPr="006E44E9">
        <w:rPr>
          <w:rFonts w:ascii="Times New Roman" w:eastAsia="Calibri" w:hAnsi="Times New Roman" w:cs="Times New Roman"/>
          <w:sz w:val="28"/>
          <w:szCs w:val="28"/>
        </w:rPr>
        <w:t xml:space="preserve"> Структура комунікації суттєво впливає на всі сторони функціонування сім'ї, оскільки характер питань, що обговорюються, культура та інтенсивність духовного спілкування між подружжям як на стадії формування сім'ї, так і на більш пізніх етапах сімейно-шлюбних відносин багато в чому впливають на згуртованість сімейної групи і задоволеність шлюбом, адекватна структура комунікацій між батьками і дітьми є важливою передумовою успішного виконання сім'єю її виховних функцій.</w:t>
      </w:r>
    </w:p>
    <w:p w:rsidR="006E44E9" w:rsidRPr="006E44E9" w:rsidRDefault="006E44E9" w:rsidP="006E44E9">
      <w:pPr>
        <w:spacing w:after="0" w:line="276" w:lineRule="auto"/>
        <w:ind w:firstLine="720"/>
        <w:jc w:val="both"/>
        <w:rPr>
          <w:rFonts w:ascii="Times New Roman" w:eastAsia="Calibri" w:hAnsi="Times New Roman" w:cs="Times New Roman"/>
          <w:sz w:val="28"/>
          <w:szCs w:val="28"/>
        </w:rPr>
      </w:pPr>
      <w:r w:rsidRPr="006E44E9">
        <w:rPr>
          <w:rFonts w:ascii="Times New Roman" w:eastAsia="Calibri" w:hAnsi="Times New Roman" w:cs="Times New Roman"/>
          <w:sz w:val="28"/>
          <w:szCs w:val="28"/>
        </w:rPr>
        <w:t xml:space="preserve"> </w:t>
      </w:r>
      <w:r w:rsidRPr="006E44E9">
        <w:rPr>
          <w:rFonts w:ascii="Times New Roman" w:eastAsia="Calibri" w:hAnsi="Times New Roman" w:cs="Times New Roman"/>
          <w:sz w:val="28"/>
          <w:szCs w:val="28"/>
          <w:highlight w:val="yellow"/>
        </w:rPr>
        <w:t xml:space="preserve">Існує </w:t>
      </w:r>
      <w:r w:rsidRPr="006E44E9">
        <w:rPr>
          <w:rFonts w:ascii="Times New Roman" w:eastAsia="Calibri" w:hAnsi="Times New Roman" w:cs="Times New Roman"/>
          <w:b/>
          <w:i/>
          <w:sz w:val="28"/>
          <w:szCs w:val="28"/>
          <w:highlight w:val="yellow"/>
        </w:rPr>
        <w:t>також рольова структура сім’ї</w:t>
      </w:r>
      <w:r w:rsidRPr="006E44E9">
        <w:rPr>
          <w:rFonts w:ascii="Times New Roman" w:eastAsia="Calibri" w:hAnsi="Times New Roman" w:cs="Times New Roman"/>
          <w:sz w:val="28"/>
          <w:szCs w:val="28"/>
          <w:highlight w:val="yellow"/>
        </w:rPr>
        <w:t>. Вона пов' язана з виконанням кожним членом сім'ї певних ролей, а також із системою їх рольових сподівань.</w:t>
      </w:r>
      <w:r w:rsidRPr="006E44E9">
        <w:rPr>
          <w:rFonts w:ascii="Times New Roman" w:eastAsia="Calibri" w:hAnsi="Times New Roman" w:cs="Times New Roman"/>
          <w:sz w:val="28"/>
          <w:szCs w:val="28"/>
        </w:rPr>
        <w:t xml:space="preserve"> Така структура характеризує систему взаємодій і відносин членів сім'ї </w:t>
      </w:r>
      <w:r w:rsidRPr="006E44E9">
        <w:rPr>
          <w:rFonts w:ascii="Times New Roman" w:eastAsia="Calibri" w:hAnsi="Times New Roman" w:cs="Times New Roman"/>
          <w:sz w:val="28"/>
          <w:szCs w:val="28"/>
        </w:rPr>
        <w:lastRenderedPageBreak/>
        <w:t>відповідно до традицій та звичаїв, що існують у суспільстві в цілому, найближчому соціальному оточенні і закріплених в особистісному досвіді членів сім'ї.</w:t>
      </w:r>
    </w:p>
    <w:p w:rsidR="006E44E9" w:rsidRPr="006E44E9" w:rsidRDefault="006E44E9" w:rsidP="006E44E9">
      <w:pPr>
        <w:spacing w:after="0" w:line="276" w:lineRule="auto"/>
        <w:ind w:firstLine="720"/>
        <w:jc w:val="both"/>
        <w:rPr>
          <w:rFonts w:ascii="Times New Roman" w:eastAsia="Calibri" w:hAnsi="Times New Roman" w:cs="Times New Roman"/>
          <w:i/>
          <w:sz w:val="28"/>
          <w:szCs w:val="28"/>
        </w:rPr>
      </w:pPr>
      <w:r w:rsidRPr="006E44E9">
        <w:rPr>
          <w:rFonts w:ascii="Times New Roman" w:eastAsia="Calibri" w:hAnsi="Times New Roman" w:cs="Times New Roman"/>
          <w:sz w:val="28"/>
          <w:szCs w:val="28"/>
        </w:rPr>
        <w:t xml:space="preserve"> Основні ролі індивіда-члена сім’ї</w:t>
      </w:r>
      <w:r w:rsidRPr="006E44E9">
        <w:rPr>
          <w:rFonts w:ascii="Times New Roman" w:eastAsia="Calibri" w:hAnsi="Times New Roman" w:cs="Times New Roman"/>
          <w:i/>
          <w:sz w:val="28"/>
          <w:szCs w:val="28"/>
        </w:rPr>
        <w:t>: щодо суспільства в цілому (роль члена суспільства); виробничої діяльності індивіда (роль виробника); за його неформальними контактами з друзями, знайомими, сусідами (роль товариша); за контактами з родичами (сімейна роль).</w:t>
      </w:r>
    </w:p>
    <w:p w:rsidR="006E44E9" w:rsidRPr="006E44E9" w:rsidRDefault="006E44E9" w:rsidP="006E44E9">
      <w:pPr>
        <w:spacing w:after="0" w:line="276" w:lineRule="auto"/>
        <w:ind w:firstLine="720"/>
        <w:jc w:val="both"/>
        <w:rPr>
          <w:rFonts w:ascii="Times New Roman" w:eastAsia="Calibri" w:hAnsi="Times New Roman" w:cs="Times New Roman"/>
          <w:sz w:val="28"/>
          <w:szCs w:val="28"/>
        </w:rPr>
      </w:pPr>
      <w:r w:rsidRPr="006E44E9">
        <w:rPr>
          <w:rFonts w:ascii="Times New Roman" w:eastAsia="Calibri" w:hAnsi="Times New Roman" w:cs="Times New Roman"/>
          <w:sz w:val="28"/>
          <w:szCs w:val="28"/>
        </w:rPr>
        <w:t>Традиційна роль, коли жінка вела домашні справи, господарство, народжувала і виховувала дітей, а чоловік був хазяїном, часто одноосібним власником майна і забезпечував економічну самостійність сім'ї, змінилась. Нині переважна більшість жінок в одних регіонах і значна частина в інших бере участь у виробничій діяльності, економічному забезпеченій сім'ї на рівних правах, вирішує загальносімейні питання. Це вплинуло на функціонування сім'ї, на особливості сімейно-шлюбних відносин, сприяло звільненню і розвиткові особистості жінки-матері, рівності подружжя.</w:t>
      </w:r>
    </w:p>
    <w:p w:rsidR="006E44E9" w:rsidRPr="006E44E9" w:rsidRDefault="006E44E9" w:rsidP="006E44E9">
      <w:pPr>
        <w:spacing w:after="0" w:line="276" w:lineRule="auto"/>
        <w:ind w:firstLine="720"/>
        <w:jc w:val="both"/>
        <w:rPr>
          <w:rFonts w:ascii="Times New Roman" w:eastAsia="Calibri" w:hAnsi="Times New Roman" w:cs="Times New Roman"/>
          <w:sz w:val="28"/>
          <w:szCs w:val="28"/>
          <w:highlight w:val="yellow"/>
        </w:rPr>
      </w:pPr>
      <w:r w:rsidRPr="006E44E9">
        <w:rPr>
          <w:rFonts w:ascii="Times New Roman" w:eastAsia="Calibri" w:hAnsi="Times New Roman" w:cs="Times New Roman"/>
          <w:sz w:val="28"/>
          <w:szCs w:val="28"/>
          <w:highlight w:val="yellow"/>
        </w:rPr>
        <w:t xml:space="preserve">Сім'я проходить ряд </w:t>
      </w:r>
      <w:r w:rsidRPr="006E44E9">
        <w:rPr>
          <w:rFonts w:ascii="Times New Roman" w:eastAsia="Calibri" w:hAnsi="Times New Roman" w:cs="Times New Roman"/>
          <w:b/>
          <w:i/>
          <w:sz w:val="28"/>
          <w:szCs w:val="28"/>
          <w:highlight w:val="yellow"/>
        </w:rPr>
        <w:t>етапів,</w:t>
      </w:r>
      <w:r w:rsidRPr="006E44E9">
        <w:rPr>
          <w:rFonts w:ascii="Times New Roman" w:eastAsia="Calibri" w:hAnsi="Times New Roman" w:cs="Times New Roman"/>
          <w:sz w:val="28"/>
          <w:szCs w:val="28"/>
          <w:highlight w:val="yellow"/>
        </w:rPr>
        <w:t xml:space="preserve"> послідовність яких складається у сімейний, або </w:t>
      </w:r>
      <w:r w:rsidRPr="006E44E9">
        <w:rPr>
          <w:rFonts w:ascii="Times New Roman" w:eastAsia="Calibri" w:hAnsi="Times New Roman" w:cs="Times New Roman"/>
          <w:b/>
          <w:i/>
          <w:sz w:val="28"/>
          <w:szCs w:val="28"/>
          <w:highlight w:val="yellow"/>
        </w:rPr>
        <w:t>життєвий цикл сім'ї</w:t>
      </w:r>
      <w:r w:rsidRPr="006E44E9">
        <w:rPr>
          <w:rFonts w:ascii="Times New Roman" w:eastAsia="Calibri" w:hAnsi="Times New Roman" w:cs="Times New Roman"/>
          <w:i/>
          <w:sz w:val="28"/>
          <w:szCs w:val="28"/>
          <w:highlight w:val="yellow"/>
        </w:rPr>
        <w:t>. Виділяють різну кількість фаз цього циклу:</w:t>
      </w:r>
    </w:p>
    <w:p w:rsidR="006E44E9" w:rsidRPr="006E44E9" w:rsidRDefault="006E44E9" w:rsidP="006E44E9">
      <w:pPr>
        <w:spacing w:after="0" w:line="276" w:lineRule="auto"/>
        <w:ind w:firstLine="720"/>
        <w:jc w:val="both"/>
        <w:rPr>
          <w:rFonts w:ascii="Times New Roman" w:eastAsia="Calibri" w:hAnsi="Times New Roman" w:cs="Times New Roman"/>
          <w:sz w:val="28"/>
          <w:szCs w:val="28"/>
          <w:highlight w:val="yellow"/>
        </w:rPr>
      </w:pPr>
      <w:r w:rsidRPr="006E44E9">
        <w:rPr>
          <w:rFonts w:ascii="Times New Roman" w:eastAsia="Calibri" w:hAnsi="Times New Roman" w:cs="Times New Roman"/>
          <w:sz w:val="28"/>
          <w:szCs w:val="28"/>
          <w:highlight w:val="yellow"/>
        </w:rPr>
        <w:t xml:space="preserve"> ● утворення сім’ї - вступ у перший шлюб;</w:t>
      </w:r>
    </w:p>
    <w:p w:rsidR="006E44E9" w:rsidRPr="006E44E9" w:rsidRDefault="006E44E9" w:rsidP="006E44E9">
      <w:pPr>
        <w:spacing w:after="0" w:line="276" w:lineRule="auto"/>
        <w:ind w:firstLine="720"/>
        <w:jc w:val="both"/>
        <w:rPr>
          <w:rFonts w:ascii="Times New Roman" w:eastAsia="Calibri" w:hAnsi="Times New Roman" w:cs="Times New Roman"/>
          <w:sz w:val="28"/>
          <w:szCs w:val="28"/>
          <w:highlight w:val="yellow"/>
        </w:rPr>
      </w:pPr>
      <w:r w:rsidRPr="006E44E9">
        <w:rPr>
          <w:rFonts w:ascii="Times New Roman" w:eastAsia="Calibri" w:hAnsi="Times New Roman" w:cs="Times New Roman"/>
          <w:sz w:val="28"/>
          <w:szCs w:val="28"/>
          <w:highlight w:val="yellow"/>
        </w:rPr>
        <w:t xml:space="preserve"> ● початок дітонародження - народження першої дитини;</w:t>
      </w:r>
    </w:p>
    <w:p w:rsidR="006E44E9" w:rsidRPr="006E44E9" w:rsidRDefault="006E44E9" w:rsidP="006E44E9">
      <w:pPr>
        <w:spacing w:after="0" w:line="276" w:lineRule="auto"/>
        <w:ind w:firstLine="720"/>
        <w:jc w:val="both"/>
        <w:rPr>
          <w:rFonts w:ascii="Times New Roman" w:eastAsia="Calibri" w:hAnsi="Times New Roman" w:cs="Times New Roman"/>
          <w:sz w:val="28"/>
          <w:szCs w:val="28"/>
          <w:highlight w:val="yellow"/>
        </w:rPr>
      </w:pPr>
      <w:r w:rsidRPr="006E44E9">
        <w:rPr>
          <w:rFonts w:ascii="Times New Roman" w:eastAsia="Calibri" w:hAnsi="Times New Roman" w:cs="Times New Roman"/>
          <w:sz w:val="28"/>
          <w:szCs w:val="28"/>
          <w:highlight w:val="yellow"/>
        </w:rPr>
        <w:t xml:space="preserve"> ● завершення дітонародження - народження останньої дитини;</w:t>
      </w:r>
    </w:p>
    <w:p w:rsidR="006E44E9" w:rsidRPr="006E44E9" w:rsidRDefault="006E44E9" w:rsidP="006E44E9">
      <w:pPr>
        <w:spacing w:after="0" w:line="276" w:lineRule="auto"/>
        <w:ind w:firstLine="720"/>
        <w:jc w:val="both"/>
        <w:rPr>
          <w:rFonts w:ascii="Times New Roman" w:eastAsia="Calibri" w:hAnsi="Times New Roman" w:cs="Times New Roman"/>
          <w:sz w:val="28"/>
          <w:szCs w:val="28"/>
          <w:highlight w:val="yellow"/>
        </w:rPr>
      </w:pPr>
      <w:r w:rsidRPr="006E44E9">
        <w:rPr>
          <w:rFonts w:ascii="Times New Roman" w:eastAsia="Calibri" w:hAnsi="Times New Roman" w:cs="Times New Roman"/>
          <w:sz w:val="28"/>
          <w:szCs w:val="28"/>
          <w:highlight w:val="yellow"/>
        </w:rPr>
        <w:t xml:space="preserve"> ● "порожнє гніздо " - вступ у шлюб і виділення із сім'ї останньої дитини;</w:t>
      </w:r>
    </w:p>
    <w:p w:rsidR="006E44E9" w:rsidRPr="006E44E9" w:rsidRDefault="006E44E9" w:rsidP="006E44E9">
      <w:pPr>
        <w:spacing w:after="0" w:line="276" w:lineRule="auto"/>
        <w:ind w:firstLine="720"/>
        <w:jc w:val="both"/>
        <w:rPr>
          <w:rFonts w:ascii="Times New Roman" w:eastAsia="Calibri" w:hAnsi="Times New Roman" w:cs="Times New Roman"/>
          <w:sz w:val="28"/>
          <w:szCs w:val="28"/>
        </w:rPr>
      </w:pPr>
      <w:r w:rsidRPr="006E44E9">
        <w:rPr>
          <w:rFonts w:ascii="Times New Roman" w:eastAsia="Calibri" w:hAnsi="Times New Roman" w:cs="Times New Roman"/>
          <w:sz w:val="28"/>
          <w:szCs w:val="28"/>
          <w:highlight w:val="yellow"/>
        </w:rPr>
        <w:t xml:space="preserve"> ● припинення існування сім ї - смерть одного із подружжя.</w:t>
      </w:r>
    </w:p>
    <w:p w:rsidR="006E44E9" w:rsidRPr="006E44E9" w:rsidRDefault="006E44E9" w:rsidP="006E44E9">
      <w:pPr>
        <w:spacing w:after="0" w:line="276" w:lineRule="auto"/>
        <w:ind w:firstLine="720"/>
        <w:jc w:val="both"/>
        <w:rPr>
          <w:rFonts w:ascii="Times New Roman" w:eastAsia="Calibri" w:hAnsi="Times New Roman" w:cs="Times New Roman"/>
          <w:sz w:val="28"/>
          <w:szCs w:val="28"/>
        </w:rPr>
      </w:pPr>
      <w:r w:rsidRPr="006E44E9">
        <w:rPr>
          <w:rFonts w:ascii="Times New Roman" w:eastAsia="Calibri" w:hAnsi="Times New Roman" w:cs="Times New Roman"/>
          <w:sz w:val="28"/>
          <w:szCs w:val="28"/>
        </w:rPr>
        <w:t xml:space="preserve">На кожному етапі сім'я має специфічні соціальні та економічні характеристики. Життєвий цикл сім'ї, який іноді називають моделлю сім'ї, або моделлю розвитку сім'ї, досліджується за шкалою віку подружжя (або одного з них) чи віку сім'ї, під яким розуміють тривалість шлюбу подружжя, яке становить ядро сім'ї. Нормальна послідовність фаз сімейного циклу може порушуватися внаслідок смерті одного з членів сім'ї або припинення шлюбу. В цих випадках набуває важливого соціального значення час та причини припинення шлюбу (смерть одного з подружжя або розлучення) вступ у другий шлюб тощо. </w:t>
      </w:r>
    </w:p>
    <w:p w:rsidR="006E44E9" w:rsidRPr="006E44E9" w:rsidRDefault="006E44E9" w:rsidP="006E44E9">
      <w:pPr>
        <w:spacing w:after="0" w:line="276" w:lineRule="auto"/>
        <w:ind w:firstLine="720"/>
        <w:jc w:val="both"/>
        <w:rPr>
          <w:rFonts w:ascii="Times New Roman" w:eastAsia="Calibri" w:hAnsi="Times New Roman" w:cs="Times New Roman"/>
          <w:sz w:val="28"/>
          <w:szCs w:val="28"/>
        </w:rPr>
      </w:pPr>
      <w:r w:rsidRPr="006E44E9">
        <w:rPr>
          <w:rFonts w:ascii="Times New Roman" w:eastAsia="Calibri" w:hAnsi="Times New Roman" w:cs="Times New Roman"/>
          <w:sz w:val="28"/>
          <w:szCs w:val="28"/>
        </w:rPr>
        <w:t>Частота і причини таких змін, а також їх вплив на розвиток сім'ї вивчені ще недостатньо. Однак зрозуміло, що при високій смертності населення основною причиною припинення шлюбу є смерть одного з подружжя, в умовах низької смертності - розірвання шлюбу.</w:t>
      </w:r>
    </w:p>
    <w:p w:rsidR="006E44E9" w:rsidRPr="006E44E9" w:rsidRDefault="006E44E9" w:rsidP="006E44E9">
      <w:pPr>
        <w:spacing w:after="0" w:line="276" w:lineRule="auto"/>
        <w:ind w:firstLine="720"/>
        <w:jc w:val="both"/>
        <w:rPr>
          <w:rFonts w:ascii="Times New Roman" w:eastAsia="Calibri" w:hAnsi="Times New Roman" w:cs="Times New Roman"/>
          <w:i/>
          <w:sz w:val="28"/>
          <w:szCs w:val="28"/>
        </w:rPr>
      </w:pPr>
      <w:r w:rsidRPr="006E44E9">
        <w:rPr>
          <w:rFonts w:ascii="Times New Roman" w:eastAsia="Calibri" w:hAnsi="Times New Roman" w:cs="Times New Roman"/>
          <w:sz w:val="28"/>
          <w:szCs w:val="28"/>
        </w:rPr>
        <w:t xml:space="preserve"> Чи можна збільшити середню тривалість шлюбу? Для цього є, безумовно, багато можливостей: ■</w:t>
      </w:r>
      <w:r w:rsidRPr="006E44E9">
        <w:rPr>
          <w:rFonts w:ascii="Times New Roman" w:eastAsia="Calibri" w:hAnsi="Times New Roman" w:cs="Times New Roman"/>
          <w:i/>
          <w:sz w:val="28"/>
          <w:szCs w:val="28"/>
        </w:rPr>
        <w:t xml:space="preserve"> зниження </w:t>
      </w:r>
      <w:proofErr w:type="gramStart"/>
      <w:r w:rsidRPr="006E44E9">
        <w:rPr>
          <w:rFonts w:ascii="Times New Roman" w:eastAsia="Calibri" w:hAnsi="Times New Roman" w:cs="Times New Roman"/>
          <w:i/>
          <w:sz w:val="28"/>
          <w:szCs w:val="28"/>
        </w:rPr>
        <w:t>смертності,■</w:t>
      </w:r>
      <w:proofErr w:type="gramEnd"/>
      <w:r w:rsidRPr="006E44E9">
        <w:rPr>
          <w:rFonts w:ascii="Times New Roman" w:eastAsia="Calibri" w:hAnsi="Times New Roman" w:cs="Times New Roman"/>
          <w:i/>
          <w:sz w:val="28"/>
          <w:szCs w:val="28"/>
        </w:rPr>
        <w:t xml:space="preserve"> поліпшення показників середньої тривалості життя,■ зменшення загибелі людей від нещасних випадків, ■оздоровлення нашого способу життя тощо.</w:t>
      </w:r>
    </w:p>
    <w:p w:rsidR="006E44E9" w:rsidRPr="006E44E9" w:rsidRDefault="006E44E9" w:rsidP="006E44E9">
      <w:pPr>
        <w:spacing w:after="0" w:line="276" w:lineRule="auto"/>
        <w:ind w:firstLine="720"/>
        <w:jc w:val="both"/>
        <w:rPr>
          <w:rFonts w:ascii="Times New Roman" w:eastAsia="Calibri" w:hAnsi="Times New Roman" w:cs="Times New Roman"/>
          <w:sz w:val="28"/>
          <w:szCs w:val="28"/>
        </w:rPr>
      </w:pPr>
      <w:r w:rsidRPr="006E44E9">
        <w:rPr>
          <w:rFonts w:ascii="Times New Roman" w:eastAsia="Calibri" w:hAnsi="Times New Roman" w:cs="Times New Roman"/>
          <w:sz w:val="28"/>
          <w:szCs w:val="28"/>
          <w:highlight w:val="yellow"/>
        </w:rPr>
        <w:lastRenderedPageBreak/>
        <w:t>Сім'я - це соціальна спільність (інститут і група), яка формується на основі шлюбу й зумовленої ним правової та моральної відповідальності подружжя за здоров'я дітей та їх виховання. Тому суттєве значення нині має "</w:t>
      </w:r>
      <w:r w:rsidRPr="006E44E9">
        <w:rPr>
          <w:rFonts w:ascii="Times New Roman" w:eastAsia="Calibri" w:hAnsi="Times New Roman" w:cs="Times New Roman"/>
          <w:i/>
          <w:sz w:val="28"/>
          <w:szCs w:val="28"/>
          <w:highlight w:val="yellow"/>
        </w:rPr>
        <w:t>планування батьківства</w:t>
      </w:r>
      <w:r w:rsidRPr="006E44E9">
        <w:rPr>
          <w:rFonts w:ascii="Times New Roman" w:eastAsia="Calibri" w:hAnsi="Times New Roman" w:cs="Times New Roman"/>
          <w:sz w:val="28"/>
          <w:szCs w:val="28"/>
          <w:highlight w:val="yellow"/>
        </w:rPr>
        <w:t xml:space="preserve">". При плануванні останнього, як правило, враховуються такі фактори: </w:t>
      </w:r>
      <w:r w:rsidRPr="006E44E9">
        <w:rPr>
          <w:rFonts w:ascii="Times New Roman" w:eastAsia="Calibri" w:hAnsi="Times New Roman" w:cs="Times New Roman"/>
          <w:i/>
          <w:sz w:val="28"/>
          <w:szCs w:val="28"/>
          <w:highlight w:val="yellow"/>
        </w:rPr>
        <w:t>* загальна кількість дітей; * час народження першої дитини; * інтервал між народженням наступних дітей.</w:t>
      </w:r>
      <w:r w:rsidRPr="006E44E9">
        <w:rPr>
          <w:rFonts w:ascii="Times New Roman" w:eastAsia="Calibri" w:hAnsi="Times New Roman" w:cs="Times New Roman"/>
          <w:sz w:val="28"/>
          <w:szCs w:val="28"/>
        </w:rPr>
        <w:t xml:space="preserve"> </w:t>
      </w:r>
    </w:p>
    <w:p w:rsidR="006E44E9" w:rsidRPr="006E44E9" w:rsidRDefault="006E44E9" w:rsidP="006E44E9">
      <w:pPr>
        <w:spacing w:after="0" w:line="276" w:lineRule="auto"/>
        <w:ind w:firstLine="720"/>
        <w:jc w:val="both"/>
        <w:rPr>
          <w:rFonts w:ascii="Times New Roman" w:eastAsia="Calibri" w:hAnsi="Times New Roman" w:cs="Times New Roman"/>
          <w:sz w:val="28"/>
          <w:szCs w:val="28"/>
        </w:rPr>
      </w:pPr>
      <w:r w:rsidRPr="006E44E9">
        <w:rPr>
          <w:rFonts w:ascii="Times New Roman" w:eastAsia="Calibri" w:hAnsi="Times New Roman" w:cs="Times New Roman"/>
          <w:sz w:val="28"/>
          <w:szCs w:val="28"/>
        </w:rPr>
        <w:t xml:space="preserve">Значення цих факторів визначається їх зв'язком не тільки із здоров'ям матері і дитини, із загальною психологічною атмосферою в сім'ї, умовами виховання дітей, але й з фінансовоматеріальною забезпеченістю сім'ї, її побутовими умовами. </w:t>
      </w:r>
    </w:p>
    <w:p w:rsidR="006E44E9" w:rsidRPr="006E44E9" w:rsidRDefault="006E44E9" w:rsidP="006E44E9">
      <w:pPr>
        <w:spacing w:after="0" w:line="276" w:lineRule="auto"/>
        <w:ind w:firstLine="720"/>
        <w:jc w:val="both"/>
        <w:rPr>
          <w:rFonts w:ascii="Times New Roman" w:eastAsia="Calibri" w:hAnsi="Times New Roman" w:cs="Times New Roman"/>
          <w:i/>
          <w:sz w:val="28"/>
          <w:szCs w:val="28"/>
        </w:rPr>
      </w:pPr>
      <w:r w:rsidRPr="006E44E9">
        <w:rPr>
          <w:rFonts w:ascii="Times New Roman" w:eastAsia="Calibri" w:hAnsi="Times New Roman" w:cs="Times New Roman"/>
          <w:sz w:val="28"/>
          <w:szCs w:val="28"/>
        </w:rPr>
        <w:t xml:space="preserve">Існує ще один соціологічний підхід до аналізу шлюбно-сімейних відносин: </w:t>
      </w:r>
      <w:r w:rsidRPr="006E44E9">
        <w:rPr>
          <w:rFonts w:ascii="Times New Roman" w:eastAsia="Calibri" w:hAnsi="Times New Roman" w:cs="Times New Roman"/>
          <w:i/>
          <w:sz w:val="28"/>
          <w:szCs w:val="28"/>
        </w:rPr>
        <w:t>сім'я розглядається під кутом зору її способу життя</w:t>
      </w:r>
      <w:r w:rsidRPr="006E44E9">
        <w:rPr>
          <w:rFonts w:ascii="Times New Roman" w:eastAsia="Calibri" w:hAnsi="Times New Roman" w:cs="Times New Roman"/>
          <w:sz w:val="28"/>
          <w:szCs w:val="28"/>
        </w:rPr>
        <w:t xml:space="preserve">. В цьому випадку виділяються такі основні сфери життєдіяльності сім'ї: * </w:t>
      </w:r>
      <w:r w:rsidRPr="006E44E9">
        <w:rPr>
          <w:rFonts w:ascii="Times New Roman" w:eastAsia="Calibri" w:hAnsi="Times New Roman" w:cs="Times New Roman"/>
          <w:i/>
          <w:sz w:val="28"/>
          <w:szCs w:val="28"/>
        </w:rPr>
        <w:t>репродуктивно-виховна діяльність, *введення домашнього господарства, *трудова діяльність, *спілкування.</w:t>
      </w:r>
      <w:r w:rsidRPr="006E44E9">
        <w:rPr>
          <w:rFonts w:ascii="Times New Roman" w:eastAsia="Calibri" w:hAnsi="Times New Roman" w:cs="Times New Roman"/>
          <w:sz w:val="28"/>
          <w:szCs w:val="28"/>
        </w:rPr>
        <w:t xml:space="preserve"> Спосіб життя сім'ї дозволяє простежити взаємозв'язок різних сторін життя, а також співвідношення одного й того ж виду діяльності у членів сім'ї.</w:t>
      </w:r>
    </w:p>
    <w:p w:rsidR="006E44E9" w:rsidRPr="006E44E9" w:rsidRDefault="006E44E9" w:rsidP="006E44E9">
      <w:pPr>
        <w:jc w:val="center"/>
        <w:rPr>
          <w:rFonts w:ascii="Times New Roman" w:eastAsia="Calibri" w:hAnsi="Times New Roman" w:cs="Times New Roman"/>
          <w:b/>
          <w:sz w:val="32"/>
          <w:szCs w:val="32"/>
          <w:lang w:val="uk-UA"/>
        </w:rPr>
      </w:pPr>
      <w:r w:rsidRPr="006E44E9">
        <w:rPr>
          <w:rFonts w:ascii="Times New Roman" w:eastAsia="Calibri" w:hAnsi="Times New Roman" w:cs="Times New Roman"/>
          <w:b/>
          <w:sz w:val="32"/>
          <w:szCs w:val="32"/>
          <w:lang w:val="uk-UA"/>
        </w:rPr>
        <w:t xml:space="preserve">Тема № 5: </w:t>
      </w:r>
      <w:r w:rsidRPr="006E44E9">
        <w:rPr>
          <w:rFonts w:ascii="Times New Roman" w:eastAsia="Calibri" w:hAnsi="Times New Roman" w:cs="Times New Roman"/>
          <w:b/>
          <w:sz w:val="32"/>
          <w:szCs w:val="32"/>
        </w:rPr>
        <w:t>СОЦІОЛОГІЯ СІМ’</w:t>
      </w:r>
      <w:r w:rsidRPr="006E44E9">
        <w:rPr>
          <w:rFonts w:ascii="Times New Roman" w:eastAsia="Calibri" w:hAnsi="Times New Roman" w:cs="Times New Roman"/>
          <w:b/>
          <w:sz w:val="32"/>
          <w:szCs w:val="32"/>
          <w:lang w:val="uk-UA"/>
        </w:rPr>
        <w:t>Ї</w:t>
      </w:r>
    </w:p>
    <w:p w:rsidR="006E44E9" w:rsidRPr="006E44E9" w:rsidRDefault="006E44E9" w:rsidP="006E44E9">
      <w:pPr>
        <w:rPr>
          <w:rFonts w:ascii="Times New Roman" w:eastAsia="Calibri" w:hAnsi="Times New Roman" w:cs="Times New Roman"/>
          <w:b/>
          <w:i/>
          <w:sz w:val="28"/>
          <w:szCs w:val="28"/>
          <w:lang w:val="uk-UA"/>
        </w:rPr>
      </w:pPr>
      <w:r w:rsidRPr="006E44E9">
        <w:rPr>
          <w:rFonts w:ascii="Times New Roman" w:eastAsia="Calibri" w:hAnsi="Times New Roman" w:cs="Times New Roman"/>
          <w:b/>
          <w:i/>
          <w:sz w:val="28"/>
          <w:szCs w:val="28"/>
          <w:lang w:val="uk-UA"/>
        </w:rPr>
        <w:t>5.3. Основні функції сім'ї та тенденції її розвитку.</w:t>
      </w:r>
    </w:p>
    <w:p w:rsidR="006E44E9" w:rsidRPr="006E44E9" w:rsidRDefault="006E44E9" w:rsidP="006E44E9">
      <w:pPr>
        <w:spacing w:after="0"/>
        <w:ind w:firstLine="720"/>
        <w:rPr>
          <w:rFonts w:ascii="Times New Roman" w:eastAsia="Calibri" w:hAnsi="Times New Roman" w:cs="Times New Roman"/>
          <w:sz w:val="28"/>
          <w:szCs w:val="28"/>
          <w:lang w:val="uk-UA"/>
        </w:rPr>
      </w:pPr>
      <w:r w:rsidRPr="006E44E9">
        <w:rPr>
          <w:rFonts w:ascii="Times New Roman" w:eastAsia="Calibri" w:hAnsi="Times New Roman" w:cs="Times New Roman"/>
          <w:sz w:val="28"/>
          <w:szCs w:val="28"/>
          <w:lang w:val="uk-UA"/>
        </w:rPr>
        <w:t>Функції сім'ї відбивають систему взаємодії сім'ї і суспільства, з одного боку, і сім'ї й особи - з другого. Залежно від еволюції суспільства і зміни вимог, які ставляться до сім'ї як соціального інституту, змінювалися як зміст, так і її соціальні функції.</w:t>
      </w:r>
    </w:p>
    <w:p w:rsidR="006E44E9" w:rsidRPr="006E44E9" w:rsidRDefault="006E44E9" w:rsidP="006E44E9">
      <w:pPr>
        <w:spacing w:after="0"/>
        <w:ind w:firstLine="720"/>
        <w:jc w:val="center"/>
        <w:rPr>
          <w:rFonts w:ascii="Times New Roman" w:eastAsia="Calibri" w:hAnsi="Times New Roman" w:cs="Times New Roman"/>
          <w:i/>
          <w:sz w:val="28"/>
          <w:szCs w:val="28"/>
        </w:rPr>
      </w:pPr>
      <w:r w:rsidRPr="006E44E9">
        <w:rPr>
          <w:rFonts w:ascii="Times New Roman" w:eastAsia="Calibri" w:hAnsi="Times New Roman" w:cs="Times New Roman"/>
          <w:i/>
          <w:sz w:val="28"/>
          <w:szCs w:val="28"/>
          <w:lang w:val="uk-UA"/>
        </w:rPr>
        <w:t xml:space="preserve">Особливе значення сім'ї випливає з двох ії основних функцій, які вона виконує в рамках суспільства: перша полягає в тому, що сім'я - це єдина соціальна група, яка збільшується не завдяки прийому нових членів із зовні, а завдяки народженню дітей, тобто це група, яка підтримує біологічну безперервність суспільства. </w:t>
      </w:r>
      <w:r w:rsidRPr="006E44E9">
        <w:rPr>
          <w:rFonts w:ascii="Times New Roman" w:eastAsia="Calibri" w:hAnsi="Times New Roman" w:cs="Times New Roman"/>
          <w:i/>
          <w:sz w:val="28"/>
          <w:szCs w:val="28"/>
        </w:rPr>
        <w:t xml:space="preserve">Інша ії основна функція полягає в передачі культурної спадщини суспільства. </w:t>
      </w:r>
    </w:p>
    <w:p w:rsidR="006E44E9" w:rsidRPr="006E44E9" w:rsidRDefault="006E44E9" w:rsidP="006E44E9">
      <w:pPr>
        <w:spacing w:after="0"/>
        <w:ind w:firstLine="720"/>
        <w:jc w:val="center"/>
        <w:rPr>
          <w:rFonts w:ascii="Times New Roman" w:eastAsia="Calibri" w:hAnsi="Times New Roman" w:cs="Times New Roman"/>
          <w:b/>
          <w:i/>
          <w:sz w:val="28"/>
          <w:szCs w:val="28"/>
          <w:lang w:val="uk-UA"/>
        </w:rPr>
      </w:pPr>
      <w:r w:rsidRPr="006E44E9">
        <w:rPr>
          <w:rFonts w:ascii="Times New Roman" w:eastAsia="Calibri" w:hAnsi="Times New Roman" w:cs="Times New Roman"/>
          <w:i/>
          <w:sz w:val="28"/>
          <w:szCs w:val="28"/>
        </w:rPr>
        <w:t xml:space="preserve"> </w:t>
      </w:r>
      <w:r w:rsidRPr="006E44E9">
        <w:rPr>
          <w:rFonts w:ascii="Times New Roman" w:eastAsia="Calibri" w:hAnsi="Times New Roman" w:cs="Times New Roman"/>
          <w:b/>
          <w:i/>
          <w:sz w:val="28"/>
          <w:szCs w:val="28"/>
        </w:rPr>
        <w:t>Я. Щепанський</w:t>
      </w:r>
    </w:p>
    <w:p w:rsidR="006E44E9" w:rsidRPr="006E44E9" w:rsidRDefault="006E44E9" w:rsidP="006E44E9">
      <w:pPr>
        <w:spacing w:after="0" w:line="276" w:lineRule="auto"/>
        <w:ind w:firstLine="720"/>
        <w:rPr>
          <w:rFonts w:ascii="Times New Roman" w:eastAsia="Calibri" w:hAnsi="Times New Roman" w:cs="Times New Roman"/>
          <w:sz w:val="28"/>
          <w:szCs w:val="28"/>
        </w:rPr>
      </w:pPr>
      <w:r w:rsidRPr="006E44E9">
        <w:rPr>
          <w:rFonts w:ascii="Times New Roman" w:eastAsia="Calibri" w:hAnsi="Times New Roman" w:cs="Times New Roman"/>
          <w:sz w:val="28"/>
          <w:szCs w:val="28"/>
          <w:highlight w:val="yellow"/>
        </w:rPr>
        <w:t>Можна виділити функції сім'ї стосовно суспільства, функції суспільства щодо сім'ї, сім'ї стосовно особи й особи стосовно сім'ї. У зв'язку з цим функції сім'ї можна розглядати як соціальні (стосовно суспільства) й індивідуальні (стосовно особи)</w:t>
      </w:r>
      <w:r w:rsidRPr="006E44E9">
        <w:rPr>
          <w:rFonts w:ascii="Times New Roman" w:eastAsia="Calibri" w:hAnsi="Times New Roman" w:cs="Times New Roman"/>
          <w:sz w:val="28"/>
          <w:szCs w:val="28"/>
        </w:rPr>
        <w:t xml:space="preserve">. Функції сім'ї тісно пов'язані з потребами суспільства в інституті сім'ї і з потребами особистості щодо сімейної групи. Функції сім'ї глибоко історичні, тісно пов'язані із соціально-економічними умовами життєдіяльності суспільства, тому з часом змінюються як характер, так і їх ієрархія. </w:t>
      </w:r>
    </w:p>
    <w:p w:rsidR="006E44E9" w:rsidRPr="006E44E9" w:rsidRDefault="006E44E9" w:rsidP="006E44E9">
      <w:pPr>
        <w:spacing w:after="0" w:line="276" w:lineRule="auto"/>
        <w:ind w:firstLine="720"/>
        <w:rPr>
          <w:rFonts w:ascii="Times New Roman" w:eastAsia="Calibri" w:hAnsi="Times New Roman" w:cs="Times New Roman"/>
          <w:sz w:val="28"/>
          <w:szCs w:val="28"/>
        </w:rPr>
      </w:pPr>
      <w:r w:rsidRPr="006E44E9">
        <w:rPr>
          <w:rFonts w:ascii="Times New Roman" w:eastAsia="Calibri" w:hAnsi="Times New Roman" w:cs="Times New Roman"/>
          <w:sz w:val="28"/>
          <w:szCs w:val="28"/>
        </w:rPr>
        <w:lastRenderedPageBreak/>
        <w:t xml:space="preserve">Як у вітчизняній, так і в зарубіжній соціологічній літературі відсутня єдина типологія функцій сім'ї. </w:t>
      </w:r>
      <w:r w:rsidRPr="006E44E9">
        <w:rPr>
          <w:rFonts w:ascii="Times New Roman" w:eastAsia="Calibri" w:hAnsi="Times New Roman" w:cs="Times New Roman"/>
          <w:sz w:val="28"/>
          <w:szCs w:val="28"/>
          <w:highlight w:val="yellow"/>
        </w:rPr>
        <w:t>Залежно від сфер життєдіяльності можна виділити такі основні функції сучасної сім'ї:</w:t>
      </w:r>
    </w:p>
    <w:p w:rsidR="006E44E9" w:rsidRPr="006E44E9" w:rsidRDefault="006E44E9" w:rsidP="006E44E9">
      <w:pPr>
        <w:spacing w:after="0" w:line="276" w:lineRule="auto"/>
        <w:ind w:firstLine="720"/>
        <w:rPr>
          <w:rFonts w:ascii="Times New Roman" w:eastAsia="Calibri" w:hAnsi="Times New Roman" w:cs="Times New Roman"/>
          <w:i/>
          <w:sz w:val="28"/>
          <w:szCs w:val="28"/>
        </w:rPr>
      </w:pPr>
      <w:r w:rsidRPr="006E44E9">
        <w:rPr>
          <w:rFonts w:ascii="Times New Roman" w:eastAsia="Calibri" w:hAnsi="Times New Roman" w:cs="Times New Roman"/>
          <w:sz w:val="28"/>
          <w:szCs w:val="28"/>
        </w:rPr>
        <w:t xml:space="preserve"> ■ </w:t>
      </w:r>
      <w:r w:rsidRPr="006E44E9">
        <w:rPr>
          <w:rFonts w:ascii="Times New Roman" w:eastAsia="Calibri" w:hAnsi="Times New Roman" w:cs="Times New Roman"/>
          <w:b/>
          <w:i/>
          <w:sz w:val="28"/>
          <w:szCs w:val="28"/>
          <w:highlight w:val="yellow"/>
        </w:rPr>
        <w:t>Репродуктивну функцію</w:t>
      </w:r>
      <w:r w:rsidRPr="006E44E9">
        <w:rPr>
          <w:rFonts w:ascii="Times New Roman" w:eastAsia="Calibri" w:hAnsi="Times New Roman" w:cs="Times New Roman"/>
          <w:sz w:val="28"/>
          <w:szCs w:val="28"/>
          <w:highlight w:val="yellow"/>
        </w:rPr>
        <w:t xml:space="preserve"> називають ще функцією дітонародження або відтворення населення. Прийнято виділяти три типи репродуктивності сім'ї: </w:t>
      </w:r>
      <w:r w:rsidRPr="006E44E9">
        <w:rPr>
          <w:rFonts w:ascii="Times New Roman" w:eastAsia="Calibri" w:hAnsi="Times New Roman" w:cs="Times New Roman"/>
          <w:i/>
          <w:sz w:val="28"/>
          <w:szCs w:val="28"/>
          <w:highlight w:val="yellow"/>
        </w:rPr>
        <w:t>багатодітну, середньодітну, малодітну</w:t>
      </w:r>
      <w:r w:rsidRPr="006E44E9">
        <w:rPr>
          <w:rFonts w:ascii="Times New Roman" w:eastAsia="Calibri" w:hAnsi="Times New Roman" w:cs="Times New Roman"/>
          <w:sz w:val="28"/>
          <w:szCs w:val="28"/>
          <w:highlight w:val="yellow"/>
        </w:rPr>
        <w:t>.</w:t>
      </w:r>
      <w:r w:rsidRPr="006E44E9">
        <w:rPr>
          <w:rFonts w:ascii="Times New Roman" w:eastAsia="Calibri" w:hAnsi="Times New Roman" w:cs="Times New Roman"/>
          <w:sz w:val="28"/>
          <w:szCs w:val="28"/>
        </w:rPr>
        <w:t xml:space="preserve"> Зараз намітилась тенденція до малодітного типу відтворення населення. З метою регулювання дітонародження різні держави виробляють і проводять у життя </w:t>
      </w:r>
      <w:r w:rsidRPr="006E44E9">
        <w:rPr>
          <w:rFonts w:ascii="Times New Roman" w:eastAsia="Calibri" w:hAnsi="Times New Roman" w:cs="Times New Roman"/>
          <w:i/>
          <w:sz w:val="28"/>
          <w:szCs w:val="28"/>
        </w:rPr>
        <w:t>демографічну політику.</w:t>
      </w:r>
    </w:p>
    <w:p w:rsidR="006E44E9" w:rsidRPr="006E44E9" w:rsidRDefault="006E44E9" w:rsidP="006E44E9">
      <w:pPr>
        <w:spacing w:after="0" w:line="276" w:lineRule="auto"/>
        <w:ind w:firstLine="720"/>
        <w:rPr>
          <w:rFonts w:ascii="Times New Roman" w:eastAsia="Calibri" w:hAnsi="Times New Roman" w:cs="Times New Roman"/>
          <w:sz w:val="28"/>
          <w:szCs w:val="28"/>
        </w:rPr>
      </w:pPr>
      <w:r w:rsidRPr="006E44E9">
        <w:rPr>
          <w:rFonts w:ascii="Times New Roman" w:eastAsia="Calibri" w:hAnsi="Times New Roman" w:cs="Times New Roman"/>
          <w:i/>
          <w:sz w:val="28"/>
          <w:szCs w:val="28"/>
          <w:highlight w:val="yellow"/>
          <w:u w:val="single"/>
        </w:rPr>
        <w:t xml:space="preserve">Демографічна політика </w:t>
      </w:r>
      <w:r w:rsidRPr="006E44E9">
        <w:rPr>
          <w:rFonts w:ascii="Times New Roman" w:eastAsia="Calibri" w:hAnsi="Times New Roman" w:cs="Times New Roman"/>
          <w:sz w:val="28"/>
          <w:szCs w:val="28"/>
          <w:highlight w:val="yellow"/>
        </w:rPr>
        <w:t>- це система соціальних заходів, спрямованих на формування бажаної для того чи іншого суспільства свідомої демографічної поведінки населення</w:t>
      </w:r>
      <w:r w:rsidRPr="006E44E9">
        <w:rPr>
          <w:rFonts w:ascii="Times New Roman" w:eastAsia="Calibri" w:hAnsi="Times New Roman" w:cs="Times New Roman"/>
          <w:sz w:val="28"/>
          <w:szCs w:val="28"/>
        </w:rPr>
        <w:t xml:space="preserve">. Основне питання демографічної політики полягає в тому, як держава може впливати на рішення про народжуваність, які приймаються на рівні сім’ї, з тим щоб їх кінцевий результат відповідав економічним і соціальним потребам суспільства. </w:t>
      </w:r>
    </w:p>
    <w:p w:rsidR="006E44E9" w:rsidRPr="006E44E9" w:rsidRDefault="006E44E9" w:rsidP="006E44E9">
      <w:pPr>
        <w:spacing w:after="0" w:line="276" w:lineRule="auto"/>
        <w:ind w:firstLine="720"/>
        <w:rPr>
          <w:rFonts w:ascii="Times New Roman" w:eastAsia="Calibri" w:hAnsi="Times New Roman" w:cs="Times New Roman"/>
          <w:sz w:val="28"/>
          <w:szCs w:val="28"/>
        </w:rPr>
      </w:pPr>
      <w:r w:rsidRPr="006E44E9">
        <w:rPr>
          <w:rFonts w:ascii="Calibri" w:eastAsia="Calibri" w:hAnsi="Calibri" w:cs="Times New Roman"/>
        </w:rPr>
        <w:t xml:space="preserve"> </w:t>
      </w:r>
      <w:r w:rsidRPr="006E44E9">
        <w:rPr>
          <w:rFonts w:ascii="Times New Roman" w:eastAsia="Calibri" w:hAnsi="Times New Roman" w:cs="Times New Roman"/>
          <w:sz w:val="28"/>
          <w:szCs w:val="28"/>
        </w:rPr>
        <w:t>Демографічні процеси відбуваються в сучасному світі бурхливо і досить неоднозначно. У зв'язку з тим, що існують два типи демографічної поведінки населення, і сама демографічна політика стосовно народжуваності може діяти у двох протилежних напрямах. Вона може бути націлена або на зростання народжуваності (там, де спостерігається її низький рівень) або, навпаки, на її зниження (там, де рівень народжуваності досить високий).</w:t>
      </w:r>
    </w:p>
    <w:p w:rsidR="006E44E9" w:rsidRPr="006E44E9" w:rsidRDefault="006E44E9" w:rsidP="006E44E9">
      <w:pPr>
        <w:spacing w:after="0" w:line="276" w:lineRule="auto"/>
        <w:ind w:firstLine="720"/>
        <w:rPr>
          <w:rFonts w:ascii="Times New Roman" w:eastAsia="Calibri" w:hAnsi="Times New Roman" w:cs="Times New Roman"/>
          <w:sz w:val="28"/>
          <w:szCs w:val="28"/>
        </w:rPr>
      </w:pPr>
      <w:r w:rsidRPr="006E44E9">
        <w:rPr>
          <w:rFonts w:ascii="Times New Roman" w:eastAsia="Calibri" w:hAnsi="Times New Roman" w:cs="Times New Roman"/>
          <w:sz w:val="28"/>
          <w:szCs w:val="28"/>
        </w:rPr>
        <w:t xml:space="preserve"> Нині очевидною є необхідність наукової розробки нової стосовно нових умов демографічної політики в Україні. Вона, мабуть, повинна стати передусім диференційованою для різних регіонів республіки, завчасно прогнозувати як сприятливі, так і несприятливі тенденції в розвитку демографічної ситуації.</w:t>
      </w:r>
    </w:p>
    <w:p w:rsidR="006E44E9" w:rsidRPr="006E44E9" w:rsidRDefault="006E44E9" w:rsidP="006E44E9">
      <w:pPr>
        <w:spacing w:after="0" w:line="276" w:lineRule="auto"/>
        <w:ind w:firstLine="720"/>
        <w:rPr>
          <w:rFonts w:ascii="Times New Roman" w:eastAsia="Calibri" w:hAnsi="Times New Roman" w:cs="Times New Roman"/>
          <w:sz w:val="28"/>
          <w:szCs w:val="28"/>
        </w:rPr>
      </w:pPr>
      <w:r w:rsidRPr="006E44E9">
        <w:rPr>
          <w:rFonts w:ascii="Times New Roman" w:eastAsia="Calibri" w:hAnsi="Times New Roman" w:cs="Times New Roman"/>
          <w:sz w:val="28"/>
          <w:szCs w:val="28"/>
        </w:rPr>
        <w:t xml:space="preserve"> Відомо, що з початку 90-х років </w:t>
      </w:r>
      <w:r w:rsidRPr="006E44E9">
        <w:rPr>
          <w:rFonts w:ascii="Times New Roman" w:eastAsia="Calibri" w:hAnsi="Times New Roman" w:cs="Times New Roman"/>
          <w:sz w:val="28"/>
          <w:szCs w:val="28"/>
          <w:lang w:val="en-US"/>
        </w:rPr>
        <w:t>XX</w:t>
      </w:r>
      <w:r w:rsidRPr="006E44E9">
        <w:rPr>
          <w:rFonts w:ascii="Times New Roman" w:eastAsia="Calibri" w:hAnsi="Times New Roman" w:cs="Times New Roman"/>
          <w:sz w:val="28"/>
          <w:szCs w:val="28"/>
        </w:rPr>
        <w:t xml:space="preserve"> ст. у нас намітилась тенденція до зменшення населення (чисельність вмираючих перевищила кількість народжуваних). Отже, постає необхідність державного стимулювання народжуваності. В січні 2002 р. Президент Л.Кучма підписав указ "Про заходи щодо заохочення народжуваності в Україні". Розробити та затвердити ці "плідні заходи повинен уряд." Це можуть бути, з одного боку, заходи безпосереднього стимулювання народжуваності, зокрема, надання жінкам більш тривалих післяродових відпусток з відповідною оплатою та допомоги на дітей тощо, а з другого - заходи опосередкованого стимулювання народжуваності (розвиток соціальної сфери, вдосконалення охорони здоров'я, продаж помешкання в кредит тощо).</w:t>
      </w:r>
    </w:p>
    <w:p w:rsidR="006E44E9" w:rsidRPr="006E44E9" w:rsidRDefault="006E44E9" w:rsidP="006E44E9">
      <w:pPr>
        <w:spacing w:after="0" w:line="276" w:lineRule="auto"/>
        <w:ind w:firstLine="720"/>
        <w:rPr>
          <w:rFonts w:ascii="Times New Roman" w:eastAsia="Calibri" w:hAnsi="Times New Roman" w:cs="Times New Roman"/>
          <w:sz w:val="28"/>
          <w:szCs w:val="28"/>
        </w:rPr>
      </w:pPr>
      <w:r w:rsidRPr="006E44E9">
        <w:rPr>
          <w:rFonts w:ascii="Times New Roman" w:eastAsia="Calibri" w:hAnsi="Times New Roman" w:cs="Times New Roman"/>
          <w:b/>
          <w:i/>
          <w:sz w:val="28"/>
          <w:szCs w:val="28"/>
          <w:highlight w:val="yellow"/>
        </w:rPr>
        <w:t>■ Виховна функція сім’</w:t>
      </w:r>
      <w:r w:rsidRPr="006E44E9">
        <w:rPr>
          <w:rFonts w:ascii="Times New Roman" w:eastAsia="Calibri" w:hAnsi="Times New Roman" w:cs="Times New Roman"/>
          <w:b/>
          <w:i/>
          <w:sz w:val="28"/>
          <w:szCs w:val="28"/>
          <w:highlight w:val="yellow"/>
          <w:lang w:val="uk-UA"/>
        </w:rPr>
        <w:t>ї</w:t>
      </w:r>
      <w:r w:rsidRPr="006E44E9">
        <w:rPr>
          <w:rFonts w:ascii="Times New Roman" w:eastAsia="Calibri" w:hAnsi="Times New Roman" w:cs="Times New Roman"/>
          <w:sz w:val="28"/>
          <w:szCs w:val="28"/>
          <w:highlight w:val="yellow"/>
        </w:rPr>
        <w:t xml:space="preserve"> - це здійснення соціалізації дитини і виховання дітей аж до досягнення ними соціальної зрілості.</w:t>
      </w:r>
      <w:r w:rsidRPr="006E44E9">
        <w:rPr>
          <w:rFonts w:ascii="Times New Roman" w:eastAsia="Calibri" w:hAnsi="Times New Roman" w:cs="Times New Roman"/>
          <w:sz w:val="28"/>
          <w:szCs w:val="28"/>
        </w:rPr>
        <w:t xml:space="preserve"> </w:t>
      </w:r>
      <w:r w:rsidRPr="006E44E9">
        <w:rPr>
          <w:rFonts w:ascii="Times New Roman" w:eastAsia="Calibri" w:hAnsi="Times New Roman" w:cs="Times New Roman"/>
          <w:i/>
          <w:sz w:val="28"/>
          <w:szCs w:val="28"/>
          <w:highlight w:val="yellow"/>
          <w:u w:val="single"/>
        </w:rPr>
        <w:t xml:space="preserve">Під вихованням </w:t>
      </w:r>
      <w:r w:rsidRPr="006E44E9">
        <w:rPr>
          <w:rFonts w:ascii="Times New Roman" w:eastAsia="Calibri" w:hAnsi="Times New Roman" w:cs="Times New Roman"/>
          <w:i/>
          <w:sz w:val="28"/>
          <w:szCs w:val="28"/>
          <w:highlight w:val="yellow"/>
          <w:u w:val="single"/>
        </w:rPr>
        <w:lastRenderedPageBreak/>
        <w:t>розуміють</w:t>
      </w:r>
      <w:r w:rsidRPr="006E44E9">
        <w:rPr>
          <w:rFonts w:ascii="Times New Roman" w:eastAsia="Calibri" w:hAnsi="Times New Roman" w:cs="Times New Roman"/>
          <w:sz w:val="28"/>
          <w:szCs w:val="28"/>
          <w:highlight w:val="yellow"/>
        </w:rPr>
        <w:t xml:space="preserve"> систему цілеспрямованого впливу на особистість з метою прищеплення їй певних моральних норм і зразків поведінки, а також певних морально-психологічних і фізичних якостей.</w:t>
      </w:r>
      <w:r w:rsidRPr="006E44E9">
        <w:rPr>
          <w:rFonts w:ascii="Times New Roman" w:eastAsia="Calibri" w:hAnsi="Times New Roman" w:cs="Times New Roman"/>
          <w:sz w:val="28"/>
          <w:szCs w:val="28"/>
        </w:rPr>
        <w:t xml:space="preserve"> </w:t>
      </w:r>
      <w:r w:rsidRPr="006E44E9">
        <w:rPr>
          <w:rFonts w:ascii="Times New Roman" w:eastAsia="Calibri" w:hAnsi="Times New Roman" w:cs="Times New Roman"/>
          <w:i/>
          <w:sz w:val="28"/>
          <w:szCs w:val="28"/>
          <w:highlight w:val="yellow"/>
          <w:u w:val="single"/>
        </w:rPr>
        <w:t>Соціалізація</w:t>
      </w:r>
      <w:r w:rsidRPr="006E44E9">
        <w:rPr>
          <w:rFonts w:ascii="Times New Roman" w:eastAsia="Calibri" w:hAnsi="Times New Roman" w:cs="Times New Roman"/>
          <w:sz w:val="28"/>
          <w:szCs w:val="28"/>
          <w:highlight w:val="yellow"/>
        </w:rPr>
        <w:t xml:space="preserve"> - явище більш широке, яке включає також всю сукупність обставин і факторів, що стихійно складаються і впливають на стан та розвиток особистості</w:t>
      </w:r>
      <w:r w:rsidRPr="006E44E9">
        <w:rPr>
          <w:rFonts w:ascii="Times New Roman" w:eastAsia="Calibri" w:hAnsi="Times New Roman" w:cs="Times New Roman"/>
          <w:sz w:val="28"/>
          <w:szCs w:val="28"/>
        </w:rPr>
        <w:t xml:space="preserve">. Внаслідок соціалізації особа засвоює певний рівень соціальних норм і цінностей, включається в суспільне життя. </w:t>
      </w:r>
    </w:p>
    <w:p w:rsidR="006E44E9" w:rsidRPr="006E44E9" w:rsidRDefault="006E44E9" w:rsidP="006E44E9">
      <w:pPr>
        <w:spacing w:after="0" w:line="276" w:lineRule="auto"/>
        <w:ind w:firstLine="720"/>
        <w:rPr>
          <w:rFonts w:ascii="Times New Roman" w:eastAsia="Calibri" w:hAnsi="Times New Roman" w:cs="Times New Roman"/>
          <w:sz w:val="28"/>
          <w:szCs w:val="28"/>
        </w:rPr>
      </w:pPr>
      <w:r w:rsidRPr="006E44E9">
        <w:rPr>
          <w:rFonts w:ascii="Times New Roman" w:eastAsia="Calibri" w:hAnsi="Times New Roman" w:cs="Times New Roman"/>
          <w:sz w:val="28"/>
          <w:szCs w:val="28"/>
        </w:rPr>
        <w:t>В сучасних умовах відбувається поступовий перехід до такої форми сім'ї, яка інтегрує інтереси її членів. Важливого значення набувають функції, пов'язані із спілкуванням, взаємодопомогою, емоційними відносинами подружжя, батьків і дітей. Створення умов для розвитку особистостей і щастя кожного із подружжя, емоційна підтримка старих батьків догляд за ними, виховання дітей і підлітків - ці функції є однаково важливими як для суспільства, так і для членів сім'ї.</w:t>
      </w:r>
    </w:p>
    <w:p w:rsidR="006E44E9" w:rsidRPr="006E44E9" w:rsidRDefault="006E44E9" w:rsidP="006E44E9">
      <w:pPr>
        <w:spacing w:after="0" w:line="276" w:lineRule="auto"/>
        <w:ind w:firstLine="720"/>
        <w:rPr>
          <w:rFonts w:ascii="Times New Roman" w:eastAsia="Calibri" w:hAnsi="Times New Roman" w:cs="Times New Roman"/>
          <w:sz w:val="28"/>
          <w:szCs w:val="28"/>
        </w:rPr>
      </w:pPr>
      <w:r w:rsidRPr="006E44E9">
        <w:rPr>
          <w:rFonts w:ascii="Times New Roman" w:eastAsia="Calibri" w:hAnsi="Times New Roman" w:cs="Times New Roman"/>
          <w:sz w:val="28"/>
          <w:szCs w:val="28"/>
        </w:rPr>
        <w:t xml:space="preserve"> Слід підкреслити, що значення функцій, які задовольняють емоційні і соціальнопсихологічні потреби в сучасній сім'ї зростає. Навіть функції переважно матеріального характеру мають нині помітний емоціональний відтінок. Чим більше розвиваються великі міста з їх напруженим, стрімким ритмом життя, тим важливішу роль відіграє сім'я як своєрідне психологічне "сховище" зі своєю особливою, інтимною атмосферою, яка забезпечує </w:t>
      </w:r>
      <w:proofErr w:type="gramStart"/>
      <w:r w:rsidRPr="006E44E9">
        <w:rPr>
          <w:rFonts w:ascii="Times New Roman" w:eastAsia="Calibri" w:hAnsi="Times New Roman" w:cs="Times New Roman"/>
          <w:sz w:val="28"/>
          <w:szCs w:val="28"/>
        </w:rPr>
        <w:t>людині  кардинальну</w:t>
      </w:r>
      <w:proofErr w:type="gramEnd"/>
      <w:r w:rsidRPr="006E44E9">
        <w:rPr>
          <w:rFonts w:ascii="Times New Roman" w:eastAsia="Calibri" w:hAnsi="Times New Roman" w:cs="Times New Roman"/>
          <w:sz w:val="28"/>
          <w:szCs w:val="28"/>
        </w:rPr>
        <w:t xml:space="preserve"> зміну психологічної обстановки і, відповідно, зняття нервової напруги, що нагромадилась у процесі виробничої діяльності.</w:t>
      </w:r>
    </w:p>
    <w:p w:rsidR="006E44E9" w:rsidRPr="006E44E9" w:rsidRDefault="006E44E9" w:rsidP="006E44E9">
      <w:pPr>
        <w:spacing w:after="0" w:line="276" w:lineRule="auto"/>
        <w:ind w:firstLine="720"/>
        <w:rPr>
          <w:rFonts w:ascii="Times New Roman" w:eastAsia="Calibri" w:hAnsi="Times New Roman" w:cs="Times New Roman"/>
          <w:sz w:val="28"/>
          <w:szCs w:val="28"/>
        </w:rPr>
      </w:pPr>
      <w:r w:rsidRPr="006E44E9">
        <w:rPr>
          <w:rFonts w:ascii="Times New Roman" w:eastAsia="Calibri" w:hAnsi="Times New Roman" w:cs="Times New Roman"/>
          <w:sz w:val="28"/>
          <w:szCs w:val="28"/>
        </w:rPr>
        <w:t xml:space="preserve"> Сімейні об'єднання протягом багатьох століть були також центрами дозвілля. Правда, ця функція сім'ї із розвитком міської "індустрії дозвілля" (кіно, клуби, кафе тощо) все більше переходила безпосередньо до суспільства. Однак успіхи телебачення, відеотехніки і поліпшення житлових умов населення знову висунули "</w:t>
      </w:r>
      <w:r w:rsidRPr="006E44E9">
        <w:rPr>
          <w:rFonts w:ascii="Times New Roman" w:eastAsia="Calibri" w:hAnsi="Times New Roman" w:cs="Times New Roman"/>
          <w:i/>
          <w:sz w:val="28"/>
          <w:szCs w:val="28"/>
        </w:rPr>
        <w:t>домашнє вогнище"</w:t>
      </w:r>
      <w:r w:rsidRPr="006E44E9">
        <w:rPr>
          <w:rFonts w:ascii="Times New Roman" w:eastAsia="Calibri" w:hAnsi="Times New Roman" w:cs="Times New Roman"/>
          <w:sz w:val="28"/>
          <w:szCs w:val="28"/>
        </w:rPr>
        <w:t xml:space="preserve"> на одне з перших місць у розподілі вільного часу людей.</w:t>
      </w:r>
    </w:p>
    <w:p w:rsidR="006E44E9" w:rsidRPr="006E44E9" w:rsidRDefault="006E44E9" w:rsidP="006E44E9">
      <w:pPr>
        <w:spacing w:after="0" w:line="276" w:lineRule="auto"/>
        <w:ind w:firstLine="720"/>
        <w:rPr>
          <w:rFonts w:ascii="Times New Roman" w:eastAsia="Calibri" w:hAnsi="Times New Roman" w:cs="Times New Roman"/>
          <w:i/>
          <w:sz w:val="28"/>
          <w:szCs w:val="28"/>
        </w:rPr>
      </w:pPr>
      <w:r w:rsidRPr="006E44E9">
        <w:rPr>
          <w:rFonts w:ascii="Times New Roman" w:eastAsia="Calibri" w:hAnsi="Times New Roman" w:cs="Times New Roman"/>
          <w:i/>
          <w:sz w:val="28"/>
          <w:szCs w:val="28"/>
        </w:rPr>
        <w:t xml:space="preserve">Отже, сучасна сім 'я в основному зберегла всі функції попередніх форм </w:t>
      </w:r>
      <w:proofErr w:type="gramStart"/>
      <w:r w:rsidRPr="006E44E9">
        <w:rPr>
          <w:rFonts w:ascii="Times New Roman" w:eastAsia="Calibri" w:hAnsi="Times New Roman" w:cs="Times New Roman"/>
          <w:i/>
          <w:sz w:val="28"/>
          <w:szCs w:val="28"/>
        </w:rPr>
        <w:t>сім’ї ,але</w:t>
      </w:r>
      <w:proofErr w:type="gramEnd"/>
      <w:r w:rsidRPr="006E44E9">
        <w:rPr>
          <w:rFonts w:ascii="Times New Roman" w:eastAsia="Calibri" w:hAnsi="Times New Roman" w:cs="Times New Roman"/>
          <w:i/>
          <w:sz w:val="28"/>
          <w:szCs w:val="28"/>
        </w:rPr>
        <w:t xml:space="preserve"> при цьому змінились місце, значення і вага кожної з функцій, їх субординація, ієрархія.</w:t>
      </w:r>
    </w:p>
    <w:p w:rsidR="006E44E9" w:rsidRPr="006E44E9" w:rsidRDefault="006E44E9" w:rsidP="006E44E9">
      <w:pPr>
        <w:spacing w:after="0" w:line="276" w:lineRule="auto"/>
        <w:ind w:firstLine="720"/>
        <w:rPr>
          <w:rFonts w:ascii="Times New Roman" w:eastAsia="Calibri" w:hAnsi="Times New Roman" w:cs="Times New Roman"/>
          <w:sz w:val="28"/>
          <w:szCs w:val="28"/>
        </w:rPr>
      </w:pPr>
      <w:r w:rsidRPr="006E44E9">
        <w:rPr>
          <w:rFonts w:ascii="Times New Roman" w:eastAsia="Calibri" w:hAnsi="Times New Roman" w:cs="Times New Roman"/>
          <w:sz w:val="28"/>
          <w:szCs w:val="28"/>
        </w:rPr>
        <w:t xml:space="preserve">Успішне виконання сім'єю своїх функцій визначається не тільки її внутрішнім станом, але й соціальним здоров'ям суспільства. Кризові процеси в розвитку нашої країни не могли не відбитися на функціонуванні сім'ї, особливо на її фінансово-матеріальному забезпеченні. </w:t>
      </w:r>
    </w:p>
    <w:p w:rsidR="006E44E9" w:rsidRPr="006E44E9" w:rsidRDefault="006E44E9" w:rsidP="006E44E9">
      <w:pPr>
        <w:spacing w:after="0" w:line="276" w:lineRule="auto"/>
        <w:ind w:firstLine="720"/>
        <w:rPr>
          <w:rFonts w:ascii="Times New Roman" w:eastAsia="Calibri" w:hAnsi="Times New Roman" w:cs="Times New Roman"/>
          <w:sz w:val="28"/>
          <w:szCs w:val="28"/>
        </w:rPr>
      </w:pPr>
      <w:r w:rsidRPr="006E44E9">
        <w:rPr>
          <w:rFonts w:ascii="Times New Roman" w:eastAsia="Calibri" w:hAnsi="Times New Roman" w:cs="Times New Roman"/>
          <w:sz w:val="28"/>
          <w:szCs w:val="28"/>
        </w:rPr>
        <w:t xml:space="preserve">Зауважимо, що всі функції реалізуються сім'єю комплексно. При цьому зміна активності в якомусь одному функціональному напрямку знаходить віддзеркалення у відповідній зміні активності сім'ї в інших функціональних напрямках. </w:t>
      </w:r>
    </w:p>
    <w:p w:rsidR="006E44E9" w:rsidRPr="006E44E9" w:rsidRDefault="006E44E9" w:rsidP="006E44E9">
      <w:pPr>
        <w:spacing w:after="0" w:line="276" w:lineRule="auto"/>
        <w:ind w:firstLine="720"/>
        <w:rPr>
          <w:rFonts w:ascii="Times New Roman" w:eastAsia="Calibri" w:hAnsi="Times New Roman" w:cs="Times New Roman"/>
          <w:i/>
          <w:sz w:val="28"/>
          <w:szCs w:val="28"/>
        </w:rPr>
      </w:pPr>
      <w:r w:rsidRPr="006E44E9">
        <w:rPr>
          <w:rFonts w:ascii="Times New Roman" w:eastAsia="Calibri" w:hAnsi="Times New Roman" w:cs="Times New Roman"/>
          <w:sz w:val="28"/>
          <w:szCs w:val="28"/>
        </w:rPr>
        <w:lastRenderedPageBreak/>
        <w:t xml:space="preserve">На кожному історичному етапі сім'ї притаманна певна ієрархія функцій, тобто певний рівень активності сім'ї в кожному із функціональних напрямків. </w:t>
      </w:r>
      <w:r w:rsidRPr="006E44E9">
        <w:rPr>
          <w:rFonts w:ascii="Times New Roman" w:eastAsia="Calibri" w:hAnsi="Times New Roman" w:cs="Times New Roman"/>
          <w:b/>
          <w:i/>
          <w:sz w:val="28"/>
          <w:szCs w:val="28"/>
          <w:highlight w:val="yellow"/>
        </w:rPr>
        <w:t>Розвиток</w:t>
      </w:r>
      <w:r w:rsidRPr="006E44E9">
        <w:rPr>
          <w:rFonts w:ascii="Times New Roman" w:eastAsia="Calibri" w:hAnsi="Times New Roman" w:cs="Times New Roman"/>
          <w:b/>
          <w:i/>
          <w:sz w:val="28"/>
          <w:szCs w:val="28"/>
          <w:highlight w:val="yellow"/>
          <w:lang w:val="uk-UA"/>
        </w:rPr>
        <w:t xml:space="preserve"> </w:t>
      </w:r>
      <w:r w:rsidRPr="006E44E9">
        <w:rPr>
          <w:rFonts w:ascii="Times New Roman" w:eastAsia="Calibri" w:hAnsi="Times New Roman" w:cs="Times New Roman"/>
          <w:b/>
          <w:i/>
          <w:sz w:val="28"/>
          <w:szCs w:val="28"/>
          <w:highlight w:val="yellow"/>
        </w:rPr>
        <w:t>сім'ї</w:t>
      </w:r>
      <w:r w:rsidRPr="006E44E9">
        <w:rPr>
          <w:rFonts w:ascii="Times New Roman" w:eastAsia="Calibri" w:hAnsi="Times New Roman" w:cs="Times New Roman"/>
          <w:i/>
          <w:sz w:val="28"/>
          <w:szCs w:val="28"/>
          <w:highlight w:val="yellow"/>
        </w:rPr>
        <w:t xml:space="preserve"> - процес цілеспрямованих зрушень в ієрархії функцій, процес зміни активності сім' ї в найважливіших функціональних напрямках.</w:t>
      </w:r>
    </w:p>
    <w:p w:rsidR="006E44E9" w:rsidRPr="006E44E9" w:rsidRDefault="006E44E9" w:rsidP="006E44E9">
      <w:pPr>
        <w:spacing w:after="0" w:line="276" w:lineRule="auto"/>
        <w:ind w:left="3600" w:firstLine="720"/>
        <w:rPr>
          <w:rFonts w:ascii="Times New Roman" w:eastAsia="Calibri" w:hAnsi="Times New Roman" w:cs="Times New Roman"/>
          <w:b/>
          <w:sz w:val="28"/>
          <w:szCs w:val="28"/>
          <w:highlight w:val="yellow"/>
          <w:lang w:val="uk-UA"/>
        </w:rPr>
      </w:pPr>
      <w:r w:rsidRPr="006E44E9">
        <w:rPr>
          <w:rFonts w:ascii="Times New Roman" w:eastAsia="Calibri" w:hAnsi="Times New Roman" w:cs="Times New Roman"/>
          <w:b/>
          <w:sz w:val="28"/>
          <w:szCs w:val="28"/>
          <w:highlight w:val="yellow"/>
        </w:rPr>
        <w:t>Функції сім</w:t>
      </w:r>
      <w:r w:rsidRPr="006E44E9">
        <w:rPr>
          <w:rFonts w:ascii="Times New Roman" w:eastAsia="Calibri" w:hAnsi="Times New Roman" w:cs="Times New Roman"/>
          <w:b/>
          <w:sz w:val="28"/>
          <w:szCs w:val="28"/>
          <w:highlight w:val="yellow"/>
          <w:lang w:val="en-US"/>
        </w:rPr>
        <w:t>’</w:t>
      </w:r>
      <w:r w:rsidRPr="006E44E9">
        <w:rPr>
          <w:rFonts w:ascii="Times New Roman" w:eastAsia="Calibri" w:hAnsi="Times New Roman" w:cs="Times New Roman"/>
          <w:b/>
          <w:sz w:val="28"/>
          <w:szCs w:val="28"/>
          <w:highlight w:val="yellow"/>
        </w:rPr>
        <w:t>ї</w:t>
      </w:r>
      <w:r w:rsidRPr="006E44E9">
        <w:rPr>
          <w:rFonts w:ascii="Times New Roman" w:eastAsia="Calibri" w:hAnsi="Times New Roman" w:cs="Times New Roman"/>
          <w:b/>
          <w:sz w:val="28"/>
          <w:szCs w:val="28"/>
          <w:highlight w:val="yellow"/>
          <w:lang w:val="uk-UA"/>
        </w:rPr>
        <w:t>:</w:t>
      </w:r>
    </w:p>
    <w:tbl>
      <w:tblPr>
        <w:tblStyle w:val="a3"/>
        <w:tblW w:w="0" w:type="auto"/>
        <w:tblLook w:val="04A0" w:firstRow="1" w:lastRow="0" w:firstColumn="1" w:lastColumn="0" w:noHBand="0" w:noVBand="1"/>
      </w:tblPr>
      <w:tblGrid>
        <w:gridCol w:w="2859"/>
        <w:gridCol w:w="3357"/>
        <w:gridCol w:w="3129"/>
      </w:tblGrid>
      <w:tr w:rsidR="006E44E9" w:rsidRPr="006E44E9" w:rsidTr="001742F1">
        <w:tc>
          <w:tcPr>
            <w:tcW w:w="2972" w:type="dxa"/>
          </w:tcPr>
          <w:p w:rsidR="006E44E9" w:rsidRPr="006E44E9" w:rsidRDefault="006E44E9" w:rsidP="006E44E9">
            <w:pPr>
              <w:spacing w:line="276" w:lineRule="auto"/>
              <w:rPr>
                <w:rFonts w:ascii="Times New Roman" w:eastAsia="Calibri" w:hAnsi="Times New Roman"/>
                <w:b/>
                <w:i/>
                <w:sz w:val="28"/>
                <w:szCs w:val="28"/>
                <w:highlight w:val="yellow"/>
                <w:lang w:val="ru-RU"/>
              </w:rPr>
            </w:pPr>
            <w:r w:rsidRPr="006E44E9">
              <w:rPr>
                <w:rFonts w:ascii="Times New Roman" w:eastAsia="Calibri" w:hAnsi="Times New Roman"/>
                <w:b/>
                <w:i/>
                <w:sz w:val="28"/>
                <w:szCs w:val="28"/>
                <w:highlight w:val="yellow"/>
              </w:rPr>
              <w:t>Сфера сімейної діяльності</w:t>
            </w:r>
          </w:p>
        </w:tc>
        <w:tc>
          <w:tcPr>
            <w:tcW w:w="3480" w:type="dxa"/>
          </w:tcPr>
          <w:p w:rsidR="006E44E9" w:rsidRPr="006E44E9" w:rsidRDefault="006E44E9" w:rsidP="006E44E9">
            <w:pPr>
              <w:spacing w:line="276" w:lineRule="auto"/>
              <w:rPr>
                <w:rFonts w:ascii="Times New Roman" w:eastAsia="Calibri" w:hAnsi="Times New Roman"/>
                <w:b/>
                <w:i/>
                <w:sz w:val="28"/>
                <w:szCs w:val="28"/>
                <w:highlight w:val="yellow"/>
                <w:lang w:val="ru-RU"/>
              </w:rPr>
            </w:pPr>
            <w:r w:rsidRPr="006E44E9">
              <w:rPr>
                <w:rFonts w:ascii="Times New Roman" w:eastAsia="Calibri" w:hAnsi="Times New Roman"/>
                <w:b/>
                <w:i/>
                <w:sz w:val="28"/>
                <w:szCs w:val="28"/>
                <w:highlight w:val="yellow"/>
              </w:rPr>
              <w:t>Суспільні функції</w:t>
            </w:r>
          </w:p>
        </w:tc>
        <w:tc>
          <w:tcPr>
            <w:tcW w:w="3227" w:type="dxa"/>
          </w:tcPr>
          <w:p w:rsidR="006E44E9" w:rsidRPr="006E44E9" w:rsidRDefault="006E44E9" w:rsidP="006E44E9">
            <w:pPr>
              <w:spacing w:line="276" w:lineRule="auto"/>
              <w:rPr>
                <w:rFonts w:ascii="Times New Roman" w:eastAsia="Calibri" w:hAnsi="Times New Roman"/>
                <w:b/>
                <w:i/>
                <w:sz w:val="28"/>
                <w:szCs w:val="28"/>
                <w:highlight w:val="yellow"/>
                <w:lang w:val="ru-RU"/>
              </w:rPr>
            </w:pPr>
            <w:r w:rsidRPr="006E44E9">
              <w:rPr>
                <w:rFonts w:ascii="Times New Roman" w:eastAsia="Calibri" w:hAnsi="Times New Roman"/>
                <w:b/>
                <w:i/>
                <w:sz w:val="28"/>
                <w:szCs w:val="28"/>
                <w:highlight w:val="yellow"/>
              </w:rPr>
              <w:t>Індивідуальні функції</w:t>
            </w:r>
          </w:p>
        </w:tc>
      </w:tr>
      <w:tr w:rsidR="006E44E9" w:rsidRPr="006E44E9" w:rsidTr="001742F1">
        <w:tc>
          <w:tcPr>
            <w:tcW w:w="2972" w:type="dxa"/>
          </w:tcPr>
          <w:p w:rsidR="006E44E9" w:rsidRPr="006E44E9" w:rsidRDefault="006E44E9" w:rsidP="006E44E9">
            <w:pPr>
              <w:spacing w:line="276" w:lineRule="auto"/>
              <w:rPr>
                <w:rFonts w:ascii="Times New Roman" w:eastAsia="Calibri" w:hAnsi="Times New Roman"/>
                <w:i/>
                <w:sz w:val="28"/>
                <w:szCs w:val="28"/>
                <w:highlight w:val="yellow"/>
                <w:lang w:val="ru-RU"/>
              </w:rPr>
            </w:pPr>
            <w:r w:rsidRPr="006E44E9">
              <w:rPr>
                <w:rFonts w:ascii="Times New Roman" w:eastAsia="Calibri" w:hAnsi="Times New Roman"/>
                <w:i/>
                <w:sz w:val="28"/>
                <w:szCs w:val="28"/>
                <w:highlight w:val="yellow"/>
              </w:rPr>
              <w:t>Репродуктивна</w:t>
            </w:r>
          </w:p>
        </w:tc>
        <w:tc>
          <w:tcPr>
            <w:tcW w:w="3480" w:type="dxa"/>
          </w:tcPr>
          <w:p w:rsidR="006E44E9" w:rsidRPr="006E44E9" w:rsidRDefault="006E44E9" w:rsidP="006E44E9">
            <w:pPr>
              <w:spacing w:line="276" w:lineRule="auto"/>
              <w:rPr>
                <w:rFonts w:ascii="Times New Roman" w:eastAsia="Calibri" w:hAnsi="Times New Roman"/>
                <w:i/>
                <w:sz w:val="28"/>
                <w:szCs w:val="28"/>
                <w:highlight w:val="yellow"/>
                <w:lang w:val="ru-RU"/>
              </w:rPr>
            </w:pPr>
            <w:r w:rsidRPr="006E44E9">
              <w:rPr>
                <w:rFonts w:ascii="Times New Roman" w:eastAsia="Calibri" w:hAnsi="Times New Roman"/>
                <w:i/>
                <w:sz w:val="28"/>
                <w:szCs w:val="28"/>
                <w:highlight w:val="yellow"/>
              </w:rPr>
              <w:t>Біологічне відтворення</w:t>
            </w:r>
          </w:p>
        </w:tc>
        <w:tc>
          <w:tcPr>
            <w:tcW w:w="3227" w:type="dxa"/>
          </w:tcPr>
          <w:p w:rsidR="006E44E9" w:rsidRPr="006E44E9" w:rsidRDefault="006E44E9" w:rsidP="006E44E9">
            <w:pPr>
              <w:spacing w:line="276" w:lineRule="auto"/>
              <w:rPr>
                <w:rFonts w:ascii="Times New Roman" w:eastAsia="Calibri" w:hAnsi="Times New Roman"/>
                <w:i/>
                <w:sz w:val="28"/>
                <w:szCs w:val="28"/>
                <w:highlight w:val="yellow"/>
                <w:lang w:val="ru-RU"/>
              </w:rPr>
            </w:pPr>
            <w:r w:rsidRPr="006E44E9">
              <w:rPr>
                <w:rFonts w:ascii="Times New Roman" w:eastAsia="Calibri" w:hAnsi="Times New Roman"/>
                <w:i/>
                <w:sz w:val="28"/>
                <w:szCs w:val="28"/>
                <w:highlight w:val="yellow"/>
              </w:rPr>
              <w:t>Прагнення мати дітей</w:t>
            </w:r>
          </w:p>
        </w:tc>
      </w:tr>
      <w:tr w:rsidR="006E44E9" w:rsidRPr="006E44E9" w:rsidTr="001742F1">
        <w:tc>
          <w:tcPr>
            <w:tcW w:w="2972" w:type="dxa"/>
          </w:tcPr>
          <w:p w:rsidR="006E44E9" w:rsidRPr="006E44E9" w:rsidRDefault="006E44E9" w:rsidP="006E44E9">
            <w:pPr>
              <w:spacing w:line="276" w:lineRule="auto"/>
              <w:rPr>
                <w:rFonts w:ascii="Times New Roman" w:eastAsia="Calibri" w:hAnsi="Times New Roman"/>
                <w:i/>
                <w:sz w:val="28"/>
                <w:szCs w:val="28"/>
                <w:highlight w:val="yellow"/>
                <w:lang w:val="ru-RU"/>
              </w:rPr>
            </w:pPr>
            <w:r w:rsidRPr="006E44E9">
              <w:rPr>
                <w:rFonts w:ascii="Times New Roman" w:eastAsia="Calibri" w:hAnsi="Times New Roman"/>
                <w:i/>
                <w:sz w:val="28"/>
                <w:szCs w:val="28"/>
                <w:highlight w:val="yellow"/>
              </w:rPr>
              <w:t>Виховна</w:t>
            </w:r>
          </w:p>
        </w:tc>
        <w:tc>
          <w:tcPr>
            <w:tcW w:w="3480" w:type="dxa"/>
          </w:tcPr>
          <w:p w:rsidR="006E44E9" w:rsidRPr="006E44E9" w:rsidRDefault="006E44E9" w:rsidP="006E44E9">
            <w:pPr>
              <w:spacing w:line="276" w:lineRule="auto"/>
              <w:rPr>
                <w:rFonts w:ascii="Times New Roman" w:eastAsia="Calibri" w:hAnsi="Times New Roman"/>
                <w:i/>
                <w:sz w:val="28"/>
                <w:szCs w:val="28"/>
                <w:highlight w:val="yellow"/>
                <w:lang w:val="ru-RU"/>
              </w:rPr>
            </w:pPr>
            <w:r w:rsidRPr="006E44E9">
              <w:rPr>
                <w:rFonts w:ascii="Times New Roman" w:eastAsia="Calibri" w:hAnsi="Times New Roman"/>
                <w:i/>
                <w:sz w:val="28"/>
                <w:szCs w:val="28"/>
                <w:highlight w:val="yellow"/>
                <w:lang w:val="ru-RU"/>
              </w:rPr>
              <w:t>Соціалізація молодого покоління. Підтримка культурної безперервності суспільства</w:t>
            </w:r>
          </w:p>
        </w:tc>
        <w:tc>
          <w:tcPr>
            <w:tcW w:w="3227" w:type="dxa"/>
          </w:tcPr>
          <w:p w:rsidR="006E44E9" w:rsidRPr="006E44E9" w:rsidRDefault="006E44E9" w:rsidP="006E44E9">
            <w:pPr>
              <w:spacing w:line="276" w:lineRule="auto"/>
              <w:rPr>
                <w:rFonts w:ascii="Times New Roman" w:eastAsia="Calibri" w:hAnsi="Times New Roman"/>
                <w:i/>
                <w:sz w:val="28"/>
                <w:szCs w:val="28"/>
                <w:highlight w:val="yellow"/>
                <w:lang w:val="ru-RU"/>
              </w:rPr>
            </w:pPr>
            <w:r w:rsidRPr="006E44E9">
              <w:rPr>
                <w:rFonts w:ascii="Times New Roman" w:eastAsia="Calibri" w:hAnsi="Times New Roman"/>
                <w:i/>
                <w:sz w:val="28"/>
                <w:szCs w:val="28"/>
                <w:highlight w:val="yellow"/>
                <w:lang w:val="ru-RU"/>
              </w:rPr>
              <w:t>Задоволення потреби в батьківстві, контактах з дітьми, їх виховання, самореалізації в дітях</w:t>
            </w:r>
          </w:p>
        </w:tc>
      </w:tr>
      <w:tr w:rsidR="006E44E9" w:rsidRPr="006E44E9" w:rsidTr="001742F1">
        <w:tc>
          <w:tcPr>
            <w:tcW w:w="2972" w:type="dxa"/>
          </w:tcPr>
          <w:p w:rsidR="006E44E9" w:rsidRPr="006E44E9" w:rsidRDefault="006E44E9" w:rsidP="006E44E9">
            <w:pPr>
              <w:spacing w:line="276" w:lineRule="auto"/>
              <w:rPr>
                <w:rFonts w:ascii="Times New Roman" w:eastAsia="Calibri" w:hAnsi="Times New Roman"/>
                <w:i/>
                <w:sz w:val="28"/>
                <w:szCs w:val="28"/>
                <w:highlight w:val="yellow"/>
                <w:lang w:val="ru-RU"/>
              </w:rPr>
            </w:pPr>
            <w:r w:rsidRPr="006E44E9">
              <w:rPr>
                <w:rFonts w:ascii="Times New Roman" w:eastAsia="Calibri" w:hAnsi="Times New Roman"/>
                <w:i/>
                <w:sz w:val="28"/>
                <w:szCs w:val="28"/>
                <w:highlight w:val="yellow"/>
              </w:rPr>
              <w:t>Господарсько-побутова</w:t>
            </w:r>
          </w:p>
        </w:tc>
        <w:tc>
          <w:tcPr>
            <w:tcW w:w="3480" w:type="dxa"/>
          </w:tcPr>
          <w:p w:rsidR="006E44E9" w:rsidRPr="006E44E9" w:rsidRDefault="006E44E9" w:rsidP="006E44E9">
            <w:pPr>
              <w:spacing w:line="276" w:lineRule="auto"/>
              <w:rPr>
                <w:rFonts w:ascii="Times New Roman" w:eastAsia="Calibri" w:hAnsi="Times New Roman"/>
                <w:i/>
                <w:sz w:val="28"/>
                <w:szCs w:val="28"/>
                <w:highlight w:val="yellow"/>
                <w:lang w:val="ru-RU"/>
              </w:rPr>
            </w:pPr>
            <w:r w:rsidRPr="006E44E9">
              <w:rPr>
                <w:rFonts w:ascii="Times New Roman" w:eastAsia="Calibri" w:hAnsi="Times New Roman"/>
                <w:i/>
                <w:sz w:val="28"/>
                <w:szCs w:val="28"/>
                <w:highlight w:val="yellow"/>
                <w:lang w:val="ru-RU"/>
              </w:rPr>
              <w:t>Підтримка фізичного здоров 'я членів суспільства догляд за дітьми</w:t>
            </w:r>
          </w:p>
        </w:tc>
        <w:tc>
          <w:tcPr>
            <w:tcW w:w="3227" w:type="dxa"/>
          </w:tcPr>
          <w:p w:rsidR="006E44E9" w:rsidRPr="006E44E9" w:rsidRDefault="006E44E9" w:rsidP="006E44E9">
            <w:pPr>
              <w:spacing w:line="276" w:lineRule="auto"/>
              <w:rPr>
                <w:rFonts w:ascii="Times New Roman" w:eastAsia="Calibri" w:hAnsi="Times New Roman"/>
                <w:i/>
                <w:sz w:val="28"/>
                <w:szCs w:val="28"/>
                <w:highlight w:val="yellow"/>
                <w:lang w:val="ru-RU"/>
              </w:rPr>
            </w:pPr>
            <w:r w:rsidRPr="006E44E9">
              <w:rPr>
                <w:rFonts w:ascii="Times New Roman" w:eastAsia="Calibri" w:hAnsi="Times New Roman"/>
                <w:i/>
                <w:sz w:val="28"/>
                <w:szCs w:val="28"/>
                <w:highlight w:val="yellow"/>
                <w:lang w:val="ru-RU"/>
              </w:rPr>
              <w:t xml:space="preserve">Одержання господарсько-побутових послуг одним членам </w:t>
            </w:r>
          </w:p>
          <w:p w:rsidR="006E44E9" w:rsidRPr="006E44E9" w:rsidRDefault="006E44E9" w:rsidP="006E44E9">
            <w:pPr>
              <w:spacing w:line="276" w:lineRule="auto"/>
              <w:rPr>
                <w:rFonts w:ascii="Times New Roman" w:eastAsia="Calibri" w:hAnsi="Times New Roman"/>
                <w:i/>
                <w:sz w:val="28"/>
                <w:szCs w:val="28"/>
                <w:highlight w:val="yellow"/>
                <w:lang w:val="ru-RU"/>
              </w:rPr>
            </w:pPr>
            <w:r w:rsidRPr="006E44E9">
              <w:rPr>
                <w:rFonts w:ascii="Times New Roman" w:eastAsia="Calibri" w:hAnsi="Times New Roman"/>
                <w:i/>
                <w:sz w:val="28"/>
                <w:szCs w:val="28"/>
                <w:highlight w:val="yellow"/>
                <w:lang w:val="ru-RU"/>
              </w:rPr>
              <w:t>cім</w:t>
            </w:r>
            <w:r w:rsidRPr="006E44E9">
              <w:rPr>
                <w:rFonts w:ascii="Times New Roman" w:eastAsia="Calibri" w:hAnsi="Times New Roman"/>
                <w:i/>
                <w:sz w:val="28"/>
                <w:szCs w:val="28"/>
                <w:highlight w:val="yellow"/>
              </w:rPr>
              <w:t>’</w:t>
            </w:r>
            <w:r w:rsidRPr="006E44E9">
              <w:rPr>
                <w:rFonts w:ascii="Times New Roman" w:eastAsia="Calibri" w:hAnsi="Times New Roman"/>
                <w:i/>
                <w:sz w:val="28"/>
                <w:szCs w:val="28"/>
                <w:highlight w:val="yellow"/>
                <w:lang w:val="ru-RU"/>
              </w:rPr>
              <w:t>ї від інших</w:t>
            </w:r>
          </w:p>
        </w:tc>
      </w:tr>
      <w:tr w:rsidR="006E44E9" w:rsidRPr="006E44E9" w:rsidTr="001742F1">
        <w:tc>
          <w:tcPr>
            <w:tcW w:w="2972" w:type="dxa"/>
          </w:tcPr>
          <w:p w:rsidR="006E44E9" w:rsidRPr="006E44E9" w:rsidRDefault="006E44E9" w:rsidP="006E44E9">
            <w:pPr>
              <w:spacing w:line="276" w:lineRule="auto"/>
              <w:rPr>
                <w:rFonts w:ascii="Times New Roman" w:eastAsia="Calibri" w:hAnsi="Times New Roman"/>
                <w:i/>
                <w:sz w:val="28"/>
                <w:szCs w:val="28"/>
                <w:highlight w:val="yellow"/>
                <w:lang w:val="ru-RU"/>
              </w:rPr>
            </w:pPr>
            <w:r w:rsidRPr="006E44E9">
              <w:rPr>
                <w:rFonts w:ascii="Times New Roman" w:eastAsia="Calibri" w:hAnsi="Times New Roman"/>
                <w:i/>
                <w:sz w:val="28"/>
                <w:szCs w:val="28"/>
                <w:highlight w:val="yellow"/>
              </w:rPr>
              <w:t>Економічна</w:t>
            </w:r>
          </w:p>
        </w:tc>
        <w:tc>
          <w:tcPr>
            <w:tcW w:w="3480" w:type="dxa"/>
          </w:tcPr>
          <w:p w:rsidR="006E44E9" w:rsidRPr="006E44E9" w:rsidRDefault="006E44E9" w:rsidP="006E44E9">
            <w:pPr>
              <w:spacing w:line="276" w:lineRule="auto"/>
              <w:rPr>
                <w:rFonts w:ascii="Times New Roman" w:eastAsia="Calibri" w:hAnsi="Times New Roman"/>
                <w:i/>
                <w:sz w:val="28"/>
                <w:szCs w:val="28"/>
                <w:highlight w:val="yellow"/>
                <w:lang w:val="ru-RU"/>
              </w:rPr>
            </w:pPr>
            <w:r w:rsidRPr="006E44E9">
              <w:rPr>
                <w:rFonts w:ascii="Times New Roman" w:eastAsia="Calibri" w:hAnsi="Times New Roman"/>
                <w:i/>
                <w:sz w:val="28"/>
                <w:szCs w:val="28"/>
                <w:highlight w:val="yellow"/>
                <w:lang w:val="ru-RU"/>
              </w:rPr>
              <w:t>Економічна підтримка неповнолітніх і непраwездатннх членів</w:t>
            </w:r>
          </w:p>
        </w:tc>
        <w:tc>
          <w:tcPr>
            <w:tcW w:w="3227" w:type="dxa"/>
          </w:tcPr>
          <w:p w:rsidR="006E44E9" w:rsidRPr="006E44E9" w:rsidRDefault="006E44E9" w:rsidP="006E44E9">
            <w:pPr>
              <w:spacing w:line="276" w:lineRule="auto"/>
              <w:rPr>
                <w:rFonts w:ascii="Times New Roman" w:eastAsia="Calibri" w:hAnsi="Times New Roman"/>
                <w:i/>
                <w:sz w:val="28"/>
                <w:szCs w:val="28"/>
                <w:highlight w:val="yellow"/>
                <w:lang w:val="ru-RU"/>
              </w:rPr>
            </w:pPr>
            <w:r w:rsidRPr="006E44E9">
              <w:rPr>
                <w:rFonts w:ascii="Times New Roman" w:eastAsia="Calibri" w:hAnsi="Times New Roman"/>
                <w:i/>
                <w:sz w:val="28"/>
                <w:szCs w:val="28"/>
                <w:highlight w:val="yellow"/>
                <w:lang w:val="ru-RU"/>
              </w:rPr>
              <w:t>Одержання матеріальних засобів одними членами сім'ї від інших (у випадку непрацездатності або в обмін за послуги)</w:t>
            </w:r>
          </w:p>
        </w:tc>
      </w:tr>
      <w:tr w:rsidR="006E44E9" w:rsidRPr="006E44E9" w:rsidTr="001742F1">
        <w:tc>
          <w:tcPr>
            <w:tcW w:w="2972" w:type="dxa"/>
          </w:tcPr>
          <w:p w:rsidR="006E44E9" w:rsidRPr="006E44E9" w:rsidRDefault="006E44E9" w:rsidP="006E44E9">
            <w:pPr>
              <w:spacing w:line="276" w:lineRule="auto"/>
              <w:rPr>
                <w:rFonts w:ascii="Times New Roman" w:eastAsia="Calibri" w:hAnsi="Times New Roman"/>
                <w:i/>
                <w:sz w:val="28"/>
                <w:szCs w:val="28"/>
                <w:highlight w:val="yellow"/>
                <w:lang w:val="ru-RU"/>
              </w:rPr>
            </w:pPr>
            <w:r w:rsidRPr="006E44E9">
              <w:rPr>
                <w:rFonts w:ascii="Times New Roman" w:eastAsia="Calibri" w:hAnsi="Times New Roman"/>
                <w:i/>
                <w:sz w:val="28"/>
                <w:szCs w:val="28"/>
                <w:highlight w:val="yellow"/>
              </w:rPr>
              <w:t>Первісного соціального контролю</w:t>
            </w:r>
          </w:p>
        </w:tc>
        <w:tc>
          <w:tcPr>
            <w:tcW w:w="3480" w:type="dxa"/>
          </w:tcPr>
          <w:p w:rsidR="006E44E9" w:rsidRPr="006E44E9" w:rsidRDefault="006E44E9" w:rsidP="006E44E9">
            <w:pPr>
              <w:spacing w:line="276" w:lineRule="auto"/>
              <w:rPr>
                <w:rFonts w:ascii="Times New Roman" w:eastAsia="Calibri" w:hAnsi="Times New Roman"/>
                <w:i/>
                <w:sz w:val="28"/>
                <w:szCs w:val="28"/>
                <w:highlight w:val="yellow"/>
                <w:lang w:val="ru-RU"/>
              </w:rPr>
            </w:pPr>
            <w:r w:rsidRPr="006E44E9">
              <w:rPr>
                <w:rFonts w:ascii="Times New Roman" w:eastAsia="Calibri" w:hAnsi="Times New Roman"/>
                <w:i/>
                <w:sz w:val="28"/>
                <w:szCs w:val="28"/>
                <w:highlight w:val="yellow"/>
                <w:lang w:val="ru-RU"/>
              </w:rPr>
              <w:t>Моральна регламентація поведінки членів сім'ї в різних сферах життєдіяльності, а також відповідальність і зобов 'язання у відносинах між подружжям, батьками і дітьми, представниками старшого і середнього поколінь</w:t>
            </w:r>
          </w:p>
        </w:tc>
        <w:tc>
          <w:tcPr>
            <w:tcW w:w="3227" w:type="dxa"/>
          </w:tcPr>
          <w:p w:rsidR="006E44E9" w:rsidRPr="006E44E9" w:rsidRDefault="006E44E9" w:rsidP="006E44E9">
            <w:pPr>
              <w:spacing w:line="276" w:lineRule="auto"/>
              <w:rPr>
                <w:rFonts w:ascii="Times New Roman" w:eastAsia="Calibri" w:hAnsi="Times New Roman"/>
                <w:i/>
                <w:sz w:val="28"/>
                <w:szCs w:val="28"/>
                <w:highlight w:val="yellow"/>
                <w:lang w:val="ru-RU"/>
              </w:rPr>
            </w:pPr>
            <w:r w:rsidRPr="006E44E9">
              <w:rPr>
                <w:rFonts w:ascii="Times New Roman" w:eastAsia="Calibri" w:hAnsi="Times New Roman"/>
                <w:i/>
                <w:sz w:val="28"/>
                <w:szCs w:val="28"/>
                <w:highlight w:val="yellow"/>
                <w:lang w:val="ru-RU"/>
              </w:rPr>
              <w:t>Формування і підтримка правових і моральних санкцій за негативну поведінку і порушення моральних норм взаємовідносин між членами сім'ї</w:t>
            </w:r>
          </w:p>
        </w:tc>
      </w:tr>
      <w:tr w:rsidR="006E44E9" w:rsidRPr="006E44E9" w:rsidTr="001742F1">
        <w:tc>
          <w:tcPr>
            <w:tcW w:w="2972" w:type="dxa"/>
          </w:tcPr>
          <w:p w:rsidR="006E44E9" w:rsidRPr="006E44E9" w:rsidRDefault="006E44E9" w:rsidP="006E44E9">
            <w:pPr>
              <w:spacing w:line="276" w:lineRule="auto"/>
              <w:rPr>
                <w:rFonts w:ascii="Times New Roman" w:eastAsia="Calibri" w:hAnsi="Times New Roman"/>
                <w:i/>
                <w:sz w:val="28"/>
                <w:szCs w:val="28"/>
                <w:highlight w:val="yellow"/>
                <w:lang w:val="ru-RU"/>
              </w:rPr>
            </w:pPr>
            <w:r w:rsidRPr="006E44E9">
              <w:rPr>
                <w:rFonts w:ascii="Times New Roman" w:eastAsia="Calibri" w:hAnsi="Times New Roman"/>
                <w:i/>
                <w:sz w:val="28"/>
                <w:szCs w:val="28"/>
                <w:highlight w:val="yellow"/>
              </w:rPr>
              <w:t>Духовного спілкування</w:t>
            </w:r>
          </w:p>
        </w:tc>
        <w:tc>
          <w:tcPr>
            <w:tcW w:w="3480" w:type="dxa"/>
          </w:tcPr>
          <w:p w:rsidR="006E44E9" w:rsidRPr="006E44E9" w:rsidRDefault="006E44E9" w:rsidP="006E44E9">
            <w:pPr>
              <w:spacing w:line="276" w:lineRule="auto"/>
              <w:rPr>
                <w:rFonts w:ascii="Times New Roman" w:eastAsia="Calibri" w:hAnsi="Times New Roman"/>
                <w:i/>
                <w:sz w:val="28"/>
                <w:szCs w:val="28"/>
                <w:highlight w:val="yellow"/>
                <w:lang w:val="ru-RU"/>
              </w:rPr>
            </w:pPr>
            <w:r w:rsidRPr="006E44E9">
              <w:rPr>
                <w:rFonts w:ascii="Times New Roman" w:eastAsia="Calibri" w:hAnsi="Times New Roman"/>
                <w:i/>
                <w:sz w:val="28"/>
                <w:szCs w:val="28"/>
                <w:highlight w:val="yellow"/>
                <w:lang w:val="ru-RU"/>
              </w:rPr>
              <w:t>Розв</w:t>
            </w:r>
            <w:r w:rsidRPr="006E44E9">
              <w:rPr>
                <w:rFonts w:ascii="Times New Roman" w:eastAsia="Calibri" w:hAnsi="Times New Roman"/>
                <w:i/>
                <w:sz w:val="28"/>
                <w:szCs w:val="28"/>
                <w:highlight w:val="yellow"/>
                <w:lang w:val="uk-UA"/>
              </w:rPr>
              <w:t>и</w:t>
            </w:r>
            <w:r w:rsidRPr="006E44E9">
              <w:rPr>
                <w:rFonts w:ascii="Times New Roman" w:eastAsia="Calibri" w:hAnsi="Times New Roman"/>
                <w:i/>
                <w:sz w:val="28"/>
                <w:szCs w:val="28"/>
                <w:highlight w:val="yellow"/>
                <w:lang w:val="ru-RU"/>
              </w:rPr>
              <w:t>ток особистості членів сім ї</w:t>
            </w:r>
          </w:p>
        </w:tc>
        <w:tc>
          <w:tcPr>
            <w:tcW w:w="3227" w:type="dxa"/>
          </w:tcPr>
          <w:p w:rsidR="006E44E9" w:rsidRPr="006E44E9" w:rsidRDefault="006E44E9" w:rsidP="006E44E9">
            <w:pPr>
              <w:spacing w:line="276" w:lineRule="auto"/>
              <w:rPr>
                <w:rFonts w:ascii="Times New Roman" w:eastAsia="Calibri" w:hAnsi="Times New Roman"/>
                <w:i/>
                <w:sz w:val="28"/>
                <w:szCs w:val="28"/>
                <w:highlight w:val="yellow"/>
                <w:lang w:val="ru-RU"/>
              </w:rPr>
            </w:pPr>
            <w:r w:rsidRPr="006E44E9">
              <w:rPr>
                <w:rFonts w:ascii="Times New Roman" w:eastAsia="Calibri" w:hAnsi="Times New Roman"/>
                <w:i/>
                <w:sz w:val="28"/>
                <w:szCs w:val="28"/>
                <w:highlight w:val="yellow"/>
                <w:lang w:val="ru-RU"/>
              </w:rPr>
              <w:t xml:space="preserve">Духовне взаємозбагачення членів сім’ї. Зміцнення </w:t>
            </w:r>
            <w:r w:rsidRPr="006E44E9">
              <w:rPr>
                <w:rFonts w:ascii="Times New Roman" w:eastAsia="Calibri" w:hAnsi="Times New Roman"/>
                <w:i/>
                <w:sz w:val="28"/>
                <w:szCs w:val="28"/>
                <w:highlight w:val="yellow"/>
                <w:lang w:val="ru-RU"/>
              </w:rPr>
              <w:lastRenderedPageBreak/>
              <w:t>дружніх основ шлюбного союзу</w:t>
            </w:r>
          </w:p>
        </w:tc>
      </w:tr>
      <w:tr w:rsidR="006E44E9" w:rsidRPr="006E44E9" w:rsidTr="001742F1">
        <w:tc>
          <w:tcPr>
            <w:tcW w:w="2972" w:type="dxa"/>
          </w:tcPr>
          <w:p w:rsidR="006E44E9" w:rsidRPr="006E44E9" w:rsidRDefault="006E44E9" w:rsidP="006E44E9">
            <w:pPr>
              <w:spacing w:line="276" w:lineRule="auto"/>
              <w:rPr>
                <w:rFonts w:ascii="Times New Roman" w:eastAsia="Calibri" w:hAnsi="Times New Roman"/>
                <w:i/>
                <w:sz w:val="28"/>
                <w:szCs w:val="28"/>
                <w:highlight w:val="yellow"/>
                <w:lang w:val="ru-RU"/>
              </w:rPr>
            </w:pPr>
            <w:r w:rsidRPr="006E44E9">
              <w:rPr>
                <w:rFonts w:ascii="Times New Roman" w:eastAsia="Calibri" w:hAnsi="Times New Roman"/>
                <w:i/>
                <w:sz w:val="28"/>
                <w:szCs w:val="28"/>
                <w:highlight w:val="yellow"/>
              </w:rPr>
              <w:lastRenderedPageBreak/>
              <w:t>Саціально-статусна</w:t>
            </w:r>
          </w:p>
        </w:tc>
        <w:tc>
          <w:tcPr>
            <w:tcW w:w="3480" w:type="dxa"/>
          </w:tcPr>
          <w:p w:rsidR="006E44E9" w:rsidRPr="006E44E9" w:rsidRDefault="006E44E9" w:rsidP="006E44E9">
            <w:pPr>
              <w:spacing w:line="276" w:lineRule="auto"/>
              <w:rPr>
                <w:rFonts w:ascii="Times New Roman" w:eastAsia="Calibri" w:hAnsi="Times New Roman"/>
                <w:i/>
                <w:sz w:val="28"/>
                <w:szCs w:val="28"/>
                <w:highlight w:val="yellow"/>
                <w:lang w:val="ru-RU"/>
              </w:rPr>
            </w:pPr>
            <w:r w:rsidRPr="006E44E9">
              <w:rPr>
                <w:rFonts w:ascii="Times New Roman" w:eastAsia="Calibri" w:hAnsi="Times New Roman"/>
                <w:i/>
                <w:sz w:val="28"/>
                <w:szCs w:val="28"/>
                <w:highlight w:val="yellow"/>
                <w:lang w:val="ru-RU"/>
              </w:rPr>
              <w:t>Надання певного соціального статусу членам сім’ї. Відтворення соціальної структури</w:t>
            </w:r>
          </w:p>
        </w:tc>
        <w:tc>
          <w:tcPr>
            <w:tcW w:w="3227" w:type="dxa"/>
          </w:tcPr>
          <w:p w:rsidR="006E44E9" w:rsidRPr="006E44E9" w:rsidRDefault="006E44E9" w:rsidP="006E44E9">
            <w:pPr>
              <w:spacing w:line="276" w:lineRule="auto"/>
              <w:rPr>
                <w:rFonts w:ascii="Times New Roman" w:eastAsia="Calibri" w:hAnsi="Times New Roman"/>
                <w:i/>
                <w:sz w:val="28"/>
                <w:szCs w:val="28"/>
                <w:highlight w:val="yellow"/>
                <w:lang w:val="ru-RU"/>
              </w:rPr>
            </w:pPr>
            <w:r w:rsidRPr="006E44E9">
              <w:rPr>
                <w:rFonts w:ascii="Times New Roman" w:eastAsia="Calibri" w:hAnsi="Times New Roman"/>
                <w:i/>
                <w:sz w:val="28"/>
                <w:szCs w:val="28"/>
                <w:highlight w:val="yellow"/>
                <w:lang w:val="ru-RU"/>
              </w:rPr>
              <w:t>Задоволення потреб у соціальному просуванні</w:t>
            </w:r>
          </w:p>
        </w:tc>
      </w:tr>
      <w:tr w:rsidR="006E44E9" w:rsidRPr="006E44E9" w:rsidTr="001742F1">
        <w:tc>
          <w:tcPr>
            <w:tcW w:w="2972" w:type="dxa"/>
          </w:tcPr>
          <w:p w:rsidR="006E44E9" w:rsidRPr="006E44E9" w:rsidRDefault="006E44E9" w:rsidP="006E44E9">
            <w:pPr>
              <w:spacing w:line="276" w:lineRule="auto"/>
              <w:rPr>
                <w:rFonts w:ascii="Times New Roman" w:eastAsia="Calibri" w:hAnsi="Times New Roman"/>
                <w:i/>
                <w:sz w:val="28"/>
                <w:szCs w:val="28"/>
                <w:highlight w:val="yellow"/>
              </w:rPr>
            </w:pPr>
            <w:r w:rsidRPr="006E44E9">
              <w:rPr>
                <w:rFonts w:ascii="Times New Roman" w:eastAsia="Calibri" w:hAnsi="Times New Roman"/>
                <w:i/>
                <w:sz w:val="28"/>
                <w:szCs w:val="28"/>
                <w:highlight w:val="yellow"/>
              </w:rPr>
              <w:t>Дозвільна</w:t>
            </w:r>
          </w:p>
        </w:tc>
        <w:tc>
          <w:tcPr>
            <w:tcW w:w="3480" w:type="dxa"/>
          </w:tcPr>
          <w:p w:rsidR="006E44E9" w:rsidRPr="006E44E9" w:rsidRDefault="006E44E9" w:rsidP="006E44E9">
            <w:pPr>
              <w:spacing w:line="276" w:lineRule="auto"/>
              <w:rPr>
                <w:rFonts w:ascii="Times New Roman" w:eastAsia="Calibri" w:hAnsi="Times New Roman"/>
                <w:i/>
                <w:sz w:val="28"/>
                <w:szCs w:val="28"/>
                <w:highlight w:val="yellow"/>
                <w:lang w:val="ru-RU"/>
              </w:rPr>
            </w:pPr>
            <w:r w:rsidRPr="006E44E9">
              <w:rPr>
                <w:rFonts w:ascii="Times New Roman" w:eastAsia="Calibri" w:hAnsi="Times New Roman"/>
                <w:i/>
                <w:sz w:val="28"/>
                <w:szCs w:val="28"/>
                <w:highlight w:val="yellow"/>
                <w:lang w:val="ru-RU"/>
              </w:rPr>
              <w:t>Організація раціонального дозвілля. Соціальний контроль у сфері дозвілля</w:t>
            </w:r>
          </w:p>
        </w:tc>
        <w:tc>
          <w:tcPr>
            <w:tcW w:w="3227" w:type="dxa"/>
          </w:tcPr>
          <w:p w:rsidR="006E44E9" w:rsidRPr="006E44E9" w:rsidRDefault="006E44E9" w:rsidP="006E44E9">
            <w:pPr>
              <w:spacing w:line="276" w:lineRule="auto"/>
              <w:rPr>
                <w:rFonts w:ascii="Times New Roman" w:eastAsia="Calibri" w:hAnsi="Times New Roman"/>
                <w:i/>
                <w:sz w:val="28"/>
                <w:szCs w:val="28"/>
                <w:highlight w:val="yellow"/>
                <w:lang w:val="ru-RU"/>
              </w:rPr>
            </w:pPr>
            <w:r w:rsidRPr="006E44E9">
              <w:rPr>
                <w:rFonts w:ascii="Times New Roman" w:eastAsia="Calibri" w:hAnsi="Times New Roman"/>
                <w:i/>
                <w:sz w:val="28"/>
                <w:szCs w:val="28"/>
                <w:highlight w:val="yellow"/>
                <w:lang w:val="ru-RU"/>
              </w:rPr>
              <w:t>Задоволення потреб у сумісному проведенні дозвілля, взаємозбагачення дозвільних інтересів</w:t>
            </w:r>
          </w:p>
        </w:tc>
      </w:tr>
      <w:tr w:rsidR="006E44E9" w:rsidRPr="00536BC9" w:rsidTr="001742F1">
        <w:tc>
          <w:tcPr>
            <w:tcW w:w="2972" w:type="dxa"/>
          </w:tcPr>
          <w:p w:rsidR="006E44E9" w:rsidRPr="006E44E9" w:rsidRDefault="006E44E9" w:rsidP="006E44E9">
            <w:pPr>
              <w:spacing w:line="276" w:lineRule="auto"/>
              <w:rPr>
                <w:rFonts w:ascii="Times New Roman" w:eastAsia="Calibri" w:hAnsi="Times New Roman"/>
                <w:i/>
                <w:sz w:val="28"/>
                <w:szCs w:val="28"/>
                <w:highlight w:val="yellow"/>
              </w:rPr>
            </w:pPr>
            <w:r w:rsidRPr="006E44E9">
              <w:rPr>
                <w:rFonts w:ascii="Times New Roman" w:eastAsia="Calibri" w:hAnsi="Times New Roman"/>
                <w:i/>
                <w:sz w:val="28"/>
                <w:szCs w:val="28"/>
                <w:highlight w:val="yellow"/>
              </w:rPr>
              <w:t>Емоційна</w:t>
            </w:r>
          </w:p>
        </w:tc>
        <w:tc>
          <w:tcPr>
            <w:tcW w:w="3480" w:type="dxa"/>
          </w:tcPr>
          <w:p w:rsidR="006E44E9" w:rsidRPr="006E44E9" w:rsidRDefault="006E44E9" w:rsidP="006E44E9">
            <w:pPr>
              <w:spacing w:line="276" w:lineRule="auto"/>
              <w:rPr>
                <w:rFonts w:ascii="Times New Roman" w:eastAsia="Calibri" w:hAnsi="Times New Roman"/>
                <w:i/>
                <w:sz w:val="28"/>
                <w:szCs w:val="28"/>
                <w:highlight w:val="yellow"/>
              </w:rPr>
            </w:pPr>
            <w:r w:rsidRPr="006E44E9">
              <w:rPr>
                <w:rFonts w:ascii="Times New Roman" w:eastAsia="Calibri" w:hAnsi="Times New Roman"/>
                <w:i/>
                <w:sz w:val="28"/>
                <w:szCs w:val="28"/>
                <w:highlight w:val="yellow"/>
              </w:rPr>
              <w:t>Емоційна стабілізація індивідів та їх психологічна терапія</w:t>
            </w:r>
          </w:p>
        </w:tc>
        <w:tc>
          <w:tcPr>
            <w:tcW w:w="3227" w:type="dxa"/>
          </w:tcPr>
          <w:p w:rsidR="006E44E9" w:rsidRPr="006E44E9" w:rsidRDefault="006E44E9" w:rsidP="006E44E9">
            <w:pPr>
              <w:spacing w:line="276" w:lineRule="auto"/>
              <w:rPr>
                <w:rFonts w:ascii="Times New Roman" w:eastAsia="Calibri" w:hAnsi="Times New Roman"/>
                <w:i/>
                <w:sz w:val="28"/>
                <w:szCs w:val="28"/>
                <w:highlight w:val="yellow"/>
              </w:rPr>
            </w:pPr>
            <w:r w:rsidRPr="006E44E9">
              <w:rPr>
                <w:rFonts w:ascii="Times New Roman" w:eastAsia="Calibri" w:hAnsi="Times New Roman"/>
                <w:i/>
                <w:sz w:val="28"/>
                <w:szCs w:val="28"/>
                <w:highlight w:val="yellow"/>
                <w:lang w:val="ru-RU"/>
              </w:rPr>
              <w:t>Одержання</w:t>
            </w:r>
            <w:r w:rsidRPr="006E44E9">
              <w:rPr>
                <w:rFonts w:ascii="Times New Roman" w:eastAsia="Calibri" w:hAnsi="Times New Roman"/>
                <w:i/>
                <w:sz w:val="28"/>
                <w:szCs w:val="28"/>
                <w:highlight w:val="yellow"/>
              </w:rPr>
              <w:t xml:space="preserve"> </w:t>
            </w:r>
            <w:r w:rsidRPr="006E44E9">
              <w:rPr>
                <w:rFonts w:ascii="Times New Roman" w:eastAsia="Calibri" w:hAnsi="Times New Roman"/>
                <w:i/>
                <w:sz w:val="28"/>
                <w:szCs w:val="28"/>
                <w:highlight w:val="yellow"/>
                <w:lang w:val="ru-RU"/>
              </w:rPr>
              <w:t>індивідами</w:t>
            </w:r>
            <w:r w:rsidRPr="006E44E9">
              <w:rPr>
                <w:rFonts w:ascii="Times New Roman" w:eastAsia="Calibri" w:hAnsi="Times New Roman"/>
                <w:i/>
                <w:sz w:val="28"/>
                <w:szCs w:val="28"/>
                <w:highlight w:val="yellow"/>
              </w:rPr>
              <w:t xml:space="preserve"> </w:t>
            </w:r>
            <w:r w:rsidRPr="006E44E9">
              <w:rPr>
                <w:rFonts w:ascii="Times New Roman" w:eastAsia="Calibri" w:hAnsi="Times New Roman"/>
                <w:i/>
                <w:sz w:val="28"/>
                <w:szCs w:val="28"/>
                <w:highlight w:val="yellow"/>
                <w:lang w:val="ru-RU"/>
              </w:rPr>
              <w:t>психічного</w:t>
            </w:r>
            <w:r w:rsidRPr="006E44E9">
              <w:rPr>
                <w:rFonts w:ascii="Times New Roman" w:eastAsia="Calibri" w:hAnsi="Times New Roman"/>
                <w:i/>
                <w:sz w:val="28"/>
                <w:szCs w:val="28"/>
                <w:highlight w:val="yellow"/>
              </w:rPr>
              <w:t xml:space="preserve"> </w:t>
            </w:r>
            <w:r w:rsidRPr="006E44E9">
              <w:rPr>
                <w:rFonts w:ascii="Times New Roman" w:eastAsia="Calibri" w:hAnsi="Times New Roman"/>
                <w:i/>
                <w:sz w:val="28"/>
                <w:szCs w:val="28"/>
                <w:highlight w:val="yellow"/>
                <w:lang w:val="ru-RU"/>
              </w:rPr>
              <w:t>захисту</w:t>
            </w:r>
            <w:r w:rsidRPr="006E44E9">
              <w:rPr>
                <w:rFonts w:ascii="Times New Roman" w:eastAsia="Calibri" w:hAnsi="Times New Roman"/>
                <w:i/>
                <w:sz w:val="28"/>
                <w:szCs w:val="28"/>
                <w:highlight w:val="yellow"/>
              </w:rPr>
              <w:t xml:space="preserve">, </w:t>
            </w:r>
            <w:r w:rsidRPr="006E44E9">
              <w:rPr>
                <w:rFonts w:ascii="Times New Roman" w:eastAsia="Calibri" w:hAnsi="Times New Roman"/>
                <w:i/>
                <w:sz w:val="28"/>
                <w:szCs w:val="28"/>
                <w:highlight w:val="yellow"/>
                <w:lang w:val="ru-RU"/>
              </w:rPr>
              <w:t>емоційна</w:t>
            </w:r>
            <w:r w:rsidRPr="006E44E9">
              <w:rPr>
                <w:rFonts w:ascii="Times New Roman" w:eastAsia="Calibri" w:hAnsi="Times New Roman"/>
                <w:i/>
                <w:sz w:val="28"/>
                <w:szCs w:val="28"/>
                <w:highlight w:val="yellow"/>
              </w:rPr>
              <w:t xml:space="preserve"> </w:t>
            </w:r>
            <w:r w:rsidRPr="006E44E9">
              <w:rPr>
                <w:rFonts w:ascii="Times New Roman" w:eastAsia="Calibri" w:hAnsi="Times New Roman"/>
                <w:i/>
                <w:sz w:val="28"/>
                <w:szCs w:val="28"/>
                <w:highlight w:val="yellow"/>
                <w:lang w:val="ru-RU"/>
              </w:rPr>
              <w:t>підтримка</w:t>
            </w:r>
            <w:r w:rsidRPr="006E44E9">
              <w:rPr>
                <w:rFonts w:ascii="Times New Roman" w:eastAsia="Calibri" w:hAnsi="Times New Roman"/>
                <w:i/>
                <w:sz w:val="28"/>
                <w:szCs w:val="28"/>
                <w:highlight w:val="yellow"/>
              </w:rPr>
              <w:t xml:space="preserve"> </w:t>
            </w:r>
            <w:r w:rsidRPr="006E44E9">
              <w:rPr>
                <w:rFonts w:ascii="Times New Roman" w:eastAsia="Calibri" w:hAnsi="Times New Roman"/>
                <w:i/>
                <w:sz w:val="28"/>
                <w:szCs w:val="28"/>
                <w:highlight w:val="yellow"/>
                <w:lang w:val="ru-RU"/>
              </w:rPr>
              <w:t>в</w:t>
            </w:r>
            <w:r w:rsidRPr="006E44E9">
              <w:rPr>
                <w:rFonts w:ascii="Times New Roman" w:eastAsia="Calibri" w:hAnsi="Times New Roman"/>
                <w:i/>
                <w:sz w:val="28"/>
                <w:szCs w:val="28"/>
                <w:highlight w:val="yellow"/>
              </w:rPr>
              <w:t xml:space="preserve"> </w:t>
            </w:r>
            <w:r w:rsidRPr="006E44E9">
              <w:rPr>
                <w:rFonts w:ascii="Times New Roman" w:eastAsia="Calibri" w:hAnsi="Times New Roman"/>
                <w:i/>
                <w:sz w:val="28"/>
                <w:szCs w:val="28"/>
                <w:highlight w:val="yellow"/>
                <w:lang w:val="ru-RU"/>
              </w:rPr>
              <w:t>сім</w:t>
            </w:r>
            <w:r w:rsidRPr="006E44E9">
              <w:rPr>
                <w:rFonts w:ascii="Times New Roman" w:eastAsia="Calibri" w:hAnsi="Times New Roman"/>
                <w:i/>
                <w:sz w:val="28"/>
                <w:szCs w:val="28"/>
                <w:highlight w:val="yellow"/>
              </w:rPr>
              <w:t>’</w:t>
            </w:r>
            <w:r w:rsidRPr="006E44E9">
              <w:rPr>
                <w:rFonts w:ascii="Times New Roman" w:eastAsia="Calibri" w:hAnsi="Times New Roman"/>
                <w:i/>
                <w:sz w:val="28"/>
                <w:szCs w:val="28"/>
                <w:highlight w:val="yellow"/>
                <w:lang w:val="ru-RU"/>
              </w:rPr>
              <w:t>ї</w:t>
            </w:r>
            <w:r w:rsidRPr="006E44E9">
              <w:rPr>
                <w:rFonts w:ascii="Times New Roman" w:eastAsia="Calibri" w:hAnsi="Times New Roman"/>
                <w:i/>
                <w:sz w:val="28"/>
                <w:szCs w:val="28"/>
                <w:highlight w:val="yellow"/>
              </w:rPr>
              <w:t xml:space="preserve">. </w:t>
            </w:r>
            <w:r w:rsidRPr="006E44E9">
              <w:rPr>
                <w:rFonts w:ascii="Times New Roman" w:eastAsia="Calibri" w:hAnsi="Times New Roman"/>
                <w:i/>
                <w:sz w:val="28"/>
                <w:szCs w:val="28"/>
                <w:highlight w:val="yellow"/>
                <w:lang w:val="ru-RU"/>
              </w:rPr>
              <w:t>Задоволення</w:t>
            </w:r>
            <w:r w:rsidRPr="006E44E9">
              <w:rPr>
                <w:rFonts w:ascii="Times New Roman" w:eastAsia="Calibri" w:hAnsi="Times New Roman"/>
                <w:i/>
                <w:sz w:val="28"/>
                <w:szCs w:val="28"/>
                <w:highlight w:val="yellow"/>
              </w:rPr>
              <w:t xml:space="preserve"> </w:t>
            </w:r>
            <w:r w:rsidRPr="006E44E9">
              <w:rPr>
                <w:rFonts w:ascii="Times New Roman" w:eastAsia="Calibri" w:hAnsi="Times New Roman"/>
                <w:i/>
                <w:sz w:val="28"/>
                <w:szCs w:val="28"/>
                <w:highlight w:val="yellow"/>
                <w:lang w:val="ru-RU"/>
              </w:rPr>
              <w:t>потреб</w:t>
            </w:r>
            <w:r w:rsidRPr="006E44E9">
              <w:rPr>
                <w:rFonts w:ascii="Times New Roman" w:eastAsia="Calibri" w:hAnsi="Times New Roman"/>
                <w:i/>
                <w:sz w:val="28"/>
                <w:szCs w:val="28"/>
                <w:highlight w:val="yellow"/>
              </w:rPr>
              <w:t xml:space="preserve"> </w:t>
            </w:r>
            <w:r w:rsidRPr="006E44E9">
              <w:rPr>
                <w:rFonts w:ascii="Times New Roman" w:eastAsia="Calibri" w:hAnsi="Times New Roman"/>
                <w:i/>
                <w:sz w:val="28"/>
                <w:szCs w:val="28"/>
                <w:highlight w:val="yellow"/>
                <w:lang w:val="ru-RU"/>
              </w:rPr>
              <w:t>в</w:t>
            </w:r>
            <w:r w:rsidRPr="006E44E9">
              <w:rPr>
                <w:rFonts w:ascii="Times New Roman" w:eastAsia="Calibri" w:hAnsi="Times New Roman"/>
                <w:i/>
                <w:sz w:val="28"/>
                <w:szCs w:val="28"/>
                <w:highlight w:val="yellow"/>
              </w:rPr>
              <w:t xml:space="preserve"> </w:t>
            </w:r>
            <w:r w:rsidRPr="006E44E9">
              <w:rPr>
                <w:rFonts w:ascii="Times New Roman" w:eastAsia="Calibri" w:hAnsi="Times New Roman"/>
                <w:i/>
                <w:sz w:val="28"/>
                <w:szCs w:val="28"/>
                <w:highlight w:val="yellow"/>
                <w:lang w:val="ru-RU"/>
              </w:rPr>
              <w:t>особи</w:t>
            </w:r>
            <w:r w:rsidRPr="006E44E9">
              <w:rPr>
                <w:rFonts w:ascii="Times New Roman" w:eastAsia="Calibri" w:hAnsi="Times New Roman"/>
                <w:i/>
                <w:sz w:val="28"/>
                <w:szCs w:val="28"/>
                <w:highlight w:val="yellow"/>
              </w:rPr>
              <w:t>c</w:t>
            </w:r>
            <w:r w:rsidRPr="006E44E9">
              <w:rPr>
                <w:rFonts w:ascii="Times New Roman" w:eastAsia="Calibri" w:hAnsi="Times New Roman"/>
                <w:i/>
                <w:sz w:val="28"/>
                <w:szCs w:val="28"/>
                <w:highlight w:val="yellow"/>
                <w:lang w:val="ru-RU"/>
              </w:rPr>
              <w:t>тісному</w:t>
            </w:r>
            <w:r w:rsidRPr="006E44E9">
              <w:rPr>
                <w:rFonts w:ascii="Times New Roman" w:eastAsia="Calibri" w:hAnsi="Times New Roman"/>
                <w:i/>
                <w:sz w:val="28"/>
                <w:szCs w:val="28"/>
                <w:highlight w:val="yellow"/>
              </w:rPr>
              <w:t xml:space="preserve"> </w:t>
            </w:r>
            <w:r w:rsidRPr="006E44E9">
              <w:rPr>
                <w:rFonts w:ascii="Times New Roman" w:eastAsia="Calibri" w:hAnsi="Times New Roman"/>
                <w:i/>
                <w:sz w:val="28"/>
                <w:szCs w:val="28"/>
                <w:highlight w:val="yellow"/>
                <w:lang w:val="ru-RU"/>
              </w:rPr>
              <w:t>щасті</w:t>
            </w:r>
            <w:r w:rsidRPr="006E44E9">
              <w:rPr>
                <w:rFonts w:ascii="Times New Roman" w:eastAsia="Calibri" w:hAnsi="Times New Roman"/>
                <w:i/>
                <w:sz w:val="28"/>
                <w:szCs w:val="28"/>
                <w:highlight w:val="yellow"/>
              </w:rPr>
              <w:t xml:space="preserve"> </w:t>
            </w:r>
            <w:r w:rsidRPr="006E44E9">
              <w:rPr>
                <w:rFonts w:ascii="Times New Roman" w:eastAsia="Calibri" w:hAnsi="Times New Roman"/>
                <w:i/>
                <w:sz w:val="28"/>
                <w:szCs w:val="28"/>
                <w:highlight w:val="yellow"/>
                <w:lang w:val="ru-RU"/>
              </w:rPr>
              <w:t>і</w:t>
            </w:r>
            <w:r w:rsidRPr="006E44E9">
              <w:rPr>
                <w:rFonts w:ascii="Times New Roman" w:eastAsia="Calibri" w:hAnsi="Times New Roman"/>
                <w:i/>
                <w:sz w:val="28"/>
                <w:szCs w:val="28"/>
                <w:highlight w:val="yellow"/>
              </w:rPr>
              <w:t xml:space="preserve"> </w:t>
            </w:r>
            <w:r w:rsidRPr="006E44E9">
              <w:rPr>
                <w:rFonts w:ascii="Times New Roman" w:eastAsia="Calibri" w:hAnsi="Times New Roman"/>
                <w:i/>
                <w:sz w:val="28"/>
                <w:szCs w:val="28"/>
                <w:highlight w:val="yellow"/>
                <w:lang w:val="ru-RU"/>
              </w:rPr>
              <w:t>любові</w:t>
            </w:r>
          </w:p>
        </w:tc>
      </w:tr>
      <w:tr w:rsidR="006E44E9" w:rsidRPr="006E44E9" w:rsidTr="001742F1">
        <w:tc>
          <w:tcPr>
            <w:tcW w:w="2972" w:type="dxa"/>
          </w:tcPr>
          <w:p w:rsidR="006E44E9" w:rsidRPr="006E44E9" w:rsidRDefault="006E44E9" w:rsidP="006E44E9">
            <w:pPr>
              <w:spacing w:line="276" w:lineRule="auto"/>
              <w:rPr>
                <w:rFonts w:ascii="Times New Roman" w:eastAsia="Calibri" w:hAnsi="Times New Roman"/>
                <w:i/>
                <w:sz w:val="28"/>
                <w:szCs w:val="28"/>
                <w:highlight w:val="yellow"/>
              </w:rPr>
            </w:pPr>
            <w:r w:rsidRPr="006E44E9">
              <w:rPr>
                <w:rFonts w:ascii="Times New Roman" w:eastAsia="Calibri" w:hAnsi="Times New Roman"/>
                <w:i/>
                <w:sz w:val="28"/>
                <w:szCs w:val="28"/>
                <w:highlight w:val="yellow"/>
              </w:rPr>
              <w:t>Сексуальна</w:t>
            </w:r>
          </w:p>
        </w:tc>
        <w:tc>
          <w:tcPr>
            <w:tcW w:w="3480" w:type="dxa"/>
          </w:tcPr>
          <w:p w:rsidR="006E44E9" w:rsidRPr="006E44E9" w:rsidRDefault="006E44E9" w:rsidP="006E44E9">
            <w:pPr>
              <w:spacing w:line="276" w:lineRule="auto"/>
              <w:rPr>
                <w:rFonts w:ascii="Times New Roman" w:eastAsia="Calibri" w:hAnsi="Times New Roman"/>
                <w:i/>
                <w:sz w:val="28"/>
                <w:szCs w:val="28"/>
                <w:highlight w:val="yellow"/>
                <w:lang w:val="ru-RU"/>
              </w:rPr>
            </w:pPr>
            <w:r w:rsidRPr="006E44E9">
              <w:rPr>
                <w:rFonts w:ascii="Times New Roman" w:eastAsia="Calibri" w:hAnsi="Times New Roman"/>
                <w:i/>
                <w:sz w:val="28"/>
                <w:szCs w:val="28"/>
                <w:highlight w:val="yellow"/>
              </w:rPr>
              <w:t>Сексуальний контроль</w:t>
            </w:r>
          </w:p>
        </w:tc>
        <w:tc>
          <w:tcPr>
            <w:tcW w:w="3227" w:type="dxa"/>
          </w:tcPr>
          <w:p w:rsidR="006E44E9" w:rsidRPr="006E44E9" w:rsidRDefault="006E44E9" w:rsidP="006E44E9">
            <w:pPr>
              <w:spacing w:line="276" w:lineRule="auto"/>
              <w:rPr>
                <w:rFonts w:ascii="Times New Roman" w:eastAsia="Calibri" w:hAnsi="Times New Roman"/>
                <w:i/>
                <w:sz w:val="28"/>
                <w:szCs w:val="28"/>
                <w:lang w:val="ru-RU"/>
              </w:rPr>
            </w:pPr>
            <w:r w:rsidRPr="006E44E9">
              <w:rPr>
                <w:rFonts w:ascii="Times New Roman" w:eastAsia="Calibri" w:hAnsi="Times New Roman"/>
                <w:i/>
                <w:sz w:val="28"/>
                <w:szCs w:val="28"/>
                <w:highlight w:val="yellow"/>
              </w:rPr>
              <w:t>Задоволення сексуальних потреб</w:t>
            </w:r>
          </w:p>
        </w:tc>
      </w:tr>
    </w:tbl>
    <w:p w:rsidR="006E44E9" w:rsidRPr="006E44E9" w:rsidRDefault="006E44E9" w:rsidP="006E44E9">
      <w:pPr>
        <w:spacing w:after="0" w:line="276" w:lineRule="auto"/>
        <w:ind w:firstLine="720"/>
        <w:rPr>
          <w:rFonts w:ascii="Times New Roman" w:eastAsia="Calibri" w:hAnsi="Times New Roman" w:cs="Times New Roman"/>
          <w:sz w:val="28"/>
          <w:szCs w:val="28"/>
        </w:rPr>
      </w:pPr>
      <w:r w:rsidRPr="006E44E9">
        <w:rPr>
          <w:rFonts w:ascii="Times New Roman" w:eastAsia="Calibri" w:hAnsi="Times New Roman" w:cs="Times New Roman"/>
          <w:sz w:val="28"/>
          <w:szCs w:val="28"/>
        </w:rPr>
        <w:t>Як підсистема системи "</w:t>
      </w:r>
      <w:r w:rsidRPr="006E44E9">
        <w:rPr>
          <w:rFonts w:ascii="Times New Roman" w:eastAsia="Calibri" w:hAnsi="Times New Roman" w:cs="Times New Roman"/>
          <w:i/>
          <w:sz w:val="28"/>
          <w:szCs w:val="28"/>
        </w:rPr>
        <w:t>суспільство</w:t>
      </w:r>
      <w:r w:rsidRPr="006E44E9">
        <w:rPr>
          <w:rFonts w:ascii="Times New Roman" w:eastAsia="Calibri" w:hAnsi="Times New Roman" w:cs="Times New Roman"/>
          <w:sz w:val="28"/>
          <w:szCs w:val="28"/>
        </w:rPr>
        <w:t>", сім'я активно взаємодіє з іншими суспільними системами. Ці системи з тим чи іншим ступенем активності беруть участь в реалізації всіх найважливіших функцій сім'ї.</w:t>
      </w:r>
    </w:p>
    <w:p w:rsidR="006E44E9" w:rsidRPr="006E44E9" w:rsidRDefault="006E44E9" w:rsidP="006E44E9">
      <w:pPr>
        <w:spacing w:after="0" w:line="276" w:lineRule="auto"/>
        <w:ind w:firstLine="720"/>
        <w:rPr>
          <w:rFonts w:ascii="Times New Roman" w:eastAsia="Calibri" w:hAnsi="Times New Roman" w:cs="Times New Roman"/>
          <w:sz w:val="28"/>
          <w:szCs w:val="28"/>
        </w:rPr>
      </w:pPr>
      <w:r w:rsidRPr="006E44E9">
        <w:rPr>
          <w:rFonts w:ascii="Times New Roman" w:eastAsia="Calibri" w:hAnsi="Times New Roman" w:cs="Times New Roman"/>
          <w:sz w:val="28"/>
          <w:szCs w:val="28"/>
        </w:rPr>
        <w:t xml:space="preserve"> Сучасні </w:t>
      </w:r>
      <w:r w:rsidRPr="006E44E9">
        <w:rPr>
          <w:rFonts w:ascii="Times New Roman" w:eastAsia="Calibri" w:hAnsi="Times New Roman" w:cs="Times New Roman"/>
          <w:b/>
          <w:i/>
          <w:sz w:val="28"/>
          <w:szCs w:val="28"/>
        </w:rPr>
        <w:t>тенденції в розвитку сім'ї</w:t>
      </w:r>
      <w:r w:rsidRPr="006E44E9">
        <w:rPr>
          <w:rFonts w:ascii="Times New Roman" w:eastAsia="Calibri" w:hAnsi="Times New Roman" w:cs="Times New Roman"/>
          <w:sz w:val="28"/>
          <w:szCs w:val="28"/>
        </w:rPr>
        <w:t xml:space="preserve"> характеризуються такими соціальними особливостями: </w:t>
      </w:r>
    </w:p>
    <w:p w:rsidR="006E44E9" w:rsidRPr="006E44E9" w:rsidRDefault="006E44E9" w:rsidP="006E44E9">
      <w:pPr>
        <w:spacing w:after="0" w:line="276" w:lineRule="auto"/>
        <w:ind w:firstLine="720"/>
        <w:rPr>
          <w:rFonts w:ascii="Times New Roman" w:eastAsia="Calibri" w:hAnsi="Times New Roman" w:cs="Times New Roman"/>
          <w:i/>
          <w:sz w:val="28"/>
          <w:szCs w:val="28"/>
        </w:rPr>
      </w:pPr>
      <w:r w:rsidRPr="006E44E9">
        <w:rPr>
          <w:rFonts w:ascii="Times New Roman" w:eastAsia="Calibri" w:hAnsi="Times New Roman" w:cs="Times New Roman"/>
          <w:i/>
          <w:sz w:val="28"/>
          <w:szCs w:val="28"/>
        </w:rPr>
        <w:t>■ Шлюб, який є основою сім 'ї, стає рівноправним, добровільним, вільним від примусу, матеріальних розрахунків, втручання або тиску третіх осіб, союзам жінки і чоловіка.</w:t>
      </w:r>
    </w:p>
    <w:p w:rsidR="006E44E9" w:rsidRPr="006E44E9" w:rsidRDefault="006E44E9" w:rsidP="006E44E9">
      <w:pPr>
        <w:spacing w:after="0" w:line="276" w:lineRule="auto"/>
        <w:ind w:firstLine="720"/>
        <w:rPr>
          <w:rFonts w:ascii="Times New Roman" w:eastAsia="Calibri" w:hAnsi="Times New Roman" w:cs="Times New Roman"/>
          <w:i/>
          <w:sz w:val="28"/>
          <w:szCs w:val="28"/>
        </w:rPr>
      </w:pPr>
      <w:r w:rsidRPr="006E44E9">
        <w:rPr>
          <w:rFonts w:ascii="Times New Roman" w:eastAsia="Calibri" w:hAnsi="Times New Roman" w:cs="Times New Roman"/>
          <w:i/>
          <w:sz w:val="28"/>
          <w:szCs w:val="28"/>
        </w:rPr>
        <w:t xml:space="preserve"> ■ Додержання принципу тоталітарності на противагу патріархальності, чоловічої авторитарності, які не обмежують права і гідність чоловіка та жінки, забезпечують кожному з них рівні можливості професійного та духовного зростання. </w:t>
      </w:r>
    </w:p>
    <w:p w:rsidR="006E44E9" w:rsidRPr="006E44E9" w:rsidRDefault="006E44E9" w:rsidP="006E44E9">
      <w:pPr>
        <w:spacing w:after="0" w:line="276" w:lineRule="auto"/>
        <w:ind w:firstLine="720"/>
        <w:rPr>
          <w:rFonts w:ascii="Times New Roman" w:eastAsia="Calibri" w:hAnsi="Times New Roman" w:cs="Times New Roman"/>
          <w:i/>
          <w:sz w:val="28"/>
          <w:szCs w:val="28"/>
        </w:rPr>
      </w:pPr>
      <w:r w:rsidRPr="006E44E9">
        <w:rPr>
          <w:rFonts w:ascii="Times New Roman" w:eastAsia="Calibri" w:hAnsi="Times New Roman" w:cs="Times New Roman"/>
          <w:i/>
          <w:sz w:val="28"/>
          <w:szCs w:val="28"/>
        </w:rPr>
        <w:t>■ Нині створюються реальні передумови для подолання суперечностей між коханням і обов'язком, індивідуальним та суспільним інтересам в інтимному житті людини.</w:t>
      </w:r>
    </w:p>
    <w:p w:rsidR="006E44E9" w:rsidRPr="006E44E9" w:rsidRDefault="006E44E9" w:rsidP="006E44E9">
      <w:pPr>
        <w:spacing w:after="0" w:line="276" w:lineRule="auto"/>
        <w:ind w:firstLine="720"/>
        <w:rPr>
          <w:rFonts w:ascii="Times New Roman" w:eastAsia="Calibri" w:hAnsi="Times New Roman" w:cs="Times New Roman"/>
          <w:i/>
          <w:sz w:val="28"/>
          <w:szCs w:val="28"/>
        </w:rPr>
      </w:pPr>
      <w:r w:rsidRPr="006E44E9">
        <w:rPr>
          <w:rFonts w:ascii="Times New Roman" w:eastAsia="Calibri" w:hAnsi="Times New Roman" w:cs="Times New Roman"/>
          <w:i/>
          <w:sz w:val="28"/>
          <w:szCs w:val="28"/>
        </w:rPr>
        <w:t xml:space="preserve"> ■ Суспільна цінність сім’ї все більше визнається її роллю в примноженні і передаванні у спадок приватної власності, організагції виробництва (у фермерів і ремісників), організації споживання і побуту тощо.</w:t>
      </w:r>
    </w:p>
    <w:p w:rsidR="006E44E9" w:rsidRPr="006E44E9" w:rsidRDefault="006E44E9" w:rsidP="006E44E9">
      <w:pPr>
        <w:spacing w:after="0" w:line="276" w:lineRule="auto"/>
        <w:ind w:firstLine="720"/>
        <w:rPr>
          <w:rFonts w:ascii="Times New Roman" w:eastAsia="Calibri" w:hAnsi="Times New Roman" w:cs="Times New Roman"/>
          <w:sz w:val="28"/>
          <w:szCs w:val="28"/>
        </w:rPr>
      </w:pPr>
      <w:r w:rsidRPr="006E44E9">
        <w:rPr>
          <w:rFonts w:ascii="Times New Roman" w:eastAsia="Calibri" w:hAnsi="Times New Roman" w:cs="Times New Roman"/>
          <w:sz w:val="28"/>
          <w:szCs w:val="28"/>
          <w:highlight w:val="yellow"/>
        </w:rPr>
        <w:lastRenderedPageBreak/>
        <w:t>До специфічних обставин, в яких формується, живе, функціонує сім'я, належать</w:t>
      </w:r>
      <w:r w:rsidRPr="006E44E9">
        <w:rPr>
          <w:rFonts w:ascii="Times New Roman" w:eastAsia="Calibri" w:hAnsi="Times New Roman" w:cs="Times New Roman"/>
          <w:i/>
          <w:sz w:val="28"/>
          <w:szCs w:val="28"/>
          <w:highlight w:val="yellow"/>
        </w:rPr>
        <w:t>: місце проживання (регіон, вид поселення); соціально-класова та етнічна належність; матеріальне становище; рівень освіти і культури членів    сім 'ї; традиції, цінності, на які орієнтуються у своїх життєвих планах і прагненнях члени сім'ї; стартова позиція, тобто моральна й економічна база, на якій будується кожна сім 'я і від якої багато в чому залежить її здатність до консолідації, згуртування, інтеграції.</w:t>
      </w:r>
      <w:r w:rsidRPr="006E44E9">
        <w:rPr>
          <w:rFonts w:ascii="Times New Roman" w:eastAsia="Calibri" w:hAnsi="Times New Roman" w:cs="Times New Roman"/>
          <w:sz w:val="28"/>
          <w:szCs w:val="28"/>
        </w:rPr>
        <w:t xml:space="preserve"> </w:t>
      </w:r>
    </w:p>
    <w:p w:rsidR="006E44E9" w:rsidRPr="006E44E9" w:rsidRDefault="006E44E9" w:rsidP="006E44E9">
      <w:pPr>
        <w:spacing w:after="0" w:line="276" w:lineRule="auto"/>
        <w:ind w:firstLine="720"/>
        <w:rPr>
          <w:rFonts w:ascii="Times New Roman" w:eastAsia="Calibri" w:hAnsi="Times New Roman" w:cs="Times New Roman"/>
          <w:sz w:val="28"/>
          <w:szCs w:val="28"/>
        </w:rPr>
      </w:pPr>
      <w:r w:rsidRPr="006E44E9">
        <w:rPr>
          <w:rFonts w:ascii="Times New Roman" w:eastAsia="Calibri" w:hAnsi="Times New Roman" w:cs="Times New Roman"/>
          <w:sz w:val="28"/>
          <w:szCs w:val="28"/>
        </w:rPr>
        <w:t xml:space="preserve">За даними перепису 2001р. в Україні налічується понад 17 млн. сімей, з яких понад 11 млн. - у міських поселеннях і майже 6 млн. - у сільській місцевості. Кількість сімей зростає швидше від кількості населення, що відбиває тенденцію до відокремлення молодих сімей і скорочення її величини як серед міського, так і сільського населення. Частка сімей з однією дитиною становить 30,4%, з двома -49,3%, з трьома -7,4%, багатодітних - 2,9%, бездітних - 10%. </w:t>
      </w:r>
    </w:p>
    <w:p w:rsidR="006E44E9" w:rsidRPr="006E44E9" w:rsidRDefault="006E44E9" w:rsidP="006E44E9">
      <w:pPr>
        <w:spacing w:after="0" w:line="276" w:lineRule="auto"/>
        <w:ind w:firstLine="720"/>
        <w:rPr>
          <w:rFonts w:ascii="Times New Roman" w:eastAsia="Calibri" w:hAnsi="Times New Roman" w:cs="Times New Roman"/>
          <w:sz w:val="28"/>
          <w:szCs w:val="28"/>
        </w:rPr>
      </w:pPr>
      <w:r w:rsidRPr="006E44E9">
        <w:rPr>
          <w:rFonts w:ascii="Times New Roman" w:eastAsia="Calibri" w:hAnsi="Times New Roman" w:cs="Times New Roman"/>
          <w:sz w:val="28"/>
          <w:szCs w:val="28"/>
        </w:rPr>
        <w:t xml:space="preserve">Нині в Україні переважають прості сім'ї, які у своєму складі мають подружжя з дітьми (будь-якого віку) або без них. На сім'ї такого типу припадає майже 75%. А от сім'ї, які складаються з двох і більше подружніх пар, становлять лише 4,8%. Це в основному сім'ї, в яких діти, що одружились, живуть разом з батьками. Значна категорія сімей, у складі яких немає подружньої пари. </w:t>
      </w:r>
    </w:p>
    <w:p w:rsidR="006E44E9" w:rsidRPr="006E44E9" w:rsidRDefault="006E44E9" w:rsidP="006E44E9">
      <w:pPr>
        <w:spacing w:after="0" w:line="276" w:lineRule="auto"/>
        <w:ind w:firstLine="720"/>
        <w:rPr>
          <w:rFonts w:ascii="Times New Roman" w:eastAsia="Calibri" w:hAnsi="Times New Roman" w:cs="Times New Roman"/>
          <w:sz w:val="28"/>
          <w:szCs w:val="28"/>
        </w:rPr>
      </w:pPr>
      <w:r w:rsidRPr="006E44E9">
        <w:rPr>
          <w:rFonts w:ascii="Times New Roman" w:eastAsia="Calibri" w:hAnsi="Times New Roman" w:cs="Times New Roman"/>
          <w:sz w:val="28"/>
          <w:szCs w:val="28"/>
        </w:rPr>
        <w:t xml:space="preserve">Процеси етнічної асиміляції приводять до утворення етнічно змішаних сімей, які об'єднують осіб різних наіцональностей. У міських поселеннях, де більше можливостей міжнаціонального спілкування, частка їх майже у три рази більша, ніж на селі. </w:t>
      </w:r>
    </w:p>
    <w:p w:rsidR="006E44E9" w:rsidRPr="006E44E9" w:rsidRDefault="006E44E9" w:rsidP="006E44E9">
      <w:pPr>
        <w:spacing w:after="0" w:line="276" w:lineRule="auto"/>
        <w:ind w:firstLine="720"/>
        <w:rPr>
          <w:rFonts w:ascii="Times New Roman" w:eastAsia="Calibri" w:hAnsi="Times New Roman" w:cs="Times New Roman"/>
          <w:sz w:val="28"/>
          <w:szCs w:val="28"/>
        </w:rPr>
      </w:pPr>
      <w:r w:rsidRPr="006E44E9">
        <w:rPr>
          <w:rFonts w:ascii="Times New Roman" w:eastAsia="Calibri" w:hAnsi="Times New Roman" w:cs="Times New Roman"/>
          <w:sz w:val="28"/>
          <w:szCs w:val="28"/>
        </w:rPr>
        <w:t>У 1990-х роках в Україні розширилась тематика наукових досліджень сім'ї. Цьому в значній мірі сприяли створений у 1990 р. перший в країні приватний науково-дослідний інститут "Проблеми людини" і Центр досліджень сім’ї та жінок, що функціонує з 1995 р. при Українському інституті соціальних досліджень.</w:t>
      </w:r>
    </w:p>
    <w:p w:rsidR="006E44E9" w:rsidRPr="006E44E9" w:rsidRDefault="006E44E9" w:rsidP="006E44E9">
      <w:pPr>
        <w:spacing w:after="0" w:line="276" w:lineRule="auto"/>
        <w:ind w:firstLine="720"/>
        <w:rPr>
          <w:rFonts w:ascii="Times New Roman" w:eastAsia="Calibri" w:hAnsi="Times New Roman" w:cs="Times New Roman"/>
          <w:sz w:val="28"/>
          <w:szCs w:val="28"/>
        </w:rPr>
      </w:pPr>
      <w:r w:rsidRPr="006E44E9">
        <w:rPr>
          <w:rFonts w:ascii="Times New Roman" w:eastAsia="Calibri" w:hAnsi="Times New Roman" w:cs="Times New Roman"/>
          <w:b/>
          <w:i/>
          <w:sz w:val="28"/>
          <w:szCs w:val="28"/>
        </w:rPr>
        <w:t>Основні напрямки досліджень</w:t>
      </w:r>
      <w:r w:rsidRPr="006E44E9">
        <w:rPr>
          <w:rFonts w:ascii="Times New Roman" w:eastAsia="Calibri" w:hAnsi="Times New Roman" w:cs="Times New Roman"/>
          <w:sz w:val="28"/>
          <w:szCs w:val="28"/>
        </w:rPr>
        <w:t xml:space="preserve">: </w:t>
      </w:r>
    </w:p>
    <w:p w:rsidR="006E44E9" w:rsidRPr="006E44E9" w:rsidRDefault="006E44E9" w:rsidP="006E44E9">
      <w:pPr>
        <w:spacing w:after="0" w:line="276" w:lineRule="auto"/>
        <w:ind w:firstLine="720"/>
        <w:rPr>
          <w:rFonts w:ascii="Times New Roman" w:eastAsia="Calibri" w:hAnsi="Times New Roman" w:cs="Times New Roman"/>
          <w:i/>
          <w:sz w:val="28"/>
          <w:szCs w:val="28"/>
        </w:rPr>
      </w:pPr>
      <w:r w:rsidRPr="006E44E9">
        <w:rPr>
          <w:rFonts w:ascii="Times New Roman" w:eastAsia="Calibri" w:hAnsi="Times New Roman" w:cs="Times New Roman"/>
          <w:i/>
          <w:sz w:val="28"/>
          <w:szCs w:val="28"/>
        </w:rPr>
        <w:t xml:space="preserve">• етноправові особливості розвитку сім'ї у багатонаціональній державі; </w:t>
      </w:r>
    </w:p>
    <w:p w:rsidR="006E44E9" w:rsidRPr="006E44E9" w:rsidRDefault="006E44E9" w:rsidP="006E44E9">
      <w:pPr>
        <w:spacing w:after="0" w:line="276" w:lineRule="auto"/>
        <w:ind w:firstLine="720"/>
        <w:rPr>
          <w:rFonts w:ascii="Times New Roman" w:eastAsia="Calibri" w:hAnsi="Times New Roman" w:cs="Times New Roman"/>
          <w:i/>
          <w:sz w:val="28"/>
          <w:szCs w:val="28"/>
        </w:rPr>
      </w:pPr>
      <w:r w:rsidRPr="006E44E9">
        <w:rPr>
          <w:rFonts w:ascii="Times New Roman" w:eastAsia="Calibri" w:hAnsi="Times New Roman" w:cs="Times New Roman"/>
          <w:i/>
          <w:sz w:val="28"/>
          <w:szCs w:val="28"/>
        </w:rPr>
        <w:t>• економіка та здоров 'я сім’ї;</w:t>
      </w:r>
    </w:p>
    <w:p w:rsidR="006E44E9" w:rsidRPr="006E44E9" w:rsidRDefault="006E44E9" w:rsidP="006E44E9">
      <w:pPr>
        <w:spacing w:after="0" w:line="276" w:lineRule="auto"/>
        <w:ind w:firstLine="720"/>
        <w:rPr>
          <w:rFonts w:ascii="Times New Roman" w:eastAsia="Calibri" w:hAnsi="Times New Roman" w:cs="Times New Roman"/>
          <w:i/>
          <w:sz w:val="28"/>
          <w:szCs w:val="28"/>
        </w:rPr>
      </w:pPr>
      <w:r w:rsidRPr="006E44E9">
        <w:rPr>
          <w:rFonts w:ascii="Times New Roman" w:eastAsia="Calibri" w:hAnsi="Times New Roman" w:cs="Times New Roman"/>
          <w:i/>
          <w:sz w:val="28"/>
          <w:szCs w:val="28"/>
        </w:rPr>
        <w:t xml:space="preserve"> • реалізація виховної функції сім'ї; • соціально-демократичний портрет студентської сім'ї; </w:t>
      </w:r>
    </w:p>
    <w:p w:rsidR="006E44E9" w:rsidRPr="006E44E9" w:rsidRDefault="006E44E9" w:rsidP="006E44E9">
      <w:pPr>
        <w:spacing w:after="0" w:line="276" w:lineRule="auto"/>
        <w:ind w:firstLine="720"/>
        <w:rPr>
          <w:rFonts w:ascii="Times New Roman" w:eastAsia="Calibri" w:hAnsi="Times New Roman" w:cs="Times New Roman"/>
          <w:i/>
          <w:sz w:val="28"/>
          <w:szCs w:val="28"/>
        </w:rPr>
      </w:pPr>
      <w:r w:rsidRPr="006E44E9">
        <w:rPr>
          <w:rFonts w:ascii="Times New Roman" w:eastAsia="Calibri" w:hAnsi="Times New Roman" w:cs="Times New Roman"/>
          <w:i/>
          <w:sz w:val="28"/>
          <w:szCs w:val="28"/>
        </w:rPr>
        <w:t xml:space="preserve">• соціальні орієнтації сімейної молоді; </w:t>
      </w:r>
    </w:p>
    <w:p w:rsidR="006E44E9" w:rsidRPr="006E44E9" w:rsidRDefault="006E44E9" w:rsidP="006E44E9">
      <w:pPr>
        <w:spacing w:after="0" w:line="276" w:lineRule="auto"/>
        <w:ind w:firstLine="720"/>
        <w:rPr>
          <w:rFonts w:ascii="Times New Roman" w:eastAsia="Calibri" w:hAnsi="Times New Roman" w:cs="Times New Roman"/>
          <w:i/>
          <w:sz w:val="28"/>
          <w:szCs w:val="28"/>
        </w:rPr>
      </w:pPr>
      <w:r w:rsidRPr="006E44E9">
        <w:rPr>
          <w:rFonts w:ascii="Times New Roman" w:eastAsia="Calibri" w:hAnsi="Times New Roman" w:cs="Times New Roman"/>
          <w:i/>
          <w:sz w:val="28"/>
          <w:szCs w:val="28"/>
        </w:rPr>
        <w:t>• сім'я та шлюб очима молоді та ін.</w:t>
      </w:r>
    </w:p>
    <w:p w:rsidR="006E44E9" w:rsidRPr="006E44E9" w:rsidRDefault="006E44E9" w:rsidP="006E44E9">
      <w:pPr>
        <w:spacing w:after="0" w:line="276" w:lineRule="auto"/>
        <w:ind w:firstLine="720"/>
        <w:rPr>
          <w:rFonts w:ascii="Times New Roman" w:eastAsia="Calibri" w:hAnsi="Times New Roman" w:cs="Times New Roman"/>
          <w:sz w:val="28"/>
          <w:szCs w:val="28"/>
        </w:rPr>
      </w:pPr>
      <w:r w:rsidRPr="006E44E9">
        <w:rPr>
          <w:rFonts w:ascii="Times New Roman" w:eastAsia="Calibri" w:hAnsi="Times New Roman" w:cs="Times New Roman"/>
          <w:sz w:val="28"/>
          <w:szCs w:val="28"/>
        </w:rPr>
        <w:t xml:space="preserve"> Перебуваючи у тісному взаємозв'язку із соціальним організмом, будучи його невід'ємною частиною, сім'я неминуче реагує на будь-які </w:t>
      </w:r>
      <w:r w:rsidRPr="006E44E9">
        <w:rPr>
          <w:rFonts w:ascii="Times New Roman" w:eastAsia="Calibri" w:hAnsi="Times New Roman" w:cs="Times New Roman"/>
          <w:sz w:val="28"/>
          <w:szCs w:val="28"/>
        </w:rPr>
        <w:lastRenderedPageBreak/>
        <w:t>позитивні й негативні зміни у всій соціальній системі, підпадаючи під її вплив. Водночас вона сама впливає на її функціонування і розвиток. Спад виробництва, інфляція, безробіття, невпевненість у завтрашньому дні, що стали прикметами нашого життя, сприяють виникненню деяких негативних моментів у функціонуванні та розвитку сім'ї, послабленшо її стабільності. Радикальні реформи щодо оздоровлення економічного, соціально-політичного та духовного життя нашого суспільства позитивно впливатимуть на зміцнення сім'ї, збагачення її соціальних функцій.</w:t>
      </w:r>
    </w:p>
    <w:p w:rsidR="006E44E9" w:rsidRPr="006E44E9" w:rsidRDefault="006E44E9" w:rsidP="006E44E9">
      <w:pPr>
        <w:spacing w:after="0" w:line="276" w:lineRule="auto"/>
        <w:ind w:firstLine="720"/>
        <w:rPr>
          <w:rFonts w:ascii="Times New Roman" w:eastAsia="Calibri" w:hAnsi="Times New Roman" w:cs="Times New Roman"/>
          <w:sz w:val="28"/>
          <w:szCs w:val="28"/>
        </w:rPr>
      </w:pPr>
      <w:r w:rsidRPr="006E44E9">
        <w:rPr>
          <w:rFonts w:ascii="Times New Roman" w:eastAsia="Calibri" w:hAnsi="Times New Roman" w:cs="Times New Roman"/>
          <w:sz w:val="28"/>
          <w:szCs w:val="28"/>
        </w:rPr>
        <w:t xml:space="preserve"> Водночас розвиток сім'ї, зміцнення її і стабілізація - справа не тільки держави і суспільства, а й кожної подружньої пари, оскільки суспільство не може передбачити всі конкретні нюанси в сім'ї тієї чи іншої людини. </w:t>
      </w:r>
    </w:p>
    <w:p w:rsidR="006E44E9" w:rsidRPr="006E44E9" w:rsidRDefault="006E44E9" w:rsidP="006E44E9">
      <w:pPr>
        <w:spacing w:after="0" w:line="276" w:lineRule="auto"/>
        <w:ind w:firstLine="720"/>
        <w:rPr>
          <w:rFonts w:ascii="Times New Roman" w:eastAsia="Calibri" w:hAnsi="Times New Roman" w:cs="Times New Roman"/>
          <w:sz w:val="28"/>
          <w:szCs w:val="28"/>
        </w:rPr>
      </w:pPr>
      <w:r w:rsidRPr="006E44E9">
        <w:rPr>
          <w:rFonts w:ascii="Times New Roman" w:eastAsia="Calibri" w:hAnsi="Times New Roman" w:cs="Times New Roman"/>
          <w:sz w:val="28"/>
          <w:szCs w:val="28"/>
        </w:rPr>
        <w:t xml:space="preserve">Кінець </w:t>
      </w:r>
      <w:r w:rsidRPr="006E44E9">
        <w:rPr>
          <w:rFonts w:ascii="Times New Roman" w:eastAsia="Calibri" w:hAnsi="Times New Roman" w:cs="Times New Roman"/>
          <w:sz w:val="28"/>
          <w:szCs w:val="28"/>
          <w:lang w:val="en-US"/>
        </w:rPr>
        <w:t>XX</w:t>
      </w:r>
      <w:r w:rsidRPr="006E44E9">
        <w:rPr>
          <w:rFonts w:ascii="Times New Roman" w:eastAsia="Calibri" w:hAnsi="Times New Roman" w:cs="Times New Roman"/>
          <w:sz w:val="28"/>
          <w:szCs w:val="28"/>
        </w:rPr>
        <w:t xml:space="preserve"> ст. і початок </w:t>
      </w:r>
      <w:r w:rsidRPr="006E44E9">
        <w:rPr>
          <w:rFonts w:ascii="Times New Roman" w:eastAsia="Calibri" w:hAnsi="Times New Roman" w:cs="Times New Roman"/>
          <w:sz w:val="28"/>
          <w:szCs w:val="28"/>
          <w:lang w:val="en-US"/>
        </w:rPr>
        <w:t>XXI</w:t>
      </w:r>
      <w:r w:rsidRPr="006E44E9">
        <w:rPr>
          <w:rFonts w:ascii="Times New Roman" w:eastAsia="Calibri" w:hAnsi="Times New Roman" w:cs="Times New Roman"/>
          <w:sz w:val="28"/>
          <w:szCs w:val="28"/>
        </w:rPr>
        <w:t xml:space="preserve"> ст. принесли у розвиток сім’ї радикальні зміни, які відбуваються в усьому світі, зокрема: </w:t>
      </w:r>
    </w:p>
    <w:p w:rsidR="006E44E9" w:rsidRPr="006E44E9" w:rsidRDefault="006E44E9" w:rsidP="006E44E9">
      <w:pPr>
        <w:spacing w:after="0" w:line="276" w:lineRule="auto"/>
        <w:ind w:firstLine="720"/>
        <w:rPr>
          <w:rFonts w:ascii="Times New Roman" w:eastAsia="Calibri" w:hAnsi="Times New Roman" w:cs="Times New Roman"/>
          <w:i/>
          <w:sz w:val="28"/>
          <w:szCs w:val="28"/>
        </w:rPr>
      </w:pPr>
      <w:r w:rsidRPr="006E44E9">
        <w:rPr>
          <w:rFonts w:ascii="Times New Roman" w:eastAsia="Calibri" w:hAnsi="Times New Roman" w:cs="Times New Roman"/>
          <w:i/>
          <w:sz w:val="28"/>
          <w:szCs w:val="28"/>
        </w:rPr>
        <w:t xml:space="preserve">♦ зменшення кількості розширених сімей та інших груп спорідненості; </w:t>
      </w:r>
    </w:p>
    <w:p w:rsidR="006E44E9" w:rsidRPr="006E44E9" w:rsidRDefault="006E44E9" w:rsidP="006E44E9">
      <w:pPr>
        <w:spacing w:after="0" w:line="276" w:lineRule="auto"/>
        <w:ind w:firstLine="720"/>
        <w:rPr>
          <w:rFonts w:ascii="Times New Roman" w:eastAsia="Calibri" w:hAnsi="Times New Roman" w:cs="Times New Roman"/>
          <w:i/>
          <w:sz w:val="28"/>
          <w:szCs w:val="28"/>
        </w:rPr>
      </w:pPr>
      <w:r w:rsidRPr="006E44E9">
        <w:rPr>
          <w:rFonts w:ascii="Times New Roman" w:eastAsia="Calibri" w:hAnsi="Times New Roman" w:cs="Times New Roman"/>
          <w:i/>
          <w:sz w:val="28"/>
          <w:szCs w:val="28"/>
        </w:rPr>
        <w:t xml:space="preserve">♦ загальна тенденція вільно вибирати собі дружину чи чоловіка; </w:t>
      </w:r>
    </w:p>
    <w:p w:rsidR="006E44E9" w:rsidRPr="006E44E9" w:rsidRDefault="006E44E9" w:rsidP="006E44E9">
      <w:pPr>
        <w:spacing w:after="0" w:line="276" w:lineRule="auto"/>
        <w:ind w:firstLine="720"/>
        <w:rPr>
          <w:rFonts w:ascii="Times New Roman" w:eastAsia="Calibri" w:hAnsi="Times New Roman" w:cs="Times New Roman"/>
          <w:i/>
          <w:sz w:val="28"/>
          <w:szCs w:val="28"/>
        </w:rPr>
      </w:pPr>
      <w:r w:rsidRPr="006E44E9">
        <w:rPr>
          <w:rFonts w:ascii="Times New Roman" w:eastAsia="Calibri" w:hAnsi="Times New Roman" w:cs="Times New Roman"/>
          <w:i/>
          <w:sz w:val="28"/>
          <w:szCs w:val="28"/>
        </w:rPr>
        <w:t xml:space="preserve">♦ зростанпя рівня сексуальної свободи, поширення відвертих дошлюбних статевих зносин; </w:t>
      </w:r>
    </w:p>
    <w:p w:rsidR="006E44E9" w:rsidRPr="006E44E9" w:rsidRDefault="006E44E9" w:rsidP="006E44E9">
      <w:pPr>
        <w:spacing w:after="0" w:line="276" w:lineRule="auto"/>
        <w:ind w:firstLine="720"/>
        <w:rPr>
          <w:rFonts w:ascii="Times New Roman" w:eastAsia="Calibri" w:hAnsi="Times New Roman" w:cs="Times New Roman"/>
          <w:i/>
          <w:sz w:val="28"/>
          <w:szCs w:val="28"/>
        </w:rPr>
      </w:pPr>
      <w:r w:rsidRPr="006E44E9">
        <w:rPr>
          <w:rFonts w:ascii="Times New Roman" w:eastAsia="Calibri" w:hAnsi="Times New Roman" w:cs="Times New Roman"/>
          <w:i/>
          <w:sz w:val="28"/>
          <w:szCs w:val="28"/>
        </w:rPr>
        <w:t xml:space="preserve">♦ зростанпя економічної незалежності жінок та активне залучення їх до трудової діяльності і опрацювання рішень сім’ї; </w:t>
      </w:r>
    </w:p>
    <w:p w:rsidR="006E44E9" w:rsidRPr="006E44E9" w:rsidRDefault="006E44E9" w:rsidP="006E44E9">
      <w:pPr>
        <w:spacing w:after="0" w:line="276" w:lineRule="auto"/>
        <w:ind w:firstLine="720"/>
        <w:rPr>
          <w:rFonts w:ascii="Times New Roman" w:eastAsia="Calibri" w:hAnsi="Times New Roman" w:cs="Times New Roman"/>
          <w:i/>
          <w:sz w:val="28"/>
          <w:szCs w:val="28"/>
        </w:rPr>
      </w:pPr>
      <w:r w:rsidRPr="006E44E9">
        <w:rPr>
          <w:rFonts w:ascii="Times New Roman" w:eastAsia="Calibri" w:hAnsi="Times New Roman" w:cs="Times New Roman"/>
          <w:i/>
          <w:sz w:val="28"/>
          <w:szCs w:val="28"/>
        </w:rPr>
        <w:t xml:space="preserve">♦ винахід надійних контрацептивних заходів і методів запобігання вагітності, що дозволило відокремити секс від зачаття; </w:t>
      </w:r>
    </w:p>
    <w:p w:rsidR="006E44E9" w:rsidRPr="006E44E9" w:rsidRDefault="006E44E9" w:rsidP="006E44E9">
      <w:pPr>
        <w:spacing w:after="0" w:line="276" w:lineRule="auto"/>
        <w:ind w:firstLine="720"/>
        <w:rPr>
          <w:rFonts w:ascii="Times New Roman" w:eastAsia="Calibri" w:hAnsi="Times New Roman" w:cs="Times New Roman"/>
          <w:i/>
          <w:sz w:val="28"/>
          <w:szCs w:val="28"/>
        </w:rPr>
      </w:pPr>
      <w:r w:rsidRPr="006E44E9">
        <w:rPr>
          <w:rFonts w:ascii="Times New Roman" w:eastAsia="Calibri" w:hAnsi="Times New Roman" w:cs="Times New Roman"/>
          <w:i/>
          <w:sz w:val="28"/>
          <w:szCs w:val="28"/>
        </w:rPr>
        <w:t xml:space="preserve">♦ збільшення кількості неповних сімей і дітей, народжених поза шлюбом; </w:t>
      </w:r>
    </w:p>
    <w:p w:rsidR="006E44E9" w:rsidRPr="006E44E9" w:rsidRDefault="006E44E9" w:rsidP="006E44E9">
      <w:pPr>
        <w:spacing w:after="0" w:line="276" w:lineRule="auto"/>
        <w:ind w:firstLine="720"/>
        <w:rPr>
          <w:rFonts w:ascii="Times New Roman" w:eastAsia="Calibri" w:hAnsi="Times New Roman" w:cs="Times New Roman"/>
          <w:i/>
          <w:sz w:val="28"/>
          <w:szCs w:val="28"/>
        </w:rPr>
      </w:pPr>
      <w:r w:rsidRPr="006E44E9">
        <w:rPr>
          <w:rFonts w:ascii="Times New Roman" w:eastAsia="Calibri" w:hAnsi="Times New Roman" w:cs="Times New Roman"/>
          <w:i/>
          <w:sz w:val="28"/>
          <w:szCs w:val="28"/>
        </w:rPr>
        <w:t xml:space="preserve">♦ збільшення кількості самотніх людей, які не одружуються; </w:t>
      </w:r>
    </w:p>
    <w:p w:rsidR="006E44E9" w:rsidRPr="006E44E9" w:rsidRDefault="006E44E9" w:rsidP="006E44E9">
      <w:pPr>
        <w:spacing w:after="0" w:line="276" w:lineRule="auto"/>
        <w:ind w:firstLine="720"/>
        <w:rPr>
          <w:rFonts w:ascii="Times New Roman" w:eastAsia="Calibri" w:hAnsi="Times New Roman" w:cs="Times New Roman"/>
          <w:i/>
          <w:sz w:val="28"/>
          <w:szCs w:val="28"/>
        </w:rPr>
      </w:pPr>
      <w:r w:rsidRPr="006E44E9">
        <w:rPr>
          <w:rFonts w:ascii="Times New Roman" w:eastAsia="Calibri" w:hAnsi="Times New Roman" w:cs="Times New Roman"/>
          <w:i/>
          <w:sz w:val="28"/>
          <w:szCs w:val="28"/>
        </w:rPr>
        <w:t xml:space="preserve">♦ зменшення середньої тривалості шлюбу, в тому числі внаслідок відкладання часу вступу у шлюб; </w:t>
      </w:r>
    </w:p>
    <w:p w:rsidR="006E44E9" w:rsidRPr="006E44E9" w:rsidRDefault="006E44E9" w:rsidP="006E44E9">
      <w:pPr>
        <w:spacing w:after="0" w:line="276" w:lineRule="auto"/>
        <w:ind w:firstLine="720"/>
        <w:rPr>
          <w:rFonts w:ascii="Times New Roman" w:eastAsia="Calibri" w:hAnsi="Times New Roman" w:cs="Times New Roman"/>
          <w:i/>
          <w:sz w:val="28"/>
          <w:szCs w:val="28"/>
        </w:rPr>
      </w:pPr>
      <w:r w:rsidRPr="006E44E9">
        <w:rPr>
          <w:rFonts w:ascii="Times New Roman" w:eastAsia="Calibri" w:hAnsi="Times New Roman" w:cs="Times New Roman"/>
          <w:i/>
          <w:sz w:val="28"/>
          <w:szCs w:val="28"/>
        </w:rPr>
        <w:t>♦ збільшення кількості розлучень (абсолютне й відносне).</w:t>
      </w:r>
    </w:p>
    <w:p w:rsidR="006E44E9" w:rsidRPr="006E44E9" w:rsidRDefault="006E44E9" w:rsidP="006E44E9">
      <w:pPr>
        <w:spacing w:after="0" w:line="276" w:lineRule="auto"/>
        <w:ind w:firstLine="720"/>
        <w:rPr>
          <w:rFonts w:ascii="Times New Roman" w:eastAsia="Calibri" w:hAnsi="Times New Roman" w:cs="Times New Roman"/>
          <w:sz w:val="28"/>
          <w:szCs w:val="28"/>
        </w:rPr>
      </w:pPr>
      <w:r w:rsidRPr="006E44E9">
        <w:rPr>
          <w:rFonts w:ascii="Times New Roman" w:eastAsia="Calibri" w:hAnsi="Times New Roman" w:cs="Times New Roman"/>
          <w:sz w:val="28"/>
          <w:szCs w:val="28"/>
        </w:rPr>
        <w:t xml:space="preserve"> Сім'я була і залишається найбільш сталим і гнучким соціальним інститутом. Її монополія на регулювання інтимних стосунків, дітонародження і догляд за маленькими дітьми збережеться і в майбутньому. Безумовно, значення одних функцій сім'ї (наприклад, соціалізації, дозвільної, емоційної) може з тих чи інших причин зменшитися, а інших, навпаки, - збільшитися. Такою є діалектика її функціонування і розвитку у всі історичні часи.</w:t>
      </w:r>
    </w:p>
    <w:p w:rsidR="006E44E9" w:rsidRPr="006E44E9" w:rsidRDefault="006E44E9" w:rsidP="006E44E9">
      <w:pPr>
        <w:spacing w:after="0" w:line="276" w:lineRule="auto"/>
        <w:ind w:firstLine="720"/>
        <w:jc w:val="center"/>
        <w:rPr>
          <w:rFonts w:ascii="Times New Roman" w:eastAsia="Calibri" w:hAnsi="Times New Roman" w:cs="Times New Roman"/>
          <w:b/>
          <w:i/>
          <w:sz w:val="28"/>
          <w:szCs w:val="28"/>
        </w:rPr>
      </w:pPr>
      <w:r w:rsidRPr="006E44E9">
        <w:rPr>
          <w:rFonts w:ascii="Times New Roman" w:eastAsia="Calibri" w:hAnsi="Times New Roman" w:cs="Times New Roman"/>
          <w:b/>
          <w:i/>
          <w:sz w:val="28"/>
          <w:szCs w:val="28"/>
        </w:rPr>
        <w:t>Увага!</w:t>
      </w:r>
    </w:p>
    <w:p w:rsidR="006E44E9" w:rsidRPr="006E44E9" w:rsidRDefault="006E44E9" w:rsidP="006E44E9">
      <w:pPr>
        <w:spacing w:after="0" w:line="276" w:lineRule="auto"/>
        <w:ind w:firstLine="720"/>
        <w:jc w:val="center"/>
        <w:rPr>
          <w:rFonts w:ascii="Times New Roman" w:eastAsia="Calibri" w:hAnsi="Times New Roman" w:cs="Times New Roman"/>
          <w:b/>
          <w:i/>
          <w:sz w:val="28"/>
          <w:szCs w:val="28"/>
        </w:rPr>
      </w:pPr>
      <w:r w:rsidRPr="006E44E9">
        <w:rPr>
          <w:rFonts w:ascii="Times New Roman" w:eastAsia="Calibri" w:hAnsi="Times New Roman" w:cs="Times New Roman"/>
          <w:b/>
          <w:i/>
          <w:sz w:val="28"/>
          <w:szCs w:val="28"/>
        </w:rPr>
        <w:t xml:space="preserve"> Соціологи виявили, що найчастіше розлучаються діти розлучених батьків, ті, хто вступає в шлюб у ранньому віці, подружжя так званих "змушених" шлюбів (з дошлюбною вагітністю).</w:t>
      </w:r>
    </w:p>
    <w:p w:rsidR="006E44E9" w:rsidRPr="006E44E9" w:rsidRDefault="006E44E9" w:rsidP="006E44E9">
      <w:pPr>
        <w:spacing w:after="0" w:line="276" w:lineRule="auto"/>
        <w:ind w:firstLine="720"/>
        <w:rPr>
          <w:rFonts w:ascii="Times New Roman" w:eastAsia="Calibri" w:hAnsi="Times New Roman" w:cs="Times New Roman"/>
          <w:sz w:val="28"/>
          <w:szCs w:val="28"/>
          <w:lang w:val="uk-UA"/>
        </w:rPr>
      </w:pPr>
      <w:r w:rsidRPr="006E44E9">
        <w:rPr>
          <w:rFonts w:ascii="Times New Roman" w:eastAsia="Calibri" w:hAnsi="Times New Roman" w:cs="Times New Roman"/>
          <w:sz w:val="28"/>
          <w:szCs w:val="28"/>
        </w:rPr>
        <w:lastRenderedPageBreak/>
        <w:t>Найскладнішою соціальною проблемою майже у всіх сучасних суспільствах є проблема розлучень. В Україні протягом року реєструється близько 500 тисяч, в тому числі повторних шлюбів і понад 200 тисяч розлучень. Пік розлучень припадає на перший - четвертий роки подружнього життя</w:t>
      </w:r>
      <w:r w:rsidRPr="006E44E9">
        <w:rPr>
          <w:rFonts w:ascii="Times New Roman" w:eastAsia="Calibri" w:hAnsi="Times New Roman" w:cs="Times New Roman"/>
          <w:sz w:val="28"/>
          <w:szCs w:val="28"/>
          <w:lang w:val="uk-UA"/>
        </w:rPr>
        <w:t>.</w:t>
      </w:r>
    </w:p>
    <w:p w:rsidR="006E44E9" w:rsidRPr="006E44E9" w:rsidRDefault="006E44E9" w:rsidP="006E44E9">
      <w:pPr>
        <w:spacing w:after="0" w:line="276" w:lineRule="auto"/>
        <w:ind w:firstLine="720"/>
        <w:rPr>
          <w:rFonts w:ascii="Times New Roman" w:eastAsia="Calibri" w:hAnsi="Times New Roman" w:cs="Times New Roman"/>
          <w:i/>
          <w:sz w:val="28"/>
          <w:szCs w:val="28"/>
          <w:highlight w:val="yellow"/>
        </w:rPr>
      </w:pPr>
      <w:r w:rsidRPr="006E44E9">
        <w:rPr>
          <w:rFonts w:ascii="Times New Roman" w:eastAsia="Calibri" w:hAnsi="Times New Roman" w:cs="Times New Roman"/>
          <w:b/>
          <w:sz w:val="28"/>
          <w:szCs w:val="28"/>
          <w:highlight w:val="yellow"/>
        </w:rPr>
        <w:t>Основні мотиви розлучень</w:t>
      </w:r>
      <w:r w:rsidRPr="006E44E9">
        <w:rPr>
          <w:rFonts w:ascii="Times New Roman" w:eastAsia="Calibri" w:hAnsi="Times New Roman" w:cs="Times New Roman"/>
          <w:i/>
          <w:sz w:val="28"/>
          <w:szCs w:val="28"/>
          <w:highlight w:val="yellow"/>
        </w:rPr>
        <w:t xml:space="preserve">. </w:t>
      </w:r>
    </w:p>
    <w:p w:rsidR="006E44E9" w:rsidRPr="006E44E9" w:rsidRDefault="006E44E9" w:rsidP="006E44E9">
      <w:pPr>
        <w:spacing w:after="0" w:line="276" w:lineRule="auto"/>
        <w:ind w:firstLine="720"/>
        <w:rPr>
          <w:rFonts w:ascii="Times New Roman" w:eastAsia="Calibri" w:hAnsi="Times New Roman" w:cs="Times New Roman"/>
          <w:b/>
          <w:i/>
          <w:sz w:val="28"/>
          <w:szCs w:val="28"/>
          <w:highlight w:val="yellow"/>
        </w:rPr>
      </w:pPr>
      <w:r w:rsidRPr="006E44E9">
        <w:rPr>
          <w:rFonts w:ascii="Times New Roman" w:eastAsia="Calibri" w:hAnsi="Times New Roman" w:cs="Times New Roman"/>
          <w:b/>
          <w:i/>
          <w:sz w:val="28"/>
          <w:szCs w:val="28"/>
          <w:highlight w:val="yellow"/>
        </w:rPr>
        <w:t>Мотиви, обумовлені дією соціально-економічних факторів:</w:t>
      </w:r>
    </w:p>
    <w:p w:rsidR="006E44E9" w:rsidRPr="006E44E9" w:rsidRDefault="006E44E9" w:rsidP="006E44E9">
      <w:pPr>
        <w:spacing w:after="0" w:line="276" w:lineRule="auto"/>
        <w:ind w:firstLine="720"/>
        <w:rPr>
          <w:rFonts w:ascii="Times New Roman" w:eastAsia="Calibri" w:hAnsi="Times New Roman" w:cs="Times New Roman"/>
          <w:i/>
          <w:sz w:val="28"/>
          <w:szCs w:val="28"/>
          <w:highlight w:val="yellow"/>
        </w:rPr>
      </w:pPr>
      <w:r w:rsidRPr="006E44E9">
        <w:rPr>
          <w:rFonts w:ascii="Times New Roman" w:eastAsia="Calibri" w:hAnsi="Times New Roman" w:cs="Times New Roman"/>
          <w:i/>
          <w:sz w:val="28"/>
          <w:szCs w:val="28"/>
          <w:highlight w:val="yellow"/>
        </w:rPr>
        <w:t xml:space="preserve">● незадоволеність житловими і побутовими умовами, </w:t>
      </w:r>
    </w:p>
    <w:p w:rsidR="006E44E9" w:rsidRPr="006E44E9" w:rsidRDefault="006E44E9" w:rsidP="006E44E9">
      <w:pPr>
        <w:spacing w:after="0" w:line="276" w:lineRule="auto"/>
        <w:ind w:firstLine="720"/>
        <w:rPr>
          <w:rFonts w:ascii="Times New Roman" w:eastAsia="Calibri" w:hAnsi="Times New Roman" w:cs="Times New Roman"/>
          <w:i/>
          <w:sz w:val="28"/>
          <w:szCs w:val="28"/>
          <w:highlight w:val="yellow"/>
        </w:rPr>
      </w:pPr>
      <w:r w:rsidRPr="006E44E9">
        <w:rPr>
          <w:rFonts w:ascii="Times New Roman" w:eastAsia="Calibri" w:hAnsi="Times New Roman" w:cs="Times New Roman"/>
          <w:i/>
          <w:sz w:val="28"/>
          <w:szCs w:val="28"/>
          <w:highlight w:val="yellow"/>
        </w:rPr>
        <w:t>● матеріальний розрахунок під час заключення шлюбу,</w:t>
      </w:r>
    </w:p>
    <w:p w:rsidR="006E44E9" w:rsidRPr="006E44E9" w:rsidRDefault="006E44E9" w:rsidP="006E44E9">
      <w:pPr>
        <w:spacing w:after="0" w:line="276" w:lineRule="auto"/>
        <w:ind w:firstLine="720"/>
        <w:rPr>
          <w:rFonts w:ascii="Times New Roman" w:eastAsia="Calibri" w:hAnsi="Times New Roman" w:cs="Times New Roman"/>
          <w:i/>
          <w:sz w:val="28"/>
          <w:szCs w:val="28"/>
          <w:highlight w:val="yellow"/>
        </w:rPr>
      </w:pPr>
      <w:r w:rsidRPr="006E44E9">
        <w:rPr>
          <w:rFonts w:ascii="Times New Roman" w:eastAsia="Calibri" w:hAnsi="Times New Roman" w:cs="Times New Roman"/>
          <w:i/>
          <w:sz w:val="28"/>
          <w:szCs w:val="28"/>
          <w:highlight w:val="yellow"/>
        </w:rPr>
        <w:t>● засудження чоловіка або дружини з позбавленням волі на тривалий час,</w:t>
      </w:r>
    </w:p>
    <w:p w:rsidR="006E44E9" w:rsidRPr="006E44E9" w:rsidRDefault="006E44E9" w:rsidP="006E44E9">
      <w:pPr>
        <w:spacing w:after="0" w:line="276" w:lineRule="auto"/>
        <w:ind w:firstLine="720"/>
        <w:rPr>
          <w:rFonts w:ascii="Times New Roman" w:eastAsia="Calibri" w:hAnsi="Times New Roman" w:cs="Times New Roman"/>
          <w:i/>
          <w:sz w:val="28"/>
          <w:szCs w:val="28"/>
          <w:highlight w:val="yellow"/>
        </w:rPr>
      </w:pPr>
      <w:r w:rsidRPr="006E44E9">
        <w:rPr>
          <w:rFonts w:ascii="Times New Roman" w:eastAsia="Calibri" w:hAnsi="Times New Roman" w:cs="Times New Roman"/>
          <w:i/>
          <w:sz w:val="28"/>
          <w:szCs w:val="28"/>
          <w:highlight w:val="yellow"/>
        </w:rPr>
        <w:t xml:space="preserve">● часті відрядження чоловіка (дружини)! т.п. </w:t>
      </w:r>
    </w:p>
    <w:p w:rsidR="006E44E9" w:rsidRPr="006E44E9" w:rsidRDefault="006E44E9" w:rsidP="006E44E9">
      <w:pPr>
        <w:spacing w:after="0" w:line="276" w:lineRule="auto"/>
        <w:ind w:firstLine="720"/>
        <w:rPr>
          <w:rFonts w:ascii="Times New Roman" w:eastAsia="Calibri" w:hAnsi="Times New Roman" w:cs="Times New Roman"/>
          <w:i/>
          <w:sz w:val="28"/>
          <w:szCs w:val="28"/>
          <w:highlight w:val="yellow"/>
        </w:rPr>
      </w:pPr>
      <w:r w:rsidRPr="006E44E9">
        <w:rPr>
          <w:rFonts w:ascii="Times New Roman" w:eastAsia="Calibri" w:hAnsi="Times New Roman" w:cs="Times New Roman"/>
          <w:b/>
          <w:i/>
          <w:sz w:val="28"/>
          <w:szCs w:val="28"/>
          <w:highlight w:val="yellow"/>
        </w:rPr>
        <w:t>Мотиви, обумовлені соціально-психологічними факторами:</w:t>
      </w:r>
    </w:p>
    <w:p w:rsidR="006E44E9" w:rsidRPr="006E44E9" w:rsidRDefault="006E44E9" w:rsidP="006E44E9">
      <w:pPr>
        <w:spacing w:after="0" w:line="276" w:lineRule="auto"/>
        <w:ind w:firstLine="720"/>
        <w:rPr>
          <w:rFonts w:ascii="Times New Roman" w:eastAsia="Calibri" w:hAnsi="Times New Roman" w:cs="Times New Roman"/>
          <w:i/>
          <w:sz w:val="28"/>
          <w:szCs w:val="28"/>
          <w:highlight w:val="yellow"/>
        </w:rPr>
      </w:pPr>
      <w:r w:rsidRPr="006E44E9">
        <w:rPr>
          <w:rFonts w:ascii="Times New Roman" w:eastAsia="Calibri" w:hAnsi="Times New Roman" w:cs="Times New Roman"/>
          <w:i/>
          <w:sz w:val="28"/>
          <w:szCs w:val="28"/>
          <w:highlight w:val="yellow"/>
        </w:rPr>
        <w:t>● відмінності в потребах, інтересах, цілях,</w:t>
      </w:r>
    </w:p>
    <w:p w:rsidR="006E44E9" w:rsidRPr="006E44E9" w:rsidRDefault="006E44E9" w:rsidP="006E44E9">
      <w:pPr>
        <w:spacing w:after="0" w:line="276" w:lineRule="auto"/>
        <w:ind w:firstLine="720"/>
        <w:rPr>
          <w:rFonts w:ascii="Times New Roman" w:eastAsia="Calibri" w:hAnsi="Times New Roman" w:cs="Times New Roman"/>
          <w:i/>
          <w:sz w:val="28"/>
          <w:szCs w:val="28"/>
          <w:highlight w:val="yellow"/>
        </w:rPr>
      </w:pPr>
      <w:r w:rsidRPr="006E44E9">
        <w:rPr>
          <w:rFonts w:ascii="Times New Roman" w:eastAsia="Calibri" w:hAnsi="Times New Roman" w:cs="Times New Roman"/>
          <w:i/>
          <w:sz w:val="28"/>
          <w:szCs w:val="28"/>
          <w:highlight w:val="yellow"/>
        </w:rPr>
        <w:t xml:space="preserve"> ● орієнтація подружжя, </w:t>
      </w:r>
    </w:p>
    <w:p w:rsidR="006E44E9" w:rsidRPr="006E44E9" w:rsidRDefault="006E44E9" w:rsidP="006E44E9">
      <w:pPr>
        <w:spacing w:after="0" w:line="276" w:lineRule="auto"/>
        <w:ind w:firstLine="720"/>
        <w:rPr>
          <w:rFonts w:ascii="Times New Roman" w:eastAsia="Calibri" w:hAnsi="Times New Roman" w:cs="Times New Roman"/>
          <w:i/>
          <w:sz w:val="28"/>
          <w:szCs w:val="28"/>
          <w:highlight w:val="yellow"/>
        </w:rPr>
      </w:pPr>
      <w:r w:rsidRPr="006E44E9">
        <w:rPr>
          <w:rFonts w:ascii="Times New Roman" w:eastAsia="Calibri" w:hAnsi="Times New Roman" w:cs="Times New Roman"/>
          <w:i/>
          <w:sz w:val="28"/>
          <w:szCs w:val="28"/>
          <w:highlight w:val="yellow"/>
        </w:rPr>
        <w:t>● несхожість характерів,</w:t>
      </w:r>
    </w:p>
    <w:p w:rsidR="006E44E9" w:rsidRPr="006E44E9" w:rsidRDefault="006E44E9" w:rsidP="006E44E9">
      <w:pPr>
        <w:spacing w:after="0" w:line="276" w:lineRule="auto"/>
        <w:ind w:firstLine="720"/>
        <w:rPr>
          <w:rFonts w:ascii="Times New Roman" w:eastAsia="Calibri" w:hAnsi="Times New Roman" w:cs="Times New Roman"/>
          <w:i/>
          <w:sz w:val="28"/>
          <w:szCs w:val="28"/>
          <w:highlight w:val="yellow"/>
        </w:rPr>
      </w:pPr>
      <w:r w:rsidRPr="006E44E9">
        <w:rPr>
          <w:rFonts w:ascii="Times New Roman" w:eastAsia="Calibri" w:hAnsi="Times New Roman" w:cs="Times New Roman"/>
          <w:i/>
          <w:sz w:val="28"/>
          <w:szCs w:val="28"/>
          <w:highlight w:val="yellow"/>
        </w:rPr>
        <w:t xml:space="preserve"> ● втручання третіх осіб, </w:t>
      </w:r>
    </w:p>
    <w:p w:rsidR="006E44E9" w:rsidRPr="006E44E9" w:rsidRDefault="006E44E9" w:rsidP="006E44E9">
      <w:pPr>
        <w:spacing w:after="0" w:line="276" w:lineRule="auto"/>
        <w:ind w:firstLine="720"/>
        <w:rPr>
          <w:rFonts w:ascii="Times New Roman" w:eastAsia="Calibri" w:hAnsi="Times New Roman" w:cs="Times New Roman"/>
          <w:i/>
          <w:sz w:val="28"/>
          <w:szCs w:val="28"/>
          <w:highlight w:val="yellow"/>
        </w:rPr>
      </w:pPr>
      <w:r w:rsidRPr="006E44E9">
        <w:rPr>
          <w:rFonts w:ascii="Times New Roman" w:eastAsia="Calibri" w:hAnsi="Times New Roman" w:cs="Times New Roman"/>
          <w:i/>
          <w:sz w:val="28"/>
          <w:szCs w:val="28"/>
          <w:highlight w:val="yellow"/>
        </w:rPr>
        <w:t xml:space="preserve"> ● скупість, грубість, сварливість. </w:t>
      </w:r>
    </w:p>
    <w:p w:rsidR="006E44E9" w:rsidRPr="006E44E9" w:rsidRDefault="006E44E9" w:rsidP="006E44E9">
      <w:pPr>
        <w:spacing w:after="0" w:line="276" w:lineRule="auto"/>
        <w:ind w:firstLine="720"/>
        <w:rPr>
          <w:rFonts w:ascii="Times New Roman" w:eastAsia="Calibri" w:hAnsi="Times New Roman" w:cs="Times New Roman"/>
          <w:i/>
          <w:sz w:val="28"/>
          <w:szCs w:val="28"/>
          <w:highlight w:val="yellow"/>
        </w:rPr>
      </w:pPr>
      <w:r w:rsidRPr="006E44E9">
        <w:rPr>
          <w:rFonts w:ascii="Times New Roman" w:eastAsia="Calibri" w:hAnsi="Times New Roman" w:cs="Times New Roman"/>
          <w:i/>
          <w:sz w:val="28"/>
          <w:szCs w:val="28"/>
          <w:highlight w:val="yellow"/>
        </w:rPr>
        <w:t xml:space="preserve"> ● необгрунтовані ревнощі, </w:t>
      </w:r>
    </w:p>
    <w:p w:rsidR="006E44E9" w:rsidRPr="006E44E9" w:rsidRDefault="006E44E9" w:rsidP="006E44E9">
      <w:pPr>
        <w:spacing w:after="0" w:line="276" w:lineRule="auto"/>
        <w:ind w:firstLine="720"/>
        <w:rPr>
          <w:rFonts w:ascii="Times New Roman" w:eastAsia="Calibri" w:hAnsi="Times New Roman" w:cs="Times New Roman"/>
          <w:i/>
          <w:sz w:val="28"/>
          <w:szCs w:val="28"/>
          <w:highlight w:val="yellow"/>
        </w:rPr>
      </w:pPr>
      <w:r w:rsidRPr="006E44E9">
        <w:rPr>
          <w:rFonts w:ascii="Times New Roman" w:eastAsia="Calibri" w:hAnsi="Times New Roman" w:cs="Times New Roman"/>
          <w:i/>
          <w:sz w:val="28"/>
          <w:szCs w:val="28"/>
          <w:highlight w:val="yellow"/>
        </w:rPr>
        <w:t xml:space="preserve"> ● нова любов і зрада.</w:t>
      </w:r>
    </w:p>
    <w:p w:rsidR="006E44E9" w:rsidRPr="006E44E9" w:rsidRDefault="006E44E9" w:rsidP="006E44E9">
      <w:pPr>
        <w:spacing w:after="0" w:line="276" w:lineRule="auto"/>
        <w:ind w:firstLine="720"/>
        <w:rPr>
          <w:rFonts w:ascii="Times New Roman" w:eastAsia="Calibri" w:hAnsi="Times New Roman" w:cs="Times New Roman"/>
          <w:b/>
          <w:i/>
          <w:sz w:val="28"/>
          <w:szCs w:val="28"/>
          <w:highlight w:val="yellow"/>
        </w:rPr>
      </w:pPr>
      <w:r w:rsidRPr="006E44E9">
        <w:rPr>
          <w:rFonts w:ascii="Times New Roman" w:eastAsia="Calibri" w:hAnsi="Times New Roman" w:cs="Times New Roman"/>
          <w:i/>
          <w:sz w:val="28"/>
          <w:szCs w:val="28"/>
          <w:highlight w:val="yellow"/>
        </w:rPr>
        <w:t xml:space="preserve"> </w:t>
      </w:r>
      <w:r w:rsidRPr="006E44E9">
        <w:rPr>
          <w:rFonts w:ascii="Times New Roman" w:eastAsia="Calibri" w:hAnsi="Times New Roman" w:cs="Times New Roman"/>
          <w:b/>
          <w:i/>
          <w:sz w:val="28"/>
          <w:szCs w:val="28"/>
          <w:highlight w:val="yellow"/>
        </w:rPr>
        <w:t>Мотиви соціально-біологічного характеру:</w:t>
      </w:r>
    </w:p>
    <w:p w:rsidR="006E44E9" w:rsidRPr="006E44E9" w:rsidRDefault="006E44E9" w:rsidP="006E44E9">
      <w:pPr>
        <w:spacing w:after="0" w:line="276" w:lineRule="auto"/>
        <w:ind w:firstLine="720"/>
        <w:rPr>
          <w:rFonts w:ascii="Times New Roman" w:eastAsia="Calibri" w:hAnsi="Times New Roman" w:cs="Times New Roman"/>
          <w:i/>
          <w:sz w:val="28"/>
          <w:szCs w:val="28"/>
          <w:highlight w:val="yellow"/>
        </w:rPr>
      </w:pPr>
      <w:r w:rsidRPr="006E44E9">
        <w:rPr>
          <w:rFonts w:ascii="Times New Roman" w:eastAsia="Calibri" w:hAnsi="Times New Roman" w:cs="Times New Roman"/>
          <w:i/>
          <w:sz w:val="28"/>
          <w:szCs w:val="28"/>
          <w:highlight w:val="yellow"/>
        </w:rPr>
        <w:t xml:space="preserve"> ● пияцтво і алкоголізм одного з членів подружжя,</w:t>
      </w:r>
    </w:p>
    <w:p w:rsidR="006E44E9" w:rsidRPr="006E44E9" w:rsidRDefault="006E44E9" w:rsidP="006E44E9">
      <w:pPr>
        <w:spacing w:after="0" w:line="276" w:lineRule="auto"/>
        <w:ind w:firstLine="720"/>
        <w:rPr>
          <w:rFonts w:ascii="Times New Roman" w:eastAsia="Calibri" w:hAnsi="Times New Roman" w:cs="Times New Roman"/>
          <w:i/>
          <w:sz w:val="28"/>
          <w:szCs w:val="28"/>
          <w:highlight w:val="yellow"/>
        </w:rPr>
      </w:pPr>
      <w:r w:rsidRPr="006E44E9">
        <w:rPr>
          <w:rFonts w:ascii="Times New Roman" w:eastAsia="Calibri" w:hAnsi="Times New Roman" w:cs="Times New Roman"/>
          <w:i/>
          <w:sz w:val="28"/>
          <w:szCs w:val="28"/>
          <w:highlight w:val="yellow"/>
        </w:rPr>
        <w:t xml:space="preserve"> ● подружня невірність, </w:t>
      </w:r>
    </w:p>
    <w:p w:rsidR="006E44E9" w:rsidRPr="006E44E9" w:rsidRDefault="006E44E9" w:rsidP="006E44E9">
      <w:pPr>
        <w:spacing w:after="0" w:line="276" w:lineRule="auto"/>
        <w:ind w:firstLine="720"/>
        <w:rPr>
          <w:rFonts w:ascii="Times New Roman" w:eastAsia="Calibri" w:hAnsi="Times New Roman" w:cs="Times New Roman"/>
          <w:i/>
          <w:sz w:val="28"/>
          <w:szCs w:val="28"/>
          <w:highlight w:val="yellow"/>
        </w:rPr>
      </w:pPr>
      <w:r w:rsidRPr="006E44E9">
        <w:rPr>
          <w:rFonts w:ascii="Times New Roman" w:eastAsia="Calibri" w:hAnsi="Times New Roman" w:cs="Times New Roman"/>
          <w:i/>
          <w:sz w:val="28"/>
          <w:szCs w:val="28"/>
          <w:highlight w:val="yellow"/>
        </w:rPr>
        <w:t xml:space="preserve"> ● хвороби,</w:t>
      </w:r>
    </w:p>
    <w:p w:rsidR="006E44E9" w:rsidRPr="006E44E9" w:rsidRDefault="006E44E9" w:rsidP="006E44E9">
      <w:pPr>
        <w:spacing w:after="0" w:line="276" w:lineRule="auto"/>
        <w:ind w:firstLine="720"/>
        <w:rPr>
          <w:rFonts w:ascii="Times New Roman" w:eastAsia="Calibri" w:hAnsi="Times New Roman" w:cs="Times New Roman"/>
          <w:i/>
          <w:sz w:val="28"/>
          <w:szCs w:val="28"/>
          <w:highlight w:val="yellow"/>
        </w:rPr>
      </w:pPr>
      <w:r w:rsidRPr="006E44E9">
        <w:rPr>
          <w:rFonts w:ascii="Times New Roman" w:eastAsia="Calibri" w:hAnsi="Times New Roman" w:cs="Times New Roman"/>
          <w:i/>
          <w:sz w:val="28"/>
          <w:szCs w:val="28"/>
          <w:highlight w:val="yellow"/>
        </w:rPr>
        <w:t xml:space="preserve"> ● психічне захворювання, </w:t>
      </w:r>
    </w:p>
    <w:p w:rsidR="006E44E9" w:rsidRPr="006E44E9" w:rsidRDefault="006E44E9" w:rsidP="006E44E9">
      <w:pPr>
        <w:spacing w:after="0" w:line="276" w:lineRule="auto"/>
        <w:ind w:firstLine="720"/>
        <w:rPr>
          <w:rFonts w:ascii="Times New Roman" w:eastAsia="Calibri" w:hAnsi="Times New Roman" w:cs="Times New Roman"/>
          <w:i/>
          <w:sz w:val="28"/>
          <w:szCs w:val="28"/>
          <w:highlight w:val="yellow"/>
        </w:rPr>
      </w:pPr>
      <w:r w:rsidRPr="006E44E9">
        <w:rPr>
          <w:rFonts w:ascii="Times New Roman" w:eastAsia="Calibri" w:hAnsi="Times New Roman" w:cs="Times New Roman"/>
          <w:i/>
          <w:sz w:val="28"/>
          <w:szCs w:val="28"/>
          <w:highlight w:val="yellow"/>
        </w:rPr>
        <w:t xml:space="preserve"> </w:t>
      </w:r>
      <w:proofErr w:type="gramStart"/>
      <w:r w:rsidRPr="006E44E9">
        <w:rPr>
          <w:rFonts w:ascii="Times New Roman" w:eastAsia="Calibri" w:hAnsi="Times New Roman" w:cs="Times New Roman"/>
          <w:i/>
          <w:sz w:val="28"/>
          <w:szCs w:val="28"/>
          <w:highlight w:val="yellow"/>
        </w:rPr>
        <w:t>●  дійсна</w:t>
      </w:r>
      <w:proofErr w:type="gramEnd"/>
      <w:r w:rsidRPr="006E44E9">
        <w:rPr>
          <w:rFonts w:ascii="Times New Roman" w:eastAsia="Calibri" w:hAnsi="Times New Roman" w:cs="Times New Roman"/>
          <w:i/>
          <w:sz w:val="28"/>
          <w:szCs w:val="28"/>
          <w:highlight w:val="yellow"/>
        </w:rPr>
        <w:t xml:space="preserve"> і уявна сексуальна несумісність,</w:t>
      </w:r>
    </w:p>
    <w:p w:rsidR="006E44E9" w:rsidRPr="006E44E9" w:rsidRDefault="006E44E9" w:rsidP="006E44E9">
      <w:pPr>
        <w:spacing w:after="0" w:line="276" w:lineRule="auto"/>
        <w:ind w:firstLine="720"/>
        <w:rPr>
          <w:rFonts w:ascii="Times New Roman" w:eastAsia="Calibri" w:hAnsi="Times New Roman" w:cs="Times New Roman"/>
          <w:i/>
          <w:sz w:val="28"/>
          <w:szCs w:val="28"/>
          <w:highlight w:val="yellow"/>
        </w:rPr>
      </w:pPr>
      <w:r w:rsidRPr="006E44E9">
        <w:rPr>
          <w:rFonts w:ascii="Times New Roman" w:eastAsia="Calibri" w:hAnsi="Times New Roman" w:cs="Times New Roman"/>
          <w:i/>
          <w:sz w:val="28"/>
          <w:szCs w:val="28"/>
          <w:highlight w:val="yellow"/>
        </w:rPr>
        <w:t xml:space="preserve">  ● нездатність або небажання когось із подружжя мати дітей,</w:t>
      </w:r>
    </w:p>
    <w:p w:rsidR="006E44E9" w:rsidRPr="006E44E9" w:rsidRDefault="006E44E9" w:rsidP="006E44E9">
      <w:pPr>
        <w:spacing w:after="0" w:line="276" w:lineRule="auto"/>
        <w:ind w:firstLine="720"/>
        <w:rPr>
          <w:rFonts w:ascii="Times New Roman" w:eastAsia="Calibri" w:hAnsi="Times New Roman" w:cs="Times New Roman"/>
          <w:i/>
          <w:sz w:val="28"/>
          <w:szCs w:val="28"/>
        </w:rPr>
      </w:pPr>
      <w:r w:rsidRPr="006E44E9">
        <w:rPr>
          <w:rFonts w:ascii="Times New Roman" w:eastAsia="Calibri" w:hAnsi="Times New Roman" w:cs="Times New Roman"/>
          <w:i/>
          <w:sz w:val="28"/>
          <w:szCs w:val="28"/>
          <w:highlight w:val="yellow"/>
        </w:rPr>
        <w:t xml:space="preserve">  ● велика різниця у віці.</w:t>
      </w:r>
    </w:p>
    <w:p w:rsidR="006E44E9" w:rsidRPr="006E44E9" w:rsidRDefault="006E44E9" w:rsidP="006E44E9">
      <w:pPr>
        <w:spacing w:after="0" w:line="276" w:lineRule="auto"/>
        <w:ind w:firstLine="720"/>
        <w:rPr>
          <w:rFonts w:ascii="Times New Roman" w:eastAsia="Calibri" w:hAnsi="Times New Roman" w:cs="Times New Roman"/>
          <w:sz w:val="28"/>
          <w:szCs w:val="28"/>
        </w:rPr>
      </w:pPr>
      <w:r w:rsidRPr="006E44E9">
        <w:rPr>
          <w:rFonts w:ascii="Times New Roman" w:eastAsia="Calibri" w:hAnsi="Times New Roman" w:cs="Times New Roman"/>
          <w:sz w:val="28"/>
          <w:szCs w:val="28"/>
        </w:rPr>
        <w:t>Соціологи називають низку чинників того, чому розлучення стали звичайним явищем:</w:t>
      </w:r>
    </w:p>
    <w:p w:rsidR="006E44E9" w:rsidRPr="006E44E9" w:rsidRDefault="006E44E9" w:rsidP="006E44E9">
      <w:pPr>
        <w:spacing w:after="0" w:line="276" w:lineRule="auto"/>
        <w:ind w:firstLine="720"/>
        <w:rPr>
          <w:rFonts w:ascii="Times New Roman" w:eastAsia="Calibri" w:hAnsi="Times New Roman" w:cs="Times New Roman"/>
          <w:i/>
          <w:sz w:val="28"/>
          <w:szCs w:val="28"/>
        </w:rPr>
      </w:pPr>
      <w:r w:rsidRPr="006E44E9">
        <w:rPr>
          <w:rFonts w:ascii="Times New Roman" w:eastAsia="Calibri" w:hAnsi="Times New Roman" w:cs="Times New Roman"/>
          <w:sz w:val="28"/>
          <w:szCs w:val="28"/>
        </w:rPr>
        <w:t xml:space="preserve"> </w:t>
      </w:r>
      <w:r w:rsidRPr="006E44E9">
        <w:rPr>
          <w:rFonts w:ascii="Times New Roman" w:eastAsia="Calibri" w:hAnsi="Times New Roman" w:cs="Times New Roman"/>
          <w:i/>
          <w:sz w:val="28"/>
          <w:szCs w:val="28"/>
        </w:rPr>
        <w:t xml:space="preserve">♦ сьогоднішній шлюб не дуже пов'язують з бажанням зберегти майновий та соціальний статус у процесі їхньої передачі від покоління до покоління; </w:t>
      </w:r>
    </w:p>
    <w:p w:rsidR="006E44E9" w:rsidRPr="006E44E9" w:rsidRDefault="006E44E9" w:rsidP="006E44E9">
      <w:pPr>
        <w:spacing w:after="0" w:line="276" w:lineRule="auto"/>
        <w:ind w:firstLine="720"/>
        <w:rPr>
          <w:rFonts w:ascii="Times New Roman" w:eastAsia="Calibri" w:hAnsi="Times New Roman" w:cs="Times New Roman"/>
          <w:i/>
          <w:sz w:val="28"/>
          <w:szCs w:val="28"/>
        </w:rPr>
      </w:pPr>
      <w:r w:rsidRPr="006E44E9">
        <w:rPr>
          <w:rFonts w:ascii="Times New Roman" w:eastAsia="Calibri" w:hAnsi="Times New Roman" w:cs="Times New Roman"/>
          <w:i/>
          <w:sz w:val="28"/>
          <w:szCs w:val="28"/>
        </w:rPr>
        <w:t xml:space="preserve"> ♦ в міру того як жінки стають матеріально менш залежними, шлюб втрачає свої класичні характеристики необхідного економічного партнерства; </w:t>
      </w:r>
    </w:p>
    <w:p w:rsidR="006E44E9" w:rsidRPr="006E44E9" w:rsidRDefault="006E44E9" w:rsidP="006E44E9">
      <w:pPr>
        <w:spacing w:after="0" w:line="276" w:lineRule="auto"/>
        <w:ind w:firstLine="720"/>
        <w:rPr>
          <w:rFonts w:ascii="Times New Roman" w:eastAsia="Calibri" w:hAnsi="Times New Roman" w:cs="Times New Roman"/>
          <w:i/>
          <w:sz w:val="28"/>
          <w:szCs w:val="28"/>
        </w:rPr>
      </w:pPr>
      <w:r w:rsidRPr="006E44E9">
        <w:rPr>
          <w:rFonts w:ascii="Times New Roman" w:eastAsia="Calibri" w:hAnsi="Times New Roman" w:cs="Times New Roman"/>
          <w:i/>
          <w:sz w:val="28"/>
          <w:szCs w:val="28"/>
        </w:rPr>
        <w:t xml:space="preserve"> ♦ вищий загальний рівень життя означає, що людям стало значно легше створювати собі окрему домівку у випадку подружньої нелюбові, аніж це було раніше; </w:t>
      </w:r>
    </w:p>
    <w:p w:rsidR="006E44E9" w:rsidRPr="006E44E9" w:rsidRDefault="006E44E9" w:rsidP="006E44E9">
      <w:pPr>
        <w:spacing w:after="0" w:line="276" w:lineRule="auto"/>
        <w:ind w:firstLine="720"/>
        <w:rPr>
          <w:rFonts w:ascii="Times New Roman" w:eastAsia="Calibri" w:hAnsi="Times New Roman" w:cs="Times New Roman"/>
          <w:i/>
          <w:sz w:val="28"/>
          <w:szCs w:val="28"/>
        </w:rPr>
      </w:pPr>
      <w:r w:rsidRPr="006E44E9">
        <w:rPr>
          <w:rFonts w:ascii="Times New Roman" w:eastAsia="Calibri" w:hAnsi="Times New Roman" w:cs="Times New Roman"/>
          <w:i/>
          <w:sz w:val="28"/>
          <w:szCs w:val="28"/>
        </w:rPr>
        <w:lastRenderedPageBreak/>
        <w:t xml:space="preserve"> ♦ розлучення майже перестало нести на собі тавро ганьби, морального осуду;</w:t>
      </w:r>
    </w:p>
    <w:p w:rsidR="006E44E9" w:rsidRPr="006E44E9" w:rsidRDefault="006E44E9" w:rsidP="006E44E9">
      <w:pPr>
        <w:spacing w:after="0" w:line="276" w:lineRule="auto"/>
        <w:ind w:firstLine="720"/>
        <w:rPr>
          <w:rFonts w:ascii="Times New Roman" w:eastAsia="Calibri" w:hAnsi="Times New Roman" w:cs="Times New Roman"/>
          <w:i/>
          <w:sz w:val="28"/>
          <w:szCs w:val="28"/>
        </w:rPr>
      </w:pPr>
      <w:r w:rsidRPr="006E44E9">
        <w:rPr>
          <w:rFonts w:ascii="Times New Roman" w:eastAsia="Calibri" w:hAnsi="Times New Roman" w:cs="Times New Roman"/>
          <w:i/>
          <w:sz w:val="28"/>
          <w:szCs w:val="28"/>
        </w:rPr>
        <w:t xml:space="preserve">  ♦ дедалі більше тенденція оцінювання шлюбу з поглядів рівнів особистого задоволення, яке він дає.</w:t>
      </w:r>
    </w:p>
    <w:p w:rsidR="006E44E9" w:rsidRPr="006E44E9" w:rsidRDefault="006E44E9" w:rsidP="006E44E9">
      <w:pPr>
        <w:spacing w:after="0" w:line="276" w:lineRule="auto"/>
        <w:ind w:firstLine="720"/>
        <w:rPr>
          <w:rFonts w:ascii="Times New Roman" w:eastAsia="Calibri" w:hAnsi="Times New Roman" w:cs="Times New Roman"/>
          <w:sz w:val="28"/>
          <w:szCs w:val="28"/>
        </w:rPr>
      </w:pPr>
      <w:r w:rsidRPr="006E44E9">
        <w:rPr>
          <w:rFonts w:ascii="Times New Roman" w:eastAsia="Calibri" w:hAnsi="Times New Roman" w:cs="Times New Roman"/>
          <w:sz w:val="28"/>
          <w:szCs w:val="28"/>
        </w:rPr>
        <w:t xml:space="preserve"> Розлучення за будь-яких мотивів - явище з певними соціальними наслідками. Майже в усіх країнах, де воно не заборонено:</w:t>
      </w:r>
    </w:p>
    <w:p w:rsidR="006E44E9" w:rsidRPr="006E44E9" w:rsidRDefault="006E44E9" w:rsidP="006E44E9">
      <w:pPr>
        <w:spacing w:after="0" w:line="276" w:lineRule="auto"/>
        <w:ind w:firstLine="720"/>
        <w:rPr>
          <w:rFonts w:ascii="Times New Roman" w:eastAsia="Calibri" w:hAnsi="Times New Roman" w:cs="Times New Roman"/>
          <w:sz w:val="28"/>
          <w:szCs w:val="28"/>
        </w:rPr>
      </w:pPr>
      <w:r w:rsidRPr="006E44E9">
        <w:rPr>
          <w:rFonts w:ascii="Times New Roman" w:eastAsia="Calibri" w:hAnsi="Times New Roman" w:cs="Times New Roman"/>
          <w:sz w:val="28"/>
          <w:szCs w:val="28"/>
        </w:rPr>
        <w:t xml:space="preserve"> ♦ підвищується рівень повторних шлюбів; </w:t>
      </w:r>
    </w:p>
    <w:p w:rsidR="006E44E9" w:rsidRPr="006E44E9" w:rsidRDefault="006E44E9" w:rsidP="006E44E9">
      <w:pPr>
        <w:spacing w:after="0" w:line="276" w:lineRule="auto"/>
        <w:ind w:firstLine="720"/>
        <w:rPr>
          <w:rFonts w:ascii="Times New Roman" w:eastAsia="Calibri" w:hAnsi="Times New Roman" w:cs="Times New Roman"/>
          <w:sz w:val="28"/>
          <w:szCs w:val="28"/>
        </w:rPr>
      </w:pPr>
      <w:r w:rsidRPr="006E44E9">
        <w:rPr>
          <w:rFonts w:ascii="Times New Roman" w:eastAsia="Calibri" w:hAnsi="Times New Roman" w:cs="Times New Roman"/>
          <w:sz w:val="28"/>
          <w:szCs w:val="28"/>
        </w:rPr>
        <w:t xml:space="preserve"> ♦ збільшується кількість сімей з нерідним батькам або мачухою;</w:t>
      </w:r>
    </w:p>
    <w:p w:rsidR="006E44E9" w:rsidRPr="006E44E9" w:rsidRDefault="006E44E9" w:rsidP="006E44E9">
      <w:pPr>
        <w:spacing w:after="0" w:line="276" w:lineRule="auto"/>
        <w:ind w:firstLine="720"/>
        <w:rPr>
          <w:rFonts w:ascii="Times New Roman" w:eastAsia="Calibri" w:hAnsi="Times New Roman" w:cs="Times New Roman"/>
          <w:sz w:val="28"/>
          <w:szCs w:val="28"/>
        </w:rPr>
      </w:pPr>
      <w:r w:rsidRPr="006E44E9">
        <w:rPr>
          <w:rFonts w:ascii="Times New Roman" w:eastAsia="Calibri" w:hAnsi="Times New Roman" w:cs="Times New Roman"/>
          <w:sz w:val="28"/>
          <w:szCs w:val="28"/>
        </w:rPr>
        <w:t xml:space="preserve"> ♦ більш поширеним явищем стають неповні сім'ї (переважно сім'ї з однією матір 'ю).</w:t>
      </w:r>
    </w:p>
    <w:p w:rsidR="006E44E9" w:rsidRPr="006E44E9" w:rsidRDefault="006E44E9" w:rsidP="006E44E9">
      <w:pPr>
        <w:spacing w:after="0" w:line="276" w:lineRule="auto"/>
        <w:ind w:firstLine="720"/>
        <w:rPr>
          <w:rFonts w:ascii="Times New Roman" w:eastAsia="Calibri" w:hAnsi="Times New Roman" w:cs="Times New Roman"/>
          <w:sz w:val="28"/>
          <w:szCs w:val="28"/>
        </w:rPr>
      </w:pPr>
      <w:r w:rsidRPr="006E44E9">
        <w:rPr>
          <w:rFonts w:ascii="Times New Roman" w:eastAsia="Calibri" w:hAnsi="Times New Roman" w:cs="Times New Roman"/>
          <w:sz w:val="28"/>
          <w:szCs w:val="28"/>
        </w:rPr>
        <w:t xml:space="preserve"> Розлучення - це аж ніяк не віддзеркалення нещастя. Воно є, можливо, невдалим, але останнім засобом подолання багаторічного конфлікту, неприязні між подружжям, емоційного напруження в сім'ї.</w:t>
      </w:r>
    </w:p>
    <w:p w:rsidR="006E44E9" w:rsidRPr="006E44E9" w:rsidRDefault="006E44E9" w:rsidP="006E44E9">
      <w:pPr>
        <w:spacing w:after="0" w:line="276" w:lineRule="auto"/>
        <w:ind w:firstLine="720"/>
        <w:rPr>
          <w:rFonts w:ascii="Calibri" w:eastAsia="Calibri" w:hAnsi="Calibri" w:cs="Times New Roman"/>
          <w:highlight w:val="yellow"/>
        </w:rPr>
      </w:pPr>
      <w:r w:rsidRPr="006E44E9">
        <w:rPr>
          <w:rFonts w:ascii="Times New Roman" w:eastAsia="Calibri" w:hAnsi="Times New Roman" w:cs="Times New Roman"/>
          <w:sz w:val="28"/>
          <w:szCs w:val="28"/>
        </w:rPr>
        <w:t xml:space="preserve"> </w:t>
      </w:r>
      <w:r w:rsidRPr="006E44E9">
        <w:rPr>
          <w:rFonts w:ascii="Times New Roman" w:eastAsia="Calibri" w:hAnsi="Times New Roman" w:cs="Times New Roman"/>
          <w:sz w:val="28"/>
          <w:szCs w:val="28"/>
          <w:highlight w:val="yellow"/>
        </w:rPr>
        <w:t>Поширеним і небезпечним для сім'ї є сексуальне скривдження дітей, домашнє насильство. Сексуальне скривдження дітей набуло міжнародного характеру</w:t>
      </w:r>
      <w:r w:rsidRPr="006E44E9">
        <w:rPr>
          <w:rFonts w:ascii="Calibri" w:eastAsia="Calibri" w:hAnsi="Calibri" w:cs="Times New Roman"/>
          <w:highlight w:val="yellow"/>
        </w:rPr>
        <w:t>.</w:t>
      </w:r>
    </w:p>
    <w:p w:rsidR="006E44E9" w:rsidRPr="006E44E9" w:rsidRDefault="006E44E9" w:rsidP="006E44E9">
      <w:pPr>
        <w:spacing w:after="0" w:line="276" w:lineRule="auto"/>
        <w:ind w:firstLine="720"/>
        <w:jc w:val="center"/>
        <w:rPr>
          <w:rFonts w:ascii="Times New Roman" w:eastAsia="Calibri" w:hAnsi="Times New Roman" w:cs="Times New Roman"/>
          <w:b/>
          <w:i/>
          <w:sz w:val="28"/>
          <w:szCs w:val="28"/>
        </w:rPr>
      </w:pPr>
      <w:r w:rsidRPr="006E44E9">
        <w:rPr>
          <w:rFonts w:ascii="Times New Roman" w:eastAsia="Calibri" w:hAnsi="Times New Roman" w:cs="Times New Roman"/>
          <w:b/>
          <w:i/>
          <w:sz w:val="28"/>
          <w:szCs w:val="28"/>
          <w:highlight w:val="yellow"/>
        </w:rPr>
        <w:t>Сексуальне скривдження — сексуальний контакт між дитиною й дорослим, у якому дорослий шукає сексуальної втіхи.</w:t>
      </w:r>
    </w:p>
    <w:p w:rsidR="006E44E9" w:rsidRPr="006E44E9" w:rsidRDefault="006E44E9" w:rsidP="006E44E9">
      <w:pPr>
        <w:spacing w:after="0" w:line="276" w:lineRule="auto"/>
        <w:ind w:firstLine="720"/>
        <w:rPr>
          <w:rFonts w:ascii="Times New Roman" w:eastAsia="Calibri" w:hAnsi="Times New Roman" w:cs="Times New Roman"/>
          <w:sz w:val="28"/>
          <w:szCs w:val="28"/>
        </w:rPr>
      </w:pPr>
      <w:r w:rsidRPr="006E44E9">
        <w:rPr>
          <w:rFonts w:ascii="Times New Roman" w:eastAsia="Calibri" w:hAnsi="Times New Roman" w:cs="Times New Roman"/>
          <w:sz w:val="28"/>
          <w:szCs w:val="28"/>
        </w:rPr>
        <w:t xml:space="preserve">Щодо сексуального зловживання в родинах, то найчастіше йдеться про кровозмішувальні сексуальні стосунки між батьком і неповнолітньою дочкою або між вітчимом і пасербицею. Трапляються також зносини дядько-племіниця, брат-сестра, батько-син, мати-дитина. Деякі контакти інцесту мають скороми-нучий характер, інші можуть тривати довше. </w:t>
      </w:r>
    </w:p>
    <w:p w:rsidR="006E44E9" w:rsidRPr="006E44E9" w:rsidRDefault="006E44E9" w:rsidP="006E44E9">
      <w:pPr>
        <w:spacing w:after="0" w:line="276" w:lineRule="auto"/>
        <w:ind w:firstLine="720"/>
        <w:rPr>
          <w:rFonts w:ascii="Times New Roman" w:eastAsia="Calibri" w:hAnsi="Times New Roman" w:cs="Times New Roman"/>
          <w:sz w:val="28"/>
          <w:szCs w:val="28"/>
        </w:rPr>
      </w:pPr>
      <w:r w:rsidRPr="006E44E9">
        <w:rPr>
          <w:rFonts w:ascii="Times New Roman" w:eastAsia="Calibri" w:hAnsi="Times New Roman" w:cs="Times New Roman"/>
          <w:sz w:val="28"/>
          <w:szCs w:val="28"/>
          <w:highlight w:val="yellow"/>
        </w:rPr>
        <w:t>Домашнє насильство - застосування-фізичної сили, одним із членів родини до іншого або інших. Об'єктами насильства передусім стають діти. Другий розповсюджений вид - це насильство чоловіків над жінками, проте буває, що й жінки вдаються до домашнього насильства, спрямованого проти малих дітей та проти своїх чоловіків.</w:t>
      </w:r>
      <w:r w:rsidRPr="006E44E9">
        <w:rPr>
          <w:rFonts w:ascii="Times New Roman" w:eastAsia="Calibri" w:hAnsi="Times New Roman" w:cs="Times New Roman"/>
          <w:sz w:val="28"/>
          <w:szCs w:val="28"/>
        </w:rPr>
        <w:t xml:space="preserve"> </w:t>
      </w:r>
    </w:p>
    <w:p w:rsidR="006E44E9" w:rsidRPr="006E44E9" w:rsidRDefault="006E44E9" w:rsidP="006E44E9">
      <w:pPr>
        <w:spacing w:after="0" w:line="276" w:lineRule="auto"/>
        <w:ind w:firstLine="720"/>
        <w:rPr>
          <w:rFonts w:ascii="Times New Roman" w:eastAsia="Calibri" w:hAnsi="Times New Roman" w:cs="Times New Roman"/>
          <w:sz w:val="28"/>
          <w:szCs w:val="28"/>
          <w:highlight w:val="yellow"/>
        </w:rPr>
      </w:pPr>
      <w:r w:rsidRPr="006E44E9">
        <w:rPr>
          <w:rFonts w:ascii="Times New Roman" w:eastAsia="Calibri" w:hAnsi="Times New Roman" w:cs="Times New Roman"/>
          <w:b/>
          <w:i/>
          <w:sz w:val="28"/>
          <w:szCs w:val="28"/>
          <w:highlight w:val="yellow"/>
        </w:rPr>
        <w:t>Соціологи вказують на такі причини поширення домашнього насильства:</w:t>
      </w:r>
      <w:r w:rsidRPr="006E44E9">
        <w:rPr>
          <w:rFonts w:ascii="Times New Roman" w:eastAsia="Calibri" w:hAnsi="Times New Roman" w:cs="Times New Roman"/>
          <w:sz w:val="28"/>
          <w:szCs w:val="28"/>
          <w:highlight w:val="yellow"/>
        </w:rPr>
        <w:t xml:space="preserve"> </w:t>
      </w:r>
    </w:p>
    <w:p w:rsidR="006E44E9" w:rsidRPr="006E44E9" w:rsidRDefault="006E44E9" w:rsidP="006E44E9">
      <w:pPr>
        <w:spacing w:after="0" w:line="276" w:lineRule="auto"/>
        <w:ind w:firstLine="720"/>
        <w:rPr>
          <w:rFonts w:ascii="Times New Roman" w:eastAsia="Calibri" w:hAnsi="Times New Roman" w:cs="Times New Roman"/>
          <w:sz w:val="28"/>
          <w:szCs w:val="28"/>
          <w:highlight w:val="yellow"/>
        </w:rPr>
      </w:pPr>
      <w:r w:rsidRPr="006E44E9">
        <w:rPr>
          <w:rFonts w:ascii="Times New Roman" w:eastAsia="Calibri" w:hAnsi="Times New Roman" w:cs="Times New Roman"/>
          <w:sz w:val="28"/>
          <w:szCs w:val="28"/>
          <w:highlight w:val="yellow"/>
        </w:rPr>
        <w:t xml:space="preserve">* поєднання емоційної напруги та персональної інтимності, характерне для сімейного життя; </w:t>
      </w:r>
    </w:p>
    <w:p w:rsidR="006E44E9" w:rsidRPr="006E44E9" w:rsidRDefault="006E44E9" w:rsidP="006E44E9">
      <w:pPr>
        <w:spacing w:after="0" w:line="276" w:lineRule="auto"/>
        <w:ind w:firstLine="720"/>
        <w:rPr>
          <w:rFonts w:ascii="Times New Roman" w:eastAsia="Calibri" w:hAnsi="Times New Roman" w:cs="Times New Roman"/>
          <w:sz w:val="28"/>
          <w:szCs w:val="28"/>
        </w:rPr>
      </w:pPr>
      <w:r w:rsidRPr="006E44E9">
        <w:rPr>
          <w:rFonts w:ascii="Times New Roman" w:eastAsia="Calibri" w:hAnsi="Times New Roman" w:cs="Times New Roman"/>
          <w:sz w:val="28"/>
          <w:szCs w:val="28"/>
          <w:highlight w:val="yellow"/>
        </w:rPr>
        <w:t>* чимало виявів насильства в сім'ї люди толерують, а іноді схвалюють.</w:t>
      </w:r>
    </w:p>
    <w:p w:rsidR="006E44E9" w:rsidRPr="006E44E9" w:rsidRDefault="006E44E9" w:rsidP="006E44E9">
      <w:pPr>
        <w:spacing w:line="276" w:lineRule="auto"/>
        <w:jc w:val="center"/>
        <w:rPr>
          <w:rFonts w:ascii="Times New Roman" w:eastAsia="Calibri" w:hAnsi="Times New Roman" w:cs="Times New Roman"/>
          <w:b/>
          <w:sz w:val="36"/>
          <w:szCs w:val="36"/>
          <w:lang w:val="uk-UA"/>
        </w:rPr>
      </w:pPr>
      <w:r w:rsidRPr="006E44E9">
        <w:rPr>
          <w:rFonts w:ascii="Times New Roman" w:eastAsia="Calibri" w:hAnsi="Times New Roman" w:cs="Times New Roman"/>
          <w:b/>
          <w:sz w:val="36"/>
          <w:szCs w:val="36"/>
          <w:lang w:val="uk-UA"/>
        </w:rPr>
        <w:t>Соціологія молоді</w:t>
      </w:r>
    </w:p>
    <w:p w:rsidR="006E44E9" w:rsidRPr="006E44E9" w:rsidRDefault="006E44E9" w:rsidP="006E44E9">
      <w:pPr>
        <w:spacing w:line="276" w:lineRule="auto"/>
        <w:jc w:val="center"/>
        <w:rPr>
          <w:rFonts w:ascii="Times New Roman" w:eastAsia="Calibri" w:hAnsi="Times New Roman" w:cs="Times New Roman"/>
          <w:b/>
          <w:sz w:val="28"/>
          <w:szCs w:val="28"/>
        </w:rPr>
      </w:pPr>
      <w:r w:rsidRPr="006E44E9">
        <w:rPr>
          <w:rFonts w:ascii="Times New Roman" w:eastAsia="Calibri" w:hAnsi="Times New Roman" w:cs="Times New Roman"/>
          <w:b/>
          <w:sz w:val="28"/>
          <w:szCs w:val="28"/>
        </w:rPr>
        <w:t>План (логіка) викладу і засвоєння матеріалу:</w:t>
      </w:r>
    </w:p>
    <w:p w:rsidR="006E44E9" w:rsidRPr="006E44E9" w:rsidRDefault="006E44E9" w:rsidP="006E44E9">
      <w:pPr>
        <w:spacing w:after="0" w:line="276" w:lineRule="auto"/>
        <w:ind w:firstLine="720"/>
        <w:rPr>
          <w:rFonts w:ascii="Times New Roman" w:eastAsia="Calibri" w:hAnsi="Times New Roman" w:cs="Times New Roman"/>
          <w:b/>
          <w:i/>
          <w:sz w:val="28"/>
          <w:szCs w:val="28"/>
        </w:rPr>
      </w:pPr>
      <w:r w:rsidRPr="006E44E9">
        <w:rPr>
          <w:rFonts w:ascii="Times New Roman" w:eastAsia="Calibri" w:hAnsi="Times New Roman" w:cs="Times New Roman"/>
          <w:b/>
          <w:i/>
          <w:sz w:val="28"/>
          <w:szCs w:val="28"/>
        </w:rPr>
        <w:t xml:space="preserve">1. Місце соціології молоді у системі соціологічного знання та у державній молодіжній політиці. </w:t>
      </w:r>
    </w:p>
    <w:p w:rsidR="006E44E9" w:rsidRPr="006E44E9" w:rsidRDefault="006E44E9" w:rsidP="006E44E9">
      <w:pPr>
        <w:spacing w:after="0" w:line="276" w:lineRule="auto"/>
        <w:ind w:firstLine="720"/>
        <w:rPr>
          <w:rFonts w:ascii="Times New Roman" w:eastAsia="Calibri" w:hAnsi="Times New Roman" w:cs="Times New Roman"/>
          <w:b/>
          <w:i/>
          <w:sz w:val="28"/>
          <w:szCs w:val="28"/>
        </w:rPr>
      </w:pPr>
      <w:r w:rsidRPr="006E44E9">
        <w:rPr>
          <w:rFonts w:ascii="Times New Roman" w:eastAsia="Calibri" w:hAnsi="Times New Roman" w:cs="Times New Roman"/>
          <w:b/>
          <w:i/>
          <w:sz w:val="28"/>
          <w:szCs w:val="28"/>
        </w:rPr>
        <w:t xml:space="preserve">2. Основні поняття і категорії соціології молоді. </w:t>
      </w:r>
    </w:p>
    <w:p w:rsidR="006E44E9" w:rsidRPr="006E44E9" w:rsidRDefault="006E44E9" w:rsidP="006E44E9">
      <w:pPr>
        <w:spacing w:after="0" w:line="276" w:lineRule="auto"/>
        <w:ind w:firstLine="720"/>
        <w:rPr>
          <w:rFonts w:ascii="Times New Roman" w:eastAsia="Calibri" w:hAnsi="Times New Roman" w:cs="Times New Roman"/>
          <w:b/>
          <w:i/>
          <w:sz w:val="28"/>
          <w:szCs w:val="28"/>
        </w:rPr>
      </w:pPr>
      <w:r w:rsidRPr="006E44E9">
        <w:rPr>
          <w:rFonts w:ascii="Times New Roman" w:eastAsia="Calibri" w:hAnsi="Times New Roman" w:cs="Times New Roman"/>
          <w:b/>
          <w:i/>
          <w:sz w:val="28"/>
          <w:szCs w:val="28"/>
        </w:rPr>
        <w:lastRenderedPageBreak/>
        <w:t>3. Стан дослідження молодіжних проблем та необхідність розвитку соціології молоді в Україні.</w:t>
      </w:r>
    </w:p>
    <w:p w:rsidR="006E44E9" w:rsidRPr="006E44E9" w:rsidRDefault="006E44E9" w:rsidP="006E44E9">
      <w:pPr>
        <w:spacing w:line="276" w:lineRule="auto"/>
        <w:ind w:firstLine="720"/>
        <w:rPr>
          <w:rFonts w:ascii="Times New Roman" w:eastAsia="Calibri" w:hAnsi="Times New Roman" w:cs="Times New Roman"/>
          <w:b/>
          <w:i/>
          <w:sz w:val="28"/>
          <w:szCs w:val="28"/>
        </w:rPr>
      </w:pPr>
    </w:p>
    <w:p w:rsidR="006E44E9" w:rsidRPr="006E44E9" w:rsidRDefault="006E44E9" w:rsidP="006E44E9">
      <w:pPr>
        <w:spacing w:line="276" w:lineRule="auto"/>
        <w:ind w:firstLine="720"/>
        <w:rPr>
          <w:rFonts w:ascii="Times New Roman" w:eastAsia="Calibri" w:hAnsi="Times New Roman" w:cs="Times New Roman"/>
          <w:b/>
          <w:i/>
          <w:sz w:val="28"/>
          <w:szCs w:val="28"/>
        </w:rPr>
      </w:pPr>
      <w:r w:rsidRPr="006E44E9">
        <w:rPr>
          <w:rFonts w:ascii="Times New Roman" w:eastAsia="Calibri" w:hAnsi="Times New Roman" w:cs="Times New Roman"/>
          <w:b/>
          <w:i/>
          <w:sz w:val="28"/>
          <w:szCs w:val="28"/>
        </w:rPr>
        <w:t xml:space="preserve">1. Місце соціології молоді у системі соціологічного знання та у державній молодіжній політиці. </w:t>
      </w:r>
    </w:p>
    <w:p w:rsidR="006E44E9" w:rsidRPr="006E44E9" w:rsidRDefault="006E44E9" w:rsidP="006E44E9">
      <w:pPr>
        <w:spacing w:after="0" w:line="276" w:lineRule="auto"/>
        <w:ind w:firstLine="720"/>
        <w:rPr>
          <w:rFonts w:ascii="Times New Roman" w:eastAsia="Calibri" w:hAnsi="Times New Roman" w:cs="Times New Roman"/>
          <w:i/>
          <w:sz w:val="28"/>
          <w:szCs w:val="28"/>
        </w:rPr>
      </w:pPr>
      <w:r w:rsidRPr="006E44E9">
        <w:rPr>
          <w:rFonts w:ascii="Times New Roman" w:eastAsia="Calibri" w:hAnsi="Times New Roman" w:cs="Times New Roman"/>
          <w:b/>
          <w:i/>
          <w:sz w:val="28"/>
          <w:szCs w:val="28"/>
          <w:highlight w:val="yellow"/>
        </w:rPr>
        <w:t>Соціологія молоді</w:t>
      </w:r>
      <w:r w:rsidRPr="006E44E9">
        <w:rPr>
          <w:rFonts w:ascii="Times New Roman" w:eastAsia="Calibri" w:hAnsi="Times New Roman" w:cs="Times New Roman"/>
          <w:i/>
          <w:sz w:val="28"/>
          <w:szCs w:val="28"/>
          <w:highlight w:val="yellow"/>
        </w:rPr>
        <w:t xml:space="preserve"> належить до спеціальних соціологічних теорій, які досліджують закономірності розвитку окремих соціальних спільнот, з яких утворюється суспільство.</w:t>
      </w:r>
      <w:r w:rsidRPr="006E44E9">
        <w:rPr>
          <w:rFonts w:ascii="Times New Roman" w:eastAsia="Calibri" w:hAnsi="Times New Roman" w:cs="Times New Roman"/>
          <w:i/>
          <w:sz w:val="28"/>
          <w:szCs w:val="28"/>
        </w:rPr>
        <w:t xml:space="preserve"> </w:t>
      </w:r>
    </w:p>
    <w:p w:rsidR="006E44E9" w:rsidRPr="006E44E9" w:rsidRDefault="006E44E9" w:rsidP="006E44E9">
      <w:pPr>
        <w:spacing w:after="0" w:line="276" w:lineRule="auto"/>
        <w:ind w:firstLine="720"/>
        <w:rPr>
          <w:rFonts w:ascii="Times New Roman" w:eastAsia="Calibri" w:hAnsi="Times New Roman" w:cs="Times New Roman"/>
          <w:sz w:val="28"/>
          <w:szCs w:val="28"/>
        </w:rPr>
      </w:pPr>
      <w:r w:rsidRPr="006E44E9">
        <w:rPr>
          <w:rFonts w:ascii="Times New Roman" w:eastAsia="Calibri" w:hAnsi="Times New Roman" w:cs="Times New Roman"/>
          <w:sz w:val="28"/>
          <w:szCs w:val="28"/>
        </w:rPr>
        <w:t xml:space="preserve">Соціологія молоді в колишньому СРСР розвивалася ще з 1920-х років, але інтерес до цих досліджень швидко згас, оскільки молодь не входила до основних елементів соціальної структури радянського суспільства, на яких переважно зосереджувалась увага науковців. Молодь розглядали передусім як джерело поповнення робітничого класу, колгоспного селянства та радянськоїі нтелігенції. </w:t>
      </w:r>
    </w:p>
    <w:p w:rsidR="006E44E9" w:rsidRPr="006E44E9" w:rsidRDefault="006E44E9" w:rsidP="006E44E9">
      <w:pPr>
        <w:spacing w:after="0" w:line="276" w:lineRule="auto"/>
        <w:ind w:firstLine="720"/>
        <w:rPr>
          <w:rFonts w:ascii="Times New Roman" w:eastAsia="Calibri" w:hAnsi="Times New Roman" w:cs="Times New Roman"/>
          <w:sz w:val="28"/>
          <w:szCs w:val="28"/>
        </w:rPr>
      </w:pPr>
      <w:r w:rsidRPr="006E44E9">
        <w:rPr>
          <w:rFonts w:ascii="Times New Roman" w:eastAsia="Calibri" w:hAnsi="Times New Roman" w:cs="Times New Roman"/>
          <w:sz w:val="28"/>
          <w:szCs w:val="28"/>
        </w:rPr>
        <w:t xml:space="preserve">Новий етап у соціологічних дослідженнях проблем молоді почався у період хрущовської "відлиги" - в 1960-х роках, але й тоді соціологів найбільше цікавили проблеми підготовки робочої сили дія соціалістичного народного господарства, підвищення продуктивності праці серед молоді, її виховання в дусі комуністичних ідеалів. Тобто дослідників цікавила не молодь сама по собі, її інтереси, потреби і прагнення, а можливість використання молодого покоління для вирішення завдань соціалістичного будівництва. </w:t>
      </w:r>
    </w:p>
    <w:p w:rsidR="006E44E9" w:rsidRPr="006E44E9" w:rsidRDefault="006E44E9" w:rsidP="006E44E9">
      <w:pPr>
        <w:spacing w:after="0" w:line="276" w:lineRule="auto"/>
        <w:ind w:firstLine="720"/>
        <w:rPr>
          <w:rFonts w:ascii="Times New Roman" w:eastAsia="Calibri" w:hAnsi="Times New Roman" w:cs="Times New Roman"/>
          <w:sz w:val="28"/>
          <w:szCs w:val="28"/>
        </w:rPr>
      </w:pPr>
      <w:r w:rsidRPr="006E44E9">
        <w:rPr>
          <w:rFonts w:ascii="Times New Roman" w:eastAsia="Calibri" w:hAnsi="Times New Roman" w:cs="Times New Roman"/>
          <w:sz w:val="28"/>
          <w:szCs w:val="28"/>
        </w:rPr>
        <w:t>У спадок від минулого соціологія молоді одержала парадоксальну ситуацію: наявність величезної кількості публікацій про молоде покоління, з одного боку, та відсутність достовірного наукового знання про цю специфічну соціальну спільноту, про закономірності і тенденції сучасного розвитку і відтворення цієї групи суспільства - з другого. Це дало підставу деяким дослідникам стверджувати, що соціологія молоді в Українській РСР як спеціальна наукова дисципліна практично була відсутня.</w:t>
      </w:r>
    </w:p>
    <w:p w:rsidR="006E44E9" w:rsidRPr="006E44E9" w:rsidRDefault="006E44E9" w:rsidP="006E44E9">
      <w:pPr>
        <w:spacing w:after="0" w:line="276" w:lineRule="auto"/>
        <w:ind w:firstLine="720"/>
        <w:rPr>
          <w:rFonts w:ascii="Times New Roman" w:eastAsia="Calibri" w:hAnsi="Times New Roman" w:cs="Times New Roman"/>
          <w:sz w:val="28"/>
          <w:szCs w:val="28"/>
        </w:rPr>
      </w:pPr>
      <w:r w:rsidRPr="006E44E9">
        <w:rPr>
          <w:rFonts w:ascii="Times New Roman" w:eastAsia="Calibri" w:hAnsi="Times New Roman" w:cs="Times New Roman"/>
          <w:sz w:val="28"/>
          <w:szCs w:val="28"/>
        </w:rPr>
        <w:t xml:space="preserve"> Сьогодні ж завдання полягає в оформленні самостійного статусу соціології молоді як науки, уточненні питання про її предмет, виробленні й обгрунтуванні системи власних категорій та загальної концептуальної схеми або моделі.</w:t>
      </w:r>
    </w:p>
    <w:p w:rsidR="006E44E9" w:rsidRPr="006E44E9" w:rsidRDefault="006E44E9" w:rsidP="006E44E9">
      <w:pPr>
        <w:spacing w:after="0" w:line="276" w:lineRule="auto"/>
        <w:ind w:firstLine="720"/>
        <w:rPr>
          <w:rFonts w:ascii="Times New Roman" w:eastAsia="Calibri" w:hAnsi="Times New Roman" w:cs="Times New Roman"/>
          <w:sz w:val="28"/>
          <w:szCs w:val="28"/>
        </w:rPr>
      </w:pPr>
      <w:r w:rsidRPr="006E44E9">
        <w:rPr>
          <w:rFonts w:ascii="Times New Roman" w:eastAsia="Calibri" w:hAnsi="Times New Roman" w:cs="Times New Roman"/>
          <w:sz w:val="28"/>
          <w:szCs w:val="28"/>
        </w:rPr>
        <w:t xml:space="preserve"> Назріла потреба визначення її власних теоретичних засад, центрального поняття і похідних категорій, з'ясування основних теоретичних положень і принципів емпіричних досліджень. Йдеться про *</w:t>
      </w:r>
      <w:r w:rsidRPr="006E44E9">
        <w:rPr>
          <w:rFonts w:ascii="Times New Roman" w:eastAsia="Calibri" w:hAnsi="Times New Roman" w:cs="Times New Roman"/>
          <w:i/>
          <w:sz w:val="28"/>
          <w:szCs w:val="28"/>
        </w:rPr>
        <w:t xml:space="preserve">переосмислення ролі молоді в історичному процесі взагалі і процесах національного відродження та державотворення в Україні; *подолання споживацького </w:t>
      </w:r>
      <w:r w:rsidRPr="006E44E9">
        <w:rPr>
          <w:rFonts w:ascii="Times New Roman" w:eastAsia="Calibri" w:hAnsi="Times New Roman" w:cs="Times New Roman"/>
          <w:i/>
          <w:sz w:val="28"/>
          <w:szCs w:val="28"/>
        </w:rPr>
        <w:lastRenderedPageBreak/>
        <w:t xml:space="preserve">ставлення до неї з боку суспільства та його соціальних інститутів; * можливість і необхідність вироблення нових підходів до аналізу молоді та її проблем. </w:t>
      </w:r>
      <w:r w:rsidRPr="006E44E9">
        <w:rPr>
          <w:rFonts w:ascii="Times New Roman" w:eastAsia="Calibri" w:hAnsi="Times New Roman" w:cs="Times New Roman"/>
          <w:sz w:val="28"/>
          <w:szCs w:val="28"/>
        </w:rPr>
        <w:t xml:space="preserve">Вони повинні передбачати відмову від віджилих стереотипів та ідеологічних штампів, дослідження впливу складних соціальних реалій сьогодення на духовний світ і поведінку юнаків та дівчат. </w:t>
      </w:r>
    </w:p>
    <w:p w:rsidR="006E44E9" w:rsidRPr="006E44E9" w:rsidRDefault="006E44E9" w:rsidP="006E44E9">
      <w:pPr>
        <w:spacing w:after="0" w:line="276" w:lineRule="auto"/>
        <w:ind w:firstLine="720"/>
        <w:rPr>
          <w:rFonts w:ascii="Times New Roman" w:eastAsia="Calibri" w:hAnsi="Times New Roman" w:cs="Times New Roman"/>
          <w:sz w:val="28"/>
          <w:szCs w:val="28"/>
        </w:rPr>
      </w:pPr>
      <w:r w:rsidRPr="006E44E9">
        <w:rPr>
          <w:rFonts w:ascii="Times New Roman" w:eastAsia="Calibri" w:hAnsi="Times New Roman" w:cs="Times New Roman"/>
          <w:sz w:val="28"/>
          <w:szCs w:val="28"/>
        </w:rPr>
        <w:t>Соціологія молоді є також важливою складовою державної молодіжної політики. Водночас молодіжна політика тієї чи іншої держави сама повинна бути компонентом загальної цілісної концепції розвитку цього суспільства. Специфіка державотворчих процесів в Україні полягає в тому, що ця цілісна концепція лише виробляється. Натомість сьогодні основні законодавчі акти і документи державної молодіжної політики в Україні вже прийняті. Очевидно, ще існуватимуть певні труднощі з реалізацією молодіжної політики в умовах, коли пріоритети держави ще не визначені коли всі зусилля спрямовані на розвиток економіки.</w:t>
      </w:r>
    </w:p>
    <w:p w:rsidR="006E44E9" w:rsidRPr="006E44E9" w:rsidRDefault="006E44E9" w:rsidP="006E44E9">
      <w:pPr>
        <w:spacing w:after="0" w:line="276" w:lineRule="auto"/>
        <w:ind w:firstLine="720"/>
        <w:rPr>
          <w:rFonts w:ascii="Times New Roman" w:eastAsia="Calibri" w:hAnsi="Times New Roman" w:cs="Times New Roman"/>
          <w:sz w:val="28"/>
          <w:szCs w:val="28"/>
        </w:rPr>
      </w:pPr>
      <w:r w:rsidRPr="006E44E9">
        <w:rPr>
          <w:rFonts w:ascii="Times New Roman" w:eastAsia="Calibri" w:hAnsi="Times New Roman" w:cs="Times New Roman"/>
          <w:sz w:val="28"/>
          <w:szCs w:val="28"/>
        </w:rPr>
        <w:t xml:space="preserve"> Отже, існує прямий і безпосередній зв'язок між станом суспільства та його ставленням до молоді. Гіркий досвід минулого має бути пересторогою для сучасних політичних діячів та урядовців.</w:t>
      </w:r>
    </w:p>
    <w:p w:rsidR="006E44E9" w:rsidRPr="006E44E9" w:rsidRDefault="006E44E9" w:rsidP="006E44E9">
      <w:pPr>
        <w:spacing w:after="0" w:line="276" w:lineRule="auto"/>
        <w:ind w:firstLine="720"/>
        <w:rPr>
          <w:rFonts w:ascii="Times New Roman" w:eastAsia="Calibri" w:hAnsi="Times New Roman" w:cs="Times New Roman"/>
          <w:i/>
          <w:sz w:val="28"/>
          <w:szCs w:val="28"/>
        </w:rPr>
      </w:pPr>
      <w:r w:rsidRPr="006E44E9">
        <w:rPr>
          <w:rFonts w:ascii="Times New Roman" w:eastAsia="Calibri" w:hAnsi="Times New Roman" w:cs="Times New Roman"/>
          <w:sz w:val="28"/>
          <w:szCs w:val="28"/>
          <w:highlight w:val="yellow"/>
        </w:rPr>
        <w:t xml:space="preserve">Молодіжна політика по-перше, * </w:t>
      </w:r>
      <w:r w:rsidRPr="006E44E9">
        <w:rPr>
          <w:rFonts w:ascii="Times New Roman" w:eastAsia="Calibri" w:hAnsi="Times New Roman" w:cs="Times New Roman"/>
          <w:i/>
          <w:sz w:val="28"/>
          <w:szCs w:val="28"/>
          <w:highlight w:val="yellow"/>
        </w:rPr>
        <w:t>система ідей, теоретичних положень про місце і роль молодого покоління в суспільстві</w:t>
      </w:r>
      <w:r w:rsidRPr="006E44E9">
        <w:rPr>
          <w:rFonts w:ascii="Times New Roman" w:eastAsia="Calibri" w:hAnsi="Times New Roman" w:cs="Times New Roman"/>
          <w:sz w:val="28"/>
          <w:szCs w:val="28"/>
          <w:highlight w:val="yellow"/>
        </w:rPr>
        <w:t xml:space="preserve">, </w:t>
      </w:r>
      <w:proofErr w:type="gramStart"/>
      <w:r w:rsidRPr="006E44E9">
        <w:rPr>
          <w:rFonts w:ascii="Times New Roman" w:eastAsia="Calibri" w:hAnsi="Times New Roman" w:cs="Times New Roman"/>
          <w:sz w:val="28"/>
          <w:szCs w:val="28"/>
          <w:highlight w:val="yellow"/>
        </w:rPr>
        <w:t>по-друге</w:t>
      </w:r>
      <w:proofErr w:type="gramEnd"/>
      <w:r w:rsidRPr="006E44E9">
        <w:rPr>
          <w:rFonts w:ascii="Times New Roman" w:eastAsia="Calibri" w:hAnsi="Times New Roman" w:cs="Times New Roman"/>
          <w:i/>
          <w:sz w:val="28"/>
          <w:szCs w:val="28"/>
          <w:highlight w:val="yellow"/>
        </w:rPr>
        <w:t>, * практична діяльність держави, громадських організацій та інших соціальних інститутів щодо реалізації цих положень, ідей та принципів з метою формування й розвитку молоді.</w:t>
      </w:r>
      <w:r w:rsidRPr="006E44E9">
        <w:rPr>
          <w:rFonts w:ascii="Times New Roman" w:eastAsia="Calibri" w:hAnsi="Times New Roman" w:cs="Times New Roman"/>
          <w:i/>
          <w:sz w:val="28"/>
          <w:szCs w:val="28"/>
        </w:rPr>
        <w:t xml:space="preserve"> </w:t>
      </w:r>
    </w:p>
    <w:p w:rsidR="006E44E9" w:rsidRPr="006E44E9" w:rsidRDefault="006E44E9" w:rsidP="006E44E9">
      <w:pPr>
        <w:spacing w:after="0" w:line="276" w:lineRule="auto"/>
        <w:ind w:firstLine="720"/>
        <w:rPr>
          <w:rFonts w:ascii="Times New Roman" w:eastAsia="Calibri" w:hAnsi="Times New Roman" w:cs="Times New Roman"/>
          <w:sz w:val="28"/>
          <w:szCs w:val="28"/>
        </w:rPr>
      </w:pPr>
      <w:r w:rsidRPr="006E44E9">
        <w:rPr>
          <w:rFonts w:ascii="Times New Roman" w:eastAsia="Calibri" w:hAnsi="Times New Roman" w:cs="Times New Roman"/>
          <w:sz w:val="28"/>
          <w:szCs w:val="28"/>
        </w:rPr>
        <w:t>Іншими словами, державна молодіжна політика як система певних заходів щодо сприяння соціальному становленню і розвитку молоді повинна грунтуватися на глибокому, об'єктивному аналізі реального стану молоді, здійснюваному різними науками. Соціологія в системі цих наук займає провідне місце. Воно зумовлене насамперед тим, що саме соціологія молоді досліджує процеси соціалізації молодого покоління, його входження у доросле життя в умовах, які стрімко змінюються, тобто має пріоритетне значення в суспільному, практично-політичному плані, даючи рекомендації для соціальної політики держави, яка забезпечує вирішення проблем молоді з обов'язковим врахуванням її інтересів, потреб і здібностей.</w:t>
      </w:r>
    </w:p>
    <w:p w:rsidR="006E44E9" w:rsidRPr="006E44E9" w:rsidRDefault="006E44E9" w:rsidP="006E44E9">
      <w:pPr>
        <w:spacing w:after="0" w:line="276" w:lineRule="auto"/>
        <w:ind w:firstLine="720"/>
        <w:rPr>
          <w:rFonts w:ascii="Times New Roman" w:eastAsia="Calibri" w:hAnsi="Times New Roman" w:cs="Times New Roman"/>
          <w:sz w:val="28"/>
          <w:szCs w:val="28"/>
        </w:rPr>
      </w:pPr>
      <w:r w:rsidRPr="006E44E9">
        <w:rPr>
          <w:rFonts w:ascii="Times New Roman" w:eastAsia="Calibri" w:hAnsi="Times New Roman" w:cs="Times New Roman"/>
          <w:sz w:val="28"/>
          <w:szCs w:val="28"/>
        </w:rPr>
        <w:t xml:space="preserve"> Раніше вважалося, що молодь виступає переважно об'єктом державної молодіжної політики, об'єктом соціального впливу (освітнього, духовного тощо). На жаль, і сьогодні мало що змінилося; різниця хіба що в тому, що передбачається впливати не на саму молодь, а на умови її соціалізації в різних сферах життєдіяльності, підтримувати її гарантіями, привілеями і пільгами. З цим важко погодитись, бо, </w:t>
      </w:r>
      <w:r w:rsidRPr="006E44E9">
        <w:rPr>
          <w:rFonts w:ascii="Times New Roman" w:eastAsia="Calibri" w:hAnsi="Times New Roman" w:cs="Times New Roman"/>
          <w:b/>
          <w:sz w:val="28"/>
          <w:szCs w:val="28"/>
        </w:rPr>
        <w:t>по-перше</w:t>
      </w:r>
      <w:r w:rsidRPr="006E44E9">
        <w:rPr>
          <w:rFonts w:ascii="Times New Roman" w:eastAsia="Calibri" w:hAnsi="Times New Roman" w:cs="Times New Roman"/>
          <w:sz w:val="28"/>
          <w:szCs w:val="28"/>
        </w:rPr>
        <w:t xml:space="preserve">, ці гарантії, привілеї та пільги державою лише проголошуються на рівні державного закону, але не </w:t>
      </w:r>
      <w:r w:rsidRPr="006E44E9">
        <w:rPr>
          <w:rFonts w:ascii="Times New Roman" w:eastAsia="Calibri" w:hAnsi="Times New Roman" w:cs="Times New Roman"/>
          <w:sz w:val="28"/>
          <w:szCs w:val="28"/>
        </w:rPr>
        <w:lastRenderedPageBreak/>
        <w:t xml:space="preserve">існує практично виробленого механізму реалізації цих намірів і положень, втілення їх у життя. </w:t>
      </w:r>
      <w:proofErr w:type="gramStart"/>
      <w:r w:rsidRPr="006E44E9">
        <w:rPr>
          <w:rFonts w:ascii="Times New Roman" w:eastAsia="Calibri" w:hAnsi="Times New Roman" w:cs="Times New Roman"/>
          <w:b/>
          <w:sz w:val="28"/>
          <w:szCs w:val="28"/>
        </w:rPr>
        <w:t>По-друге</w:t>
      </w:r>
      <w:proofErr w:type="gramEnd"/>
      <w:r w:rsidRPr="006E44E9">
        <w:rPr>
          <w:rFonts w:ascii="Times New Roman" w:eastAsia="Calibri" w:hAnsi="Times New Roman" w:cs="Times New Roman"/>
          <w:sz w:val="28"/>
          <w:szCs w:val="28"/>
        </w:rPr>
        <w:t>, основним, що об'єднує молодь у певну соціально-демографічну спільноту і відрізняє її від інших спільнот, є її інтереси. Тому реалізація</w:t>
      </w:r>
      <w:r w:rsidRPr="006E44E9">
        <w:rPr>
          <w:rFonts w:ascii="Times New Roman" w:eastAsia="Calibri" w:hAnsi="Times New Roman" w:cs="Times New Roman"/>
          <w:sz w:val="28"/>
          <w:szCs w:val="28"/>
          <w:lang w:val="uk-UA"/>
        </w:rPr>
        <w:t xml:space="preserve"> </w:t>
      </w:r>
      <w:r w:rsidRPr="006E44E9">
        <w:rPr>
          <w:rFonts w:ascii="Times New Roman" w:eastAsia="Calibri" w:hAnsi="Times New Roman" w:cs="Times New Roman"/>
          <w:sz w:val="28"/>
          <w:szCs w:val="28"/>
        </w:rPr>
        <w:t xml:space="preserve">молодіжної політики повинна передбачати пошук оптимальних шляхів подолання суперечностей між інтересами суспільства і підростаючого покоління. Ігнорування інтересів молоді чи маніпуляція її свідомістю мали своїми наслідками низьку ефективність молодіжної політики, яка часто не досягала своєї мети і перетворювалась на фарс. </w:t>
      </w:r>
    </w:p>
    <w:p w:rsidR="006E44E9" w:rsidRPr="006E44E9" w:rsidRDefault="006E44E9" w:rsidP="006E44E9">
      <w:pPr>
        <w:spacing w:after="0" w:line="276" w:lineRule="auto"/>
        <w:ind w:firstLine="720"/>
        <w:rPr>
          <w:rFonts w:ascii="Times New Roman" w:eastAsia="Calibri" w:hAnsi="Times New Roman" w:cs="Times New Roman"/>
          <w:sz w:val="28"/>
          <w:szCs w:val="28"/>
        </w:rPr>
      </w:pPr>
      <w:r w:rsidRPr="006E44E9">
        <w:rPr>
          <w:rFonts w:ascii="Times New Roman" w:eastAsia="Calibri" w:hAnsi="Times New Roman" w:cs="Times New Roman"/>
          <w:sz w:val="28"/>
          <w:szCs w:val="28"/>
        </w:rPr>
        <w:t xml:space="preserve">Особливості сучасного становища молоді полягають у тому, що вона є суб'єктом суспільного виробництва і суспільного життя, який знаходиться в процесі свого становлення. Звідси у державній молодіжній політиці рівноправними суб'єктами повинні бути як молодь, так і суспільство. </w:t>
      </w:r>
    </w:p>
    <w:p w:rsidR="006E44E9" w:rsidRPr="006E44E9" w:rsidRDefault="006E44E9" w:rsidP="006E44E9">
      <w:pPr>
        <w:spacing w:after="0" w:line="276" w:lineRule="auto"/>
        <w:ind w:firstLine="720"/>
        <w:rPr>
          <w:rFonts w:ascii="Times New Roman" w:eastAsia="Calibri" w:hAnsi="Times New Roman" w:cs="Times New Roman"/>
          <w:sz w:val="28"/>
          <w:szCs w:val="28"/>
        </w:rPr>
      </w:pPr>
      <w:r w:rsidRPr="006E44E9">
        <w:rPr>
          <w:rFonts w:ascii="Times New Roman" w:eastAsia="Calibri" w:hAnsi="Times New Roman" w:cs="Times New Roman"/>
          <w:sz w:val="28"/>
          <w:szCs w:val="28"/>
        </w:rPr>
        <w:t>Очевидно, пошук реальних шляхів залучення молоді до активних дій, спрямованих на самозабезпечення та самовідтворення, багато в чому може і здатна здійснювати саме соціологія молоді. Головне її завдання полягає у з'ясуванні основних інтересів і потреб молодого покоління, створенні її достовірного соціального портрета, розробці рекомендацій для державних органів. Неабияке значення має також аналіз можливих наслідків прийняття законодавчих актів щодо молоді, для суміжних та близьких соціально-демографічних груп та спільнот, аналіз довгострокових наслідків цих рішень для самої молоді, особливо при її переході в інший віковий і соціальний стан.</w:t>
      </w:r>
    </w:p>
    <w:p w:rsidR="006E44E9" w:rsidRPr="006E44E9" w:rsidRDefault="006E44E9" w:rsidP="006E44E9">
      <w:pPr>
        <w:spacing w:after="0" w:line="276" w:lineRule="auto"/>
        <w:ind w:firstLine="720"/>
        <w:rPr>
          <w:rFonts w:ascii="Times New Roman" w:eastAsia="Calibri" w:hAnsi="Times New Roman" w:cs="Times New Roman"/>
          <w:b/>
          <w:i/>
          <w:sz w:val="28"/>
          <w:szCs w:val="28"/>
        </w:rPr>
      </w:pPr>
      <w:r w:rsidRPr="006E44E9">
        <w:rPr>
          <w:rFonts w:ascii="Times New Roman" w:eastAsia="Calibri" w:hAnsi="Times New Roman" w:cs="Times New Roman"/>
          <w:b/>
          <w:i/>
          <w:sz w:val="28"/>
          <w:szCs w:val="28"/>
        </w:rPr>
        <w:t xml:space="preserve"> Отже,</w:t>
      </w:r>
      <w:r w:rsidRPr="006E44E9">
        <w:rPr>
          <w:rFonts w:ascii="Times New Roman" w:eastAsia="Calibri" w:hAnsi="Times New Roman" w:cs="Times New Roman"/>
          <w:b/>
          <w:i/>
          <w:sz w:val="28"/>
          <w:szCs w:val="28"/>
          <w:highlight w:val="yellow"/>
        </w:rPr>
        <w:t xml:space="preserve"> соціологія молоді є важливою складовою як соціологічного знання, так і елементом державної молодіжної політики. Вона повинпа забезпечувати цю політику та її реалізацію через вироблення диференційованих стратегій соціалізації та адаптації молодого покоління. А для цього вона повинна сама внутрішньо оновитися, переглянути свої принципові настанови.</w:t>
      </w:r>
    </w:p>
    <w:p w:rsidR="006E44E9" w:rsidRPr="006E44E9" w:rsidRDefault="006E44E9" w:rsidP="006E44E9">
      <w:pPr>
        <w:spacing w:after="0" w:line="276" w:lineRule="auto"/>
        <w:ind w:firstLine="720"/>
        <w:rPr>
          <w:rFonts w:ascii="Times New Roman" w:eastAsia="Calibri" w:hAnsi="Times New Roman" w:cs="Times New Roman"/>
          <w:b/>
          <w:i/>
          <w:sz w:val="28"/>
          <w:szCs w:val="28"/>
        </w:rPr>
      </w:pPr>
    </w:p>
    <w:p w:rsidR="006E44E9" w:rsidRPr="006E44E9" w:rsidRDefault="006E44E9" w:rsidP="006E44E9">
      <w:pPr>
        <w:spacing w:after="0" w:line="276" w:lineRule="auto"/>
        <w:ind w:firstLine="720"/>
        <w:rPr>
          <w:rFonts w:ascii="Times New Roman" w:eastAsia="Calibri" w:hAnsi="Times New Roman" w:cs="Times New Roman"/>
          <w:b/>
          <w:i/>
          <w:sz w:val="28"/>
          <w:szCs w:val="28"/>
        </w:rPr>
      </w:pPr>
      <w:r w:rsidRPr="006E44E9">
        <w:rPr>
          <w:rFonts w:ascii="Times New Roman" w:eastAsia="Calibri" w:hAnsi="Times New Roman" w:cs="Times New Roman"/>
          <w:b/>
          <w:i/>
          <w:sz w:val="28"/>
          <w:szCs w:val="28"/>
        </w:rPr>
        <w:t xml:space="preserve">2. Основні поняття і категорії соціології молоді. </w:t>
      </w:r>
    </w:p>
    <w:p w:rsidR="006E44E9" w:rsidRPr="006E44E9" w:rsidRDefault="006E44E9" w:rsidP="006E44E9">
      <w:pPr>
        <w:spacing w:after="0" w:line="276" w:lineRule="auto"/>
        <w:ind w:firstLine="720"/>
        <w:rPr>
          <w:rFonts w:ascii="Times New Roman" w:eastAsia="Calibri" w:hAnsi="Times New Roman" w:cs="Times New Roman"/>
          <w:i/>
          <w:sz w:val="28"/>
          <w:szCs w:val="28"/>
        </w:rPr>
      </w:pPr>
      <w:r w:rsidRPr="006E44E9">
        <w:rPr>
          <w:rFonts w:ascii="Times New Roman" w:eastAsia="Calibri" w:hAnsi="Times New Roman" w:cs="Times New Roman"/>
          <w:i/>
          <w:sz w:val="28"/>
          <w:szCs w:val="28"/>
        </w:rPr>
        <w:t>Соціологія молоді</w:t>
      </w:r>
      <w:r w:rsidRPr="006E44E9">
        <w:rPr>
          <w:rFonts w:ascii="Times New Roman" w:eastAsia="Calibri" w:hAnsi="Times New Roman" w:cs="Times New Roman"/>
          <w:sz w:val="28"/>
          <w:szCs w:val="28"/>
        </w:rPr>
        <w:t xml:space="preserve"> є окремою спеціальною соціологічною галуззю знання і у процесі свого інституціонального оформлення спирається на сучасне розуміння соціології та її предмета. Відповідно до загальної соціально-філософської гуманістичної орієнтації вітчизняної соціології, потреб сучасного суспільного розвитку і досягнутого рівня соціологічного знання як центральне поняття, головна соціологічна категорія нині </w:t>
      </w:r>
      <w:r w:rsidRPr="006E44E9">
        <w:rPr>
          <w:rFonts w:ascii="Times New Roman" w:eastAsia="Calibri" w:hAnsi="Times New Roman" w:cs="Times New Roman"/>
          <w:i/>
          <w:sz w:val="28"/>
          <w:szCs w:val="28"/>
        </w:rPr>
        <w:t xml:space="preserve">на перший план висувається суб'єкт. </w:t>
      </w:r>
    </w:p>
    <w:p w:rsidR="006E44E9" w:rsidRPr="006E44E9" w:rsidRDefault="006E44E9" w:rsidP="006E44E9">
      <w:pPr>
        <w:spacing w:after="0" w:line="276" w:lineRule="auto"/>
        <w:ind w:firstLine="720"/>
        <w:rPr>
          <w:rFonts w:ascii="Times New Roman" w:eastAsia="Calibri" w:hAnsi="Times New Roman" w:cs="Times New Roman"/>
          <w:sz w:val="28"/>
          <w:szCs w:val="28"/>
        </w:rPr>
      </w:pPr>
      <w:r w:rsidRPr="006E44E9">
        <w:rPr>
          <w:rFonts w:ascii="Times New Roman" w:eastAsia="Calibri" w:hAnsi="Times New Roman" w:cs="Times New Roman"/>
          <w:sz w:val="28"/>
          <w:szCs w:val="28"/>
          <w:highlight w:val="yellow"/>
        </w:rPr>
        <w:t xml:space="preserve">Соціологія сьогодні, на думку відомого соціолога В. Ядова, розглядається насамперед як наука про соціальні спільноти, механізми їх становлення, функціонування і взаємозв'язку. Однією з таких спільнот і є </w:t>
      </w:r>
      <w:r w:rsidRPr="006E44E9">
        <w:rPr>
          <w:rFonts w:ascii="Times New Roman" w:eastAsia="Calibri" w:hAnsi="Times New Roman" w:cs="Times New Roman"/>
          <w:sz w:val="28"/>
          <w:szCs w:val="28"/>
          <w:highlight w:val="yellow"/>
        </w:rPr>
        <w:lastRenderedPageBreak/>
        <w:t xml:space="preserve">молодь, об'єктивне становище якої та її суспільна роль вже давно переросли межі поняття "група", а зростаючі суспільні вимоги до молоді потребують її розгляду передусім як </w:t>
      </w:r>
      <w:r w:rsidRPr="006E44E9">
        <w:rPr>
          <w:rFonts w:ascii="Times New Roman" w:eastAsia="Calibri" w:hAnsi="Times New Roman" w:cs="Times New Roman"/>
          <w:i/>
          <w:sz w:val="28"/>
          <w:szCs w:val="28"/>
          <w:highlight w:val="yellow"/>
        </w:rPr>
        <w:t>соціального суб'єкта</w:t>
      </w:r>
      <w:r w:rsidRPr="006E44E9">
        <w:rPr>
          <w:rFonts w:ascii="Times New Roman" w:eastAsia="Calibri" w:hAnsi="Times New Roman" w:cs="Times New Roman"/>
          <w:sz w:val="28"/>
          <w:szCs w:val="28"/>
          <w:highlight w:val="yellow"/>
        </w:rPr>
        <w:t>, який знаходиться в процесі становлення і соціального дозрівання, стає реальним фактором суспільного поступу.</w:t>
      </w:r>
      <w:r w:rsidRPr="006E44E9">
        <w:rPr>
          <w:rFonts w:ascii="Times New Roman" w:eastAsia="Calibri" w:hAnsi="Times New Roman" w:cs="Times New Roman"/>
          <w:sz w:val="28"/>
          <w:szCs w:val="28"/>
        </w:rPr>
        <w:t xml:space="preserve"> </w:t>
      </w:r>
    </w:p>
    <w:p w:rsidR="006E44E9" w:rsidRPr="006E44E9" w:rsidRDefault="006E44E9" w:rsidP="006E44E9">
      <w:pPr>
        <w:spacing w:after="0" w:line="276" w:lineRule="auto"/>
        <w:ind w:firstLine="720"/>
        <w:rPr>
          <w:rFonts w:ascii="Times New Roman" w:eastAsia="Calibri" w:hAnsi="Times New Roman" w:cs="Times New Roman"/>
          <w:sz w:val="28"/>
          <w:szCs w:val="28"/>
        </w:rPr>
      </w:pPr>
      <w:r w:rsidRPr="006E44E9">
        <w:rPr>
          <w:rFonts w:ascii="Times New Roman" w:eastAsia="Calibri" w:hAnsi="Times New Roman" w:cs="Times New Roman"/>
          <w:sz w:val="28"/>
          <w:szCs w:val="28"/>
        </w:rPr>
        <w:t xml:space="preserve">Суперечки про те, є молодь об'єктом чи суб'єктом суспільних процесів, відбувалися давно і пояснювалися небажанням визнати самостійність молоді як певної спільноти. Визнання це з точки зору офіційної ідеологічної доктрини радянських часів суперечило класовій структурі суспільства, тому і в науковій літературі, і на практиці молоді відводилось проміжне становище всередині соціальної структури як певному резервуару, звідки відбувається поповнення основних класів і прошарків соціалістичного суспільства. Вона проявлялася у тотальному патронажі будь-яких форм діяльності молодого покоління, в нерівноправному, залежному від старших вікових груп соціальному становищі, в небажанні рахуватися з її специфічними інтересами й особливостями способу життя, у придушенні інакомислення. У результаті свідомо виховувалося покоління, нездатне на соціальну творчість та новації, зате слухняне і спокійне. </w:t>
      </w:r>
      <w:r w:rsidRPr="006E44E9">
        <w:rPr>
          <w:rFonts w:ascii="Times New Roman" w:eastAsia="Calibri" w:hAnsi="Times New Roman" w:cs="Times New Roman"/>
          <w:sz w:val="28"/>
          <w:szCs w:val="28"/>
          <w:highlight w:val="yellow"/>
        </w:rPr>
        <w:t>Сучасне розуміння соціології</w:t>
      </w:r>
      <w:r w:rsidRPr="006E44E9">
        <w:rPr>
          <w:rFonts w:ascii="Times New Roman" w:eastAsia="Calibri" w:hAnsi="Times New Roman" w:cs="Times New Roman"/>
          <w:sz w:val="28"/>
          <w:szCs w:val="28"/>
        </w:rPr>
        <w:t xml:space="preserve"> виключає подібні орієнтації і </w:t>
      </w:r>
      <w:r w:rsidRPr="006E44E9">
        <w:rPr>
          <w:rFonts w:ascii="Times New Roman" w:eastAsia="Calibri" w:hAnsi="Times New Roman" w:cs="Times New Roman"/>
          <w:sz w:val="28"/>
          <w:szCs w:val="28"/>
          <w:highlight w:val="yellow"/>
        </w:rPr>
        <w:t>вимагає розгляду молоді як повноправного суб'єкта всіх ланок суспільного життя.</w:t>
      </w:r>
    </w:p>
    <w:p w:rsidR="006E44E9" w:rsidRPr="006E44E9" w:rsidRDefault="006E44E9" w:rsidP="006E44E9">
      <w:pPr>
        <w:spacing w:after="0" w:line="276" w:lineRule="auto"/>
        <w:ind w:firstLine="720"/>
        <w:rPr>
          <w:rFonts w:ascii="Times New Roman" w:eastAsia="Calibri" w:hAnsi="Times New Roman" w:cs="Times New Roman"/>
          <w:b/>
          <w:i/>
          <w:sz w:val="28"/>
          <w:szCs w:val="28"/>
        </w:rPr>
      </w:pPr>
      <w:r w:rsidRPr="006E44E9">
        <w:rPr>
          <w:rFonts w:ascii="Times New Roman" w:eastAsia="Calibri" w:hAnsi="Times New Roman" w:cs="Times New Roman"/>
          <w:sz w:val="28"/>
          <w:szCs w:val="28"/>
        </w:rPr>
        <w:t xml:space="preserve"> </w:t>
      </w:r>
      <w:r w:rsidRPr="006E44E9">
        <w:rPr>
          <w:rFonts w:ascii="Times New Roman" w:eastAsia="Calibri" w:hAnsi="Times New Roman" w:cs="Times New Roman"/>
          <w:b/>
          <w:i/>
          <w:sz w:val="28"/>
          <w:szCs w:val="28"/>
        </w:rPr>
        <w:t>Отже</w:t>
      </w:r>
      <w:r w:rsidRPr="006E44E9">
        <w:rPr>
          <w:rFonts w:ascii="Times New Roman" w:eastAsia="Calibri" w:hAnsi="Times New Roman" w:cs="Times New Roman"/>
          <w:b/>
          <w:i/>
          <w:sz w:val="28"/>
          <w:szCs w:val="28"/>
          <w:highlight w:val="yellow"/>
        </w:rPr>
        <w:t>, соціологія молоді-це соціологічна дисципліна, яка функціонує на трьох рівнях - загальнометодологічному, спеціально-теоретичному та емпіричному, що дає можливість додержання єдності вихідних теоретичних понять, операційних визначень конкретно-історичного змісту і емпіричних показників та індикаторів.</w:t>
      </w:r>
      <w:r w:rsidRPr="006E44E9">
        <w:rPr>
          <w:rFonts w:ascii="Times New Roman" w:eastAsia="Calibri" w:hAnsi="Times New Roman" w:cs="Times New Roman"/>
          <w:b/>
          <w:i/>
          <w:sz w:val="28"/>
          <w:szCs w:val="28"/>
        </w:rPr>
        <w:t xml:space="preserve"> </w:t>
      </w:r>
    </w:p>
    <w:p w:rsidR="006E44E9" w:rsidRPr="006E44E9" w:rsidRDefault="006E44E9" w:rsidP="006E44E9">
      <w:pPr>
        <w:spacing w:after="0" w:line="276" w:lineRule="auto"/>
        <w:ind w:firstLine="720"/>
        <w:rPr>
          <w:rFonts w:ascii="Times New Roman" w:eastAsia="Calibri" w:hAnsi="Times New Roman" w:cs="Times New Roman"/>
          <w:sz w:val="28"/>
          <w:szCs w:val="28"/>
        </w:rPr>
      </w:pPr>
      <w:r w:rsidRPr="006E44E9">
        <w:rPr>
          <w:rFonts w:ascii="Times New Roman" w:eastAsia="Calibri" w:hAnsi="Times New Roman" w:cs="Times New Roman"/>
          <w:sz w:val="28"/>
          <w:szCs w:val="28"/>
        </w:rPr>
        <w:t xml:space="preserve">Соціологія молоді в науковій літературі визначається як галузь соціології, що досліджує специфічну соціально-демографічну спільноту, яка знаходиться в процесі переходу від дитинства до світу дорослих і переживає важливий етап сімейної та позасімейної соціалізації та адаптації. Цей процес виявляється у специфічно молодіжних формах поведінки й свідомості, в поняттях молодіжної субкультури, моди, музики, мови тощо. Активна роль молоді в процесі соціалізації зумовлена тим, що вона не лише копіює усталені взірці адаптивної поведінки і взаємодії, але й вносить у них новий зміст залежно від умов життя, що швидко змінюються. </w:t>
      </w:r>
    </w:p>
    <w:p w:rsidR="006E44E9" w:rsidRPr="006E44E9" w:rsidRDefault="006E44E9" w:rsidP="006E44E9">
      <w:pPr>
        <w:spacing w:after="0" w:line="276" w:lineRule="auto"/>
        <w:ind w:firstLine="720"/>
        <w:rPr>
          <w:rFonts w:ascii="Times New Roman" w:eastAsia="Calibri" w:hAnsi="Times New Roman" w:cs="Times New Roman"/>
          <w:i/>
          <w:sz w:val="28"/>
          <w:szCs w:val="28"/>
        </w:rPr>
      </w:pPr>
      <w:r w:rsidRPr="006E44E9">
        <w:rPr>
          <w:rFonts w:ascii="Times New Roman" w:eastAsia="Calibri" w:hAnsi="Times New Roman" w:cs="Times New Roman"/>
          <w:b/>
          <w:i/>
          <w:sz w:val="28"/>
          <w:szCs w:val="28"/>
          <w:highlight w:val="yellow"/>
        </w:rPr>
        <w:t>Основними завданнями соціології молоді є:</w:t>
      </w:r>
      <w:r w:rsidRPr="006E44E9">
        <w:rPr>
          <w:rFonts w:ascii="Times New Roman" w:eastAsia="Calibri" w:hAnsi="Times New Roman" w:cs="Times New Roman"/>
          <w:sz w:val="28"/>
          <w:szCs w:val="28"/>
          <w:highlight w:val="yellow"/>
        </w:rPr>
        <w:t xml:space="preserve"> *</w:t>
      </w:r>
      <w:r w:rsidRPr="006E44E9">
        <w:rPr>
          <w:rFonts w:ascii="Times New Roman" w:eastAsia="Calibri" w:hAnsi="Times New Roman" w:cs="Times New Roman"/>
          <w:i/>
          <w:sz w:val="28"/>
          <w:szCs w:val="28"/>
          <w:highlight w:val="yellow"/>
        </w:rPr>
        <w:t xml:space="preserve">дослідження місця і ролі молоді в соціальному розвитку суспільства, тенденції зміни її соціального обличчя, норм, цінностей та інтересів; *вивчення процесів, що відбуваються в молодіжному середовищі; *виявлення і прогнозування націй основі </w:t>
      </w:r>
      <w:r w:rsidRPr="006E44E9">
        <w:rPr>
          <w:rFonts w:ascii="Times New Roman" w:eastAsia="Calibri" w:hAnsi="Times New Roman" w:cs="Times New Roman"/>
          <w:i/>
          <w:sz w:val="28"/>
          <w:szCs w:val="28"/>
          <w:highlight w:val="yellow"/>
        </w:rPr>
        <w:lastRenderedPageBreak/>
        <w:t>теоретичних основ соціальних проблем молоді; *розробка соціальної політики щодо різних груп молоді.</w:t>
      </w:r>
    </w:p>
    <w:p w:rsidR="006E44E9" w:rsidRPr="006E44E9" w:rsidRDefault="006E44E9" w:rsidP="006E44E9">
      <w:pPr>
        <w:spacing w:after="0" w:line="276" w:lineRule="auto"/>
        <w:ind w:firstLine="720"/>
        <w:rPr>
          <w:rFonts w:ascii="Times New Roman" w:eastAsia="Calibri" w:hAnsi="Times New Roman" w:cs="Times New Roman"/>
          <w:sz w:val="28"/>
          <w:szCs w:val="28"/>
        </w:rPr>
      </w:pPr>
      <w:r w:rsidRPr="006E44E9">
        <w:rPr>
          <w:rFonts w:ascii="Times New Roman" w:eastAsia="Calibri" w:hAnsi="Times New Roman" w:cs="Times New Roman"/>
          <w:sz w:val="28"/>
          <w:szCs w:val="28"/>
        </w:rPr>
        <w:t xml:space="preserve"> Перше, на що мусить спиратися соціологія молоді як наука, - чітке визначення самого поняття молоді. </w:t>
      </w:r>
    </w:p>
    <w:p w:rsidR="006E44E9" w:rsidRPr="006E44E9" w:rsidRDefault="006E44E9" w:rsidP="006E44E9">
      <w:pPr>
        <w:spacing w:after="0" w:line="276" w:lineRule="auto"/>
        <w:ind w:firstLine="720"/>
        <w:rPr>
          <w:rFonts w:ascii="Times New Roman" w:eastAsia="Calibri" w:hAnsi="Times New Roman" w:cs="Times New Roman"/>
          <w:i/>
          <w:sz w:val="28"/>
          <w:szCs w:val="28"/>
        </w:rPr>
      </w:pPr>
      <w:r w:rsidRPr="006E44E9">
        <w:rPr>
          <w:rFonts w:ascii="Times New Roman" w:eastAsia="Calibri" w:hAnsi="Times New Roman" w:cs="Times New Roman"/>
          <w:b/>
          <w:i/>
          <w:sz w:val="28"/>
          <w:szCs w:val="28"/>
          <w:highlight w:val="yellow"/>
        </w:rPr>
        <w:t xml:space="preserve">Молодь </w:t>
      </w:r>
      <w:r w:rsidRPr="006E44E9">
        <w:rPr>
          <w:rFonts w:ascii="Times New Roman" w:eastAsia="Calibri" w:hAnsi="Times New Roman" w:cs="Times New Roman"/>
          <w:i/>
          <w:sz w:val="28"/>
          <w:szCs w:val="28"/>
          <w:highlight w:val="yellow"/>
        </w:rPr>
        <w:t>- це диференційована соціально-демографічна спільнота, якій притаманні специфічні фізіологічні, соціально-психологічні, теоретико-пізнавальні, культурноосвітні та ін. властивості, що характеризують її біосоціачьне дозрівання як здійснення самовиразу її внутрішніх сутнісних сил і соціальних якостей.</w:t>
      </w:r>
    </w:p>
    <w:p w:rsidR="006E44E9" w:rsidRPr="006E44E9" w:rsidRDefault="006E44E9" w:rsidP="006E44E9">
      <w:pPr>
        <w:spacing w:after="0" w:line="276" w:lineRule="auto"/>
        <w:ind w:firstLine="720"/>
        <w:rPr>
          <w:rFonts w:ascii="Times New Roman" w:eastAsia="Calibri" w:hAnsi="Times New Roman" w:cs="Times New Roman"/>
          <w:sz w:val="28"/>
          <w:szCs w:val="28"/>
        </w:rPr>
      </w:pPr>
      <w:r w:rsidRPr="006E44E9">
        <w:rPr>
          <w:rFonts w:ascii="Times New Roman" w:eastAsia="Calibri" w:hAnsi="Times New Roman" w:cs="Times New Roman"/>
          <w:sz w:val="28"/>
          <w:szCs w:val="28"/>
        </w:rPr>
        <w:t xml:space="preserve"> </w:t>
      </w:r>
      <w:r w:rsidRPr="006E44E9">
        <w:rPr>
          <w:rFonts w:ascii="Times New Roman" w:eastAsia="Calibri" w:hAnsi="Times New Roman" w:cs="Times New Roman"/>
          <w:sz w:val="28"/>
          <w:szCs w:val="28"/>
          <w:highlight w:val="yellow"/>
        </w:rPr>
        <w:t>Молодь тому і є специфічною спільнотою, що її суттєві характеристики і риси, на відміну від представників старших поколінь і вікових груп, знаходяться в стані формування, становлення.</w:t>
      </w:r>
      <w:r w:rsidRPr="006E44E9">
        <w:rPr>
          <w:rFonts w:ascii="Times New Roman" w:eastAsia="Calibri" w:hAnsi="Times New Roman" w:cs="Times New Roman"/>
          <w:sz w:val="28"/>
          <w:szCs w:val="28"/>
        </w:rPr>
        <w:t xml:space="preserve"> Сутністю молоді та проявом її головної соціальної якості є міра досягнення нею соціальної суб'єктивності, ступінь засвоєння суспільних відносин та інноваційної діяльності. </w:t>
      </w:r>
    </w:p>
    <w:p w:rsidR="006E44E9" w:rsidRPr="006E44E9" w:rsidRDefault="006E44E9" w:rsidP="006E44E9">
      <w:pPr>
        <w:spacing w:after="0" w:line="276" w:lineRule="auto"/>
        <w:ind w:firstLine="720"/>
        <w:rPr>
          <w:rFonts w:ascii="Times New Roman" w:eastAsia="Calibri" w:hAnsi="Times New Roman" w:cs="Times New Roman"/>
          <w:sz w:val="28"/>
          <w:szCs w:val="28"/>
        </w:rPr>
      </w:pPr>
      <w:r w:rsidRPr="006E44E9">
        <w:rPr>
          <w:rFonts w:ascii="Times New Roman" w:eastAsia="Calibri" w:hAnsi="Times New Roman" w:cs="Times New Roman"/>
          <w:sz w:val="28"/>
          <w:szCs w:val="28"/>
        </w:rPr>
        <w:t xml:space="preserve">Розуміння молоді як субсоціетальної спільноти, гетерогенної за характером, дає змогу виділити в її складі ряд внутрішніх гомогенних груп, що об'єктивно посідають у структурі суспільства помітне становище, різняться широтою і змістом сфер діяльності, специфікою духовного світу і відповідно відіграють у процесі розвитку суспільства різну роль. Такий підхід дає змогу адекватніше і диференційовано проаналізувати окремі контингенти молоді у процесі конкретних соціологічних досліджень. </w:t>
      </w:r>
    </w:p>
    <w:p w:rsidR="006E44E9" w:rsidRPr="006E44E9" w:rsidRDefault="006E44E9" w:rsidP="006E44E9">
      <w:pPr>
        <w:spacing w:after="0" w:line="276" w:lineRule="auto"/>
        <w:ind w:firstLine="720"/>
        <w:rPr>
          <w:rFonts w:ascii="Times New Roman" w:eastAsia="Calibri" w:hAnsi="Times New Roman" w:cs="Times New Roman"/>
          <w:sz w:val="28"/>
          <w:szCs w:val="28"/>
        </w:rPr>
      </w:pPr>
      <w:r w:rsidRPr="006E44E9">
        <w:rPr>
          <w:rFonts w:ascii="Times New Roman" w:eastAsia="Calibri" w:hAnsi="Times New Roman" w:cs="Times New Roman"/>
          <w:sz w:val="28"/>
          <w:szCs w:val="28"/>
        </w:rPr>
        <w:t xml:space="preserve">Нині в соціології молоді відбувається науковий пошук у напрямі виділення її сутнісних характеристик як особливої соціальної спільноти. Він може бути плідним у тому випадку, якщо піддати науковому аналізу провідні сфери життєдіяльності молоді і в кожній з них виділити найхарактерніші риси. Такий підхід значно відрізняється від існувавшого в недалекому минулому, а саме: тенденцій до значного звуження меж соціального обличчя молоді її соціально-статусними характеристиками, яке випливало з відповідного звуження предмета соціології як науки про соціальну сферу в цілому до переважно соціально-структурної проблематики (визначення соціального складу, соціальної мобільності тощо). Тепер на перший план, крім зазначених характеристик молоді, висуваються: *форми її життєдіяльності, *спосіб життя, *зміст спільнішої та групової свідомості, а також *діяльність соціальних інститутів, які покликані не лише здійснювати функцію контролю і управління процесами у молодіжному середовищі, а й вивчати запити, потреби, інтереси молоді та сприяти створенню певних умов для її ефективного соціального старту. </w:t>
      </w:r>
    </w:p>
    <w:p w:rsidR="006E44E9" w:rsidRPr="006E44E9" w:rsidRDefault="006E44E9" w:rsidP="006E44E9">
      <w:pPr>
        <w:spacing w:after="0" w:line="276" w:lineRule="auto"/>
        <w:ind w:firstLine="720"/>
        <w:rPr>
          <w:rFonts w:ascii="Times New Roman" w:eastAsia="Calibri" w:hAnsi="Times New Roman" w:cs="Times New Roman"/>
          <w:sz w:val="28"/>
          <w:szCs w:val="28"/>
        </w:rPr>
      </w:pPr>
      <w:r w:rsidRPr="006E44E9">
        <w:rPr>
          <w:rFonts w:ascii="Times New Roman" w:eastAsia="Calibri" w:hAnsi="Times New Roman" w:cs="Times New Roman"/>
          <w:sz w:val="28"/>
          <w:szCs w:val="28"/>
        </w:rPr>
        <w:lastRenderedPageBreak/>
        <w:t>Дослідниками висловлюється думка, що конкретизація сутнісних рис молоді з метою їх подальшого емпіричного аналізу може здійснюватися як по лінії виділення основних віх соціального становлення особи, так і за сукупністю характеристик, властивих різним групам всередині самої молоді. У першому випадку аналізу підлягають час настання правової відповідальності (часткової</w:t>
      </w:r>
      <w:r w:rsidRPr="006E44E9">
        <w:rPr>
          <w:rFonts w:ascii="Calibri" w:eastAsia="Calibri" w:hAnsi="Calibri" w:cs="Times New Roman"/>
        </w:rPr>
        <w:t xml:space="preserve"> </w:t>
      </w:r>
      <w:r w:rsidRPr="006E44E9">
        <w:rPr>
          <w:rFonts w:ascii="Times New Roman" w:eastAsia="Calibri" w:hAnsi="Times New Roman" w:cs="Times New Roman"/>
          <w:sz w:val="28"/>
          <w:szCs w:val="28"/>
        </w:rPr>
        <w:t xml:space="preserve">і повної), повноліття, можливість приступити до праці, одруження і створення сім'ї, виховання дітей, здобуття професії, досягнення соціально-економічної самостійності та ін. У другому випадку молодь поділяється на внутрішньо видові групи і для кожної з них (робітничої, селянської, учнівської тощо) виділяються найхарактерніші ознаки способу життя в основних сферах життєдіяльності. </w:t>
      </w:r>
    </w:p>
    <w:p w:rsidR="006E44E9" w:rsidRPr="006E44E9" w:rsidRDefault="006E44E9" w:rsidP="006E44E9">
      <w:pPr>
        <w:spacing w:after="0" w:line="276" w:lineRule="auto"/>
        <w:ind w:firstLine="720"/>
        <w:rPr>
          <w:rFonts w:ascii="Times New Roman" w:eastAsia="Calibri" w:hAnsi="Times New Roman" w:cs="Times New Roman"/>
          <w:sz w:val="28"/>
          <w:szCs w:val="28"/>
        </w:rPr>
      </w:pPr>
      <w:r w:rsidRPr="006E44E9">
        <w:rPr>
          <w:rFonts w:ascii="Times New Roman" w:eastAsia="Calibri" w:hAnsi="Times New Roman" w:cs="Times New Roman"/>
          <w:sz w:val="28"/>
          <w:szCs w:val="28"/>
        </w:rPr>
        <w:t xml:space="preserve">Питання про характерні особливості і специфічні риси молоді тісно пов'язане з питанням про вікові межі, оскільки їх вирішення допомагає конкретизувати програми соціологічних досліджень, сприяє одержанню репрезентативних соціологічних даних, підсилених статистичною базою. </w:t>
      </w:r>
      <w:r w:rsidRPr="006E44E9">
        <w:rPr>
          <w:rFonts w:ascii="Times New Roman" w:eastAsia="Calibri" w:hAnsi="Times New Roman" w:cs="Times New Roman"/>
          <w:sz w:val="28"/>
          <w:szCs w:val="28"/>
          <w:highlight w:val="yellow"/>
        </w:rPr>
        <w:t>Традиційно вважали, що межа молодіжного віку від 16 до 30 років. Однак останнім часом все більшого поширення набувають погляди, згідно з якими вік молоді своєю нижньою межею має 14, а верхньою - 35 років.</w:t>
      </w:r>
      <w:r w:rsidRPr="006E44E9">
        <w:rPr>
          <w:rFonts w:ascii="Times New Roman" w:eastAsia="Calibri" w:hAnsi="Times New Roman" w:cs="Times New Roman"/>
          <w:sz w:val="28"/>
          <w:szCs w:val="28"/>
        </w:rPr>
        <w:t xml:space="preserve"> Основою цього є висловлене рядом науковців міркування про продовження часу молодості, збільшення віку вступу до трудового життя, підготовки молоді до праці, досягнення економічної самостійності та незалежності від допомоги батьків. Це відображає об'єктивні процеси у житті й розвитку людства: з одного боку, все наполегливіше висувається завдання більш ранньої соціалізації молоді, включення її в трудову практику на ранніх етапах, а з другого - зростають межі середнього і старшого віку, тривалості життя в цілому, продовжуються терміни навчання та соціально-політичної адаптації, стабілізації сімейно-побутового статусу молодих людей тощо. Зауважимо, що окреслені вище процеси пролонгації молодіжного віку глобальні за своїм характером і притаманні розвинутим суспільствам. Однак, виходячи з певних, мабуть, практичних міркувань і фінансових можливостей, </w:t>
      </w:r>
      <w:r w:rsidRPr="006E44E9">
        <w:rPr>
          <w:rFonts w:ascii="Times New Roman" w:eastAsia="Calibri" w:hAnsi="Times New Roman" w:cs="Times New Roman"/>
          <w:sz w:val="28"/>
          <w:szCs w:val="28"/>
          <w:highlight w:val="yellow"/>
        </w:rPr>
        <w:t>у Законі України "Про сприяння соціальному становленню та розвитку молоді" зазначено: молоддю вважаються молоді громадяни віком від 15 до 28 років.</w:t>
      </w:r>
    </w:p>
    <w:p w:rsidR="006E44E9" w:rsidRPr="006E44E9" w:rsidRDefault="006E44E9" w:rsidP="006E44E9">
      <w:pPr>
        <w:spacing w:after="0" w:line="276" w:lineRule="auto"/>
        <w:ind w:firstLine="720"/>
        <w:rPr>
          <w:rFonts w:ascii="Times New Roman" w:eastAsia="Calibri" w:hAnsi="Times New Roman" w:cs="Times New Roman"/>
          <w:sz w:val="28"/>
          <w:szCs w:val="28"/>
        </w:rPr>
      </w:pPr>
      <w:r w:rsidRPr="006E44E9">
        <w:rPr>
          <w:rFonts w:ascii="Times New Roman" w:eastAsia="Calibri" w:hAnsi="Times New Roman" w:cs="Times New Roman"/>
          <w:sz w:val="28"/>
          <w:szCs w:val="28"/>
        </w:rPr>
        <w:t xml:space="preserve"> Окремої уваги заслуговує з'ясування такого важливого поняття соціології молоді, як молодіжні проблеми.</w:t>
      </w:r>
    </w:p>
    <w:p w:rsidR="006E44E9" w:rsidRPr="006E44E9" w:rsidRDefault="006E44E9" w:rsidP="006E44E9">
      <w:pPr>
        <w:spacing w:after="0" w:line="276" w:lineRule="auto"/>
        <w:ind w:firstLine="720"/>
        <w:rPr>
          <w:rFonts w:ascii="Times New Roman" w:eastAsia="Calibri" w:hAnsi="Times New Roman" w:cs="Times New Roman"/>
          <w:i/>
          <w:sz w:val="28"/>
          <w:szCs w:val="28"/>
        </w:rPr>
      </w:pPr>
      <w:r w:rsidRPr="006E44E9">
        <w:rPr>
          <w:rFonts w:ascii="Times New Roman" w:eastAsia="Calibri" w:hAnsi="Times New Roman" w:cs="Times New Roman"/>
          <w:sz w:val="28"/>
          <w:szCs w:val="28"/>
        </w:rPr>
        <w:t xml:space="preserve"> </w:t>
      </w:r>
      <w:r w:rsidRPr="006E44E9">
        <w:rPr>
          <w:rFonts w:ascii="Times New Roman" w:eastAsia="Calibri" w:hAnsi="Times New Roman" w:cs="Times New Roman"/>
          <w:sz w:val="28"/>
          <w:szCs w:val="28"/>
          <w:highlight w:val="yellow"/>
        </w:rPr>
        <w:t xml:space="preserve">♦ </w:t>
      </w:r>
      <w:r w:rsidRPr="006E44E9">
        <w:rPr>
          <w:rFonts w:ascii="Times New Roman" w:eastAsia="Calibri" w:hAnsi="Times New Roman" w:cs="Times New Roman"/>
          <w:b/>
          <w:i/>
          <w:sz w:val="28"/>
          <w:szCs w:val="28"/>
          <w:highlight w:val="yellow"/>
        </w:rPr>
        <w:t>Соціальні проблеми молоді</w:t>
      </w:r>
      <w:r w:rsidRPr="006E44E9">
        <w:rPr>
          <w:rFonts w:ascii="Times New Roman" w:eastAsia="Calibri" w:hAnsi="Times New Roman" w:cs="Times New Roman"/>
          <w:i/>
          <w:sz w:val="28"/>
          <w:szCs w:val="28"/>
          <w:highlight w:val="yellow"/>
        </w:rPr>
        <w:t xml:space="preserve"> - це не будь-які суперечності її життєдіяльності, а лише такі, які поглиблюються і свідчать про недостатність існуючих способів їх вирішення, а отже, призводять до появи дезорганізуючих процесів у системі "суспільство - молодь ".</w:t>
      </w:r>
    </w:p>
    <w:p w:rsidR="006E44E9" w:rsidRPr="006E44E9" w:rsidRDefault="006E44E9" w:rsidP="006E44E9">
      <w:pPr>
        <w:spacing w:after="0" w:line="276" w:lineRule="auto"/>
        <w:ind w:firstLine="720"/>
        <w:rPr>
          <w:rFonts w:ascii="Times New Roman" w:eastAsia="Calibri" w:hAnsi="Times New Roman" w:cs="Times New Roman"/>
          <w:sz w:val="28"/>
          <w:szCs w:val="28"/>
        </w:rPr>
      </w:pPr>
      <w:r w:rsidRPr="006E44E9">
        <w:rPr>
          <w:rFonts w:ascii="Times New Roman" w:eastAsia="Calibri" w:hAnsi="Times New Roman" w:cs="Times New Roman"/>
          <w:b/>
          <w:i/>
          <w:sz w:val="28"/>
          <w:szCs w:val="28"/>
        </w:rPr>
        <w:lastRenderedPageBreak/>
        <w:t xml:space="preserve"> </w:t>
      </w:r>
      <w:r w:rsidRPr="006E44E9">
        <w:rPr>
          <w:rFonts w:ascii="Times New Roman" w:eastAsia="Calibri" w:hAnsi="Times New Roman" w:cs="Times New Roman"/>
          <w:b/>
          <w:i/>
          <w:sz w:val="28"/>
          <w:szCs w:val="28"/>
          <w:highlight w:val="yellow"/>
        </w:rPr>
        <w:t>Молодіжні проблеми поділяються на два типи:</w:t>
      </w:r>
      <w:r w:rsidRPr="006E44E9">
        <w:rPr>
          <w:rFonts w:ascii="Times New Roman" w:eastAsia="Calibri" w:hAnsi="Times New Roman" w:cs="Times New Roman"/>
          <w:sz w:val="28"/>
          <w:szCs w:val="28"/>
          <w:highlight w:val="yellow"/>
        </w:rPr>
        <w:t xml:space="preserve"> *в першому з них мова піде про зрослі вимоги суспільства до молоді, *в другому - про особистісні сподівання і прагнення молодих людей та складності з їх реалізацією</w:t>
      </w:r>
      <w:r w:rsidRPr="006E44E9">
        <w:rPr>
          <w:rFonts w:ascii="Times New Roman" w:eastAsia="Calibri" w:hAnsi="Times New Roman" w:cs="Times New Roman"/>
          <w:i/>
          <w:sz w:val="28"/>
          <w:szCs w:val="28"/>
          <w:highlight w:val="yellow"/>
        </w:rPr>
        <w:t>.</w:t>
      </w:r>
    </w:p>
    <w:p w:rsidR="006E44E9" w:rsidRPr="006E44E9" w:rsidRDefault="006E44E9" w:rsidP="006E44E9">
      <w:pPr>
        <w:spacing w:after="0" w:line="276" w:lineRule="auto"/>
        <w:ind w:firstLine="720"/>
        <w:rPr>
          <w:rFonts w:ascii="Times New Roman" w:eastAsia="Calibri" w:hAnsi="Times New Roman" w:cs="Times New Roman"/>
          <w:i/>
          <w:sz w:val="28"/>
          <w:szCs w:val="28"/>
        </w:rPr>
      </w:pPr>
      <w:r w:rsidRPr="006E44E9">
        <w:rPr>
          <w:rFonts w:ascii="Times New Roman" w:eastAsia="Calibri" w:hAnsi="Times New Roman" w:cs="Times New Roman"/>
          <w:sz w:val="28"/>
          <w:szCs w:val="28"/>
        </w:rPr>
        <w:t xml:space="preserve"> Однією з провідних у соціології молоді є проблема дослідження </w:t>
      </w:r>
      <w:r w:rsidRPr="006E44E9">
        <w:rPr>
          <w:rFonts w:ascii="Times New Roman" w:eastAsia="Calibri" w:hAnsi="Times New Roman" w:cs="Times New Roman"/>
          <w:i/>
          <w:sz w:val="28"/>
          <w:szCs w:val="28"/>
        </w:rPr>
        <w:t>молодіжної свідомості</w:t>
      </w:r>
      <w:r w:rsidRPr="006E44E9">
        <w:rPr>
          <w:rFonts w:ascii="Times New Roman" w:eastAsia="Calibri" w:hAnsi="Times New Roman" w:cs="Times New Roman"/>
          <w:sz w:val="28"/>
          <w:szCs w:val="28"/>
        </w:rPr>
        <w:t>. При її з'ясуванні слід виходити з того, що свідомість молоді як спільнісна, так і групова - це різновиди масової свідомості, які вивчають соціологи через аналіз її основних форм (політико-правової, економічної, екологічної, моральної тощо), і функціонують на когнітивному, або теоретико-пізнавальному, емоційно-чуттєвому та поведінковому рівнях.</w:t>
      </w:r>
    </w:p>
    <w:p w:rsidR="006E44E9" w:rsidRPr="006E44E9" w:rsidRDefault="006E44E9" w:rsidP="006E44E9">
      <w:pPr>
        <w:spacing w:after="0" w:line="276" w:lineRule="auto"/>
        <w:ind w:firstLine="720"/>
        <w:rPr>
          <w:rFonts w:ascii="Times New Roman" w:eastAsia="Calibri" w:hAnsi="Times New Roman" w:cs="Times New Roman"/>
          <w:sz w:val="28"/>
          <w:szCs w:val="28"/>
        </w:rPr>
      </w:pPr>
      <w:r w:rsidRPr="006E44E9">
        <w:rPr>
          <w:rFonts w:ascii="Times New Roman" w:eastAsia="Calibri" w:hAnsi="Times New Roman" w:cs="Times New Roman"/>
          <w:b/>
          <w:i/>
          <w:sz w:val="28"/>
          <w:szCs w:val="28"/>
        </w:rPr>
        <w:t>Когнітивний рівень</w:t>
      </w:r>
      <w:r w:rsidRPr="006E44E9">
        <w:rPr>
          <w:rFonts w:ascii="Times New Roman" w:eastAsia="Calibri" w:hAnsi="Times New Roman" w:cs="Times New Roman"/>
          <w:sz w:val="28"/>
          <w:szCs w:val="28"/>
        </w:rPr>
        <w:t xml:space="preserve"> включає в себе систематизовані наукові погляди і знання, які є основою для формування наукового світогляду і переконань, сукупності моральних норм і принципів, що визначають духовне багатство та поведінку молодої людини, здатність об'єктивно й адекватно оцінювати дійсність. </w:t>
      </w:r>
    </w:p>
    <w:p w:rsidR="006E44E9" w:rsidRPr="006E44E9" w:rsidRDefault="006E44E9" w:rsidP="006E44E9">
      <w:pPr>
        <w:spacing w:after="0" w:line="276" w:lineRule="auto"/>
        <w:ind w:firstLine="720"/>
        <w:rPr>
          <w:rFonts w:ascii="Times New Roman" w:eastAsia="Calibri" w:hAnsi="Times New Roman" w:cs="Times New Roman"/>
          <w:sz w:val="28"/>
          <w:szCs w:val="28"/>
        </w:rPr>
      </w:pPr>
      <w:r w:rsidRPr="006E44E9">
        <w:rPr>
          <w:rFonts w:ascii="Times New Roman" w:eastAsia="Calibri" w:hAnsi="Times New Roman" w:cs="Times New Roman"/>
          <w:b/>
          <w:i/>
          <w:sz w:val="28"/>
          <w:szCs w:val="28"/>
        </w:rPr>
        <w:t>Емоційно-чуттєвий рівень</w:t>
      </w:r>
      <w:r w:rsidRPr="006E44E9">
        <w:rPr>
          <w:rFonts w:ascii="Times New Roman" w:eastAsia="Calibri" w:hAnsi="Times New Roman" w:cs="Times New Roman"/>
          <w:sz w:val="28"/>
          <w:szCs w:val="28"/>
        </w:rPr>
        <w:t xml:space="preserve"> становить взаємодію емоцій, духовних станів, почуттів особи в їх єдності та цілісності. Він повинен бути тісно взаємопов'язаний із змістом когнітивного рівня і певною мірою залежати від нього, бо інакше головна особливість молодіжної свідомості - надмірна емоційність - загрожуватиме перетворитись у її недолік.</w:t>
      </w:r>
    </w:p>
    <w:p w:rsidR="006E44E9" w:rsidRPr="006E44E9" w:rsidRDefault="006E44E9" w:rsidP="006E44E9">
      <w:pPr>
        <w:spacing w:after="0" w:line="276" w:lineRule="auto"/>
        <w:ind w:firstLine="720"/>
        <w:rPr>
          <w:rFonts w:ascii="Times New Roman" w:eastAsia="Calibri" w:hAnsi="Times New Roman" w:cs="Times New Roman"/>
          <w:sz w:val="28"/>
          <w:szCs w:val="28"/>
        </w:rPr>
      </w:pPr>
      <w:r w:rsidRPr="006E44E9">
        <w:rPr>
          <w:rFonts w:ascii="Times New Roman" w:eastAsia="Calibri" w:hAnsi="Times New Roman" w:cs="Times New Roman"/>
          <w:sz w:val="28"/>
          <w:szCs w:val="28"/>
        </w:rPr>
        <w:t xml:space="preserve"> </w:t>
      </w:r>
      <w:r w:rsidRPr="006E44E9">
        <w:rPr>
          <w:rFonts w:ascii="Times New Roman" w:eastAsia="Calibri" w:hAnsi="Times New Roman" w:cs="Times New Roman"/>
          <w:b/>
          <w:i/>
          <w:sz w:val="28"/>
          <w:szCs w:val="28"/>
        </w:rPr>
        <w:t>Поведінковий рівень</w:t>
      </w:r>
      <w:r w:rsidRPr="006E44E9">
        <w:rPr>
          <w:rFonts w:ascii="Times New Roman" w:eastAsia="Calibri" w:hAnsi="Times New Roman" w:cs="Times New Roman"/>
          <w:sz w:val="28"/>
          <w:szCs w:val="28"/>
        </w:rPr>
        <w:t xml:space="preserve"> містить у собі соціальні установки, а також волю, прагнення і вміння здійснювати свою діяльність якісно.</w:t>
      </w:r>
    </w:p>
    <w:p w:rsidR="006E44E9" w:rsidRPr="006E44E9" w:rsidRDefault="006E44E9" w:rsidP="006E44E9">
      <w:pPr>
        <w:spacing w:after="0" w:line="276" w:lineRule="auto"/>
        <w:ind w:firstLine="720"/>
        <w:rPr>
          <w:rFonts w:ascii="Times New Roman" w:eastAsia="Calibri" w:hAnsi="Times New Roman" w:cs="Times New Roman"/>
          <w:sz w:val="28"/>
          <w:szCs w:val="28"/>
        </w:rPr>
      </w:pPr>
      <w:r w:rsidRPr="006E44E9">
        <w:rPr>
          <w:rFonts w:ascii="Times New Roman" w:eastAsia="Calibri" w:hAnsi="Times New Roman" w:cs="Times New Roman"/>
          <w:sz w:val="28"/>
          <w:szCs w:val="28"/>
        </w:rPr>
        <w:t xml:space="preserve">Тому, наприклад, соціальна установка як така включає в себе також елементи когнітивного рівня і є емоційно забарвленою, а переконання містять в собі й емоційні, і поведінкові компоненти. Цілісність сукупності всіх складових свідомості молоді не виключає суперечностей як всередині кожного рівня, так і в їх взаємодії, і ця суперечливість, будучи внутрішнім джерелом духовного розвитку особи, дає можливість його подальшого вдосконалення. Однак слід акцентувати увагу на тому, що внутрішня суперечливість духовного світу молоді повинна мати свою межу, тому що роздвоєність знань і переконань, емоцій, почуттів та соціальних установок може призвести до руйнації цілісності особи, її дисгармонійності, духовного дискомфорту. </w:t>
      </w:r>
    </w:p>
    <w:p w:rsidR="006E44E9" w:rsidRPr="006E44E9" w:rsidRDefault="006E44E9" w:rsidP="006E44E9">
      <w:pPr>
        <w:spacing w:after="0" w:line="276" w:lineRule="auto"/>
        <w:ind w:firstLine="720"/>
        <w:rPr>
          <w:rFonts w:ascii="Times New Roman" w:eastAsia="Calibri" w:hAnsi="Times New Roman" w:cs="Times New Roman"/>
          <w:b/>
          <w:i/>
          <w:sz w:val="28"/>
          <w:szCs w:val="28"/>
        </w:rPr>
      </w:pPr>
      <w:r w:rsidRPr="006E44E9">
        <w:rPr>
          <w:rFonts w:ascii="Times New Roman" w:eastAsia="Calibri" w:hAnsi="Times New Roman" w:cs="Times New Roman"/>
          <w:sz w:val="28"/>
          <w:szCs w:val="28"/>
        </w:rPr>
        <w:t xml:space="preserve">Виявами таких порушень міри можуть бути, з одного боку, подвійність моралі і свідомості взагалі; почуття та емоції, які взаємно виключають одне одного, суперечливість поведінкових установок, а з другого -розрив між словом і ділом, свідомістю і діяльністю. Такі явища в молодіжному середовищі дістали назву </w:t>
      </w:r>
      <w:r w:rsidRPr="006E44E9">
        <w:rPr>
          <w:rFonts w:ascii="Times New Roman" w:eastAsia="Calibri" w:hAnsi="Times New Roman" w:cs="Times New Roman"/>
          <w:b/>
          <w:i/>
          <w:sz w:val="28"/>
          <w:szCs w:val="28"/>
        </w:rPr>
        <w:t>©соціальної незрілості, ©інфантилізму.</w:t>
      </w:r>
    </w:p>
    <w:p w:rsidR="006E44E9" w:rsidRPr="006E44E9" w:rsidRDefault="006E44E9" w:rsidP="006E44E9">
      <w:pPr>
        <w:spacing w:after="0" w:line="276" w:lineRule="auto"/>
        <w:ind w:firstLine="720"/>
        <w:rPr>
          <w:rFonts w:ascii="Times New Roman" w:eastAsia="Calibri" w:hAnsi="Times New Roman" w:cs="Times New Roman"/>
          <w:b/>
          <w:i/>
          <w:sz w:val="28"/>
          <w:szCs w:val="28"/>
        </w:rPr>
      </w:pPr>
    </w:p>
    <w:p w:rsidR="006E44E9" w:rsidRPr="006E44E9" w:rsidRDefault="006E44E9" w:rsidP="006E44E9">
      <w:pPr>
        <w:spacing w:after="0" w:line="276" w:lineRule="auto"/>
        <w:ind w:firstLine="720"/>
        <w:rPr>
          <w:rFonts w:ascii="Times New Roman" w:eastAsia="Calibri" w:hAnsi="Times New Roman" w:cs="Times New Roman"/>
          <w:b/>
          <w:i/>
          <w:sz w:val="28"/>
          <w:szCs w:val="28"/>
        </w:rPr>
      </w:pPr>
      <w:r w:rsidRPr="006E44E9">
        <w:rPr>
          <w:rFonts w:ascii="Times New Roman" w:eastAsia="Calibri" w:hAnsi="Times New Roman" w:cs="Times New Roman"/>
          <w:b/>
          <w:i/>
          <w:sz w:val="28"/>
          <w:szCs w:val="28"/>
        </w:rPr>
        <w:lastRenderedPageBreak/>
        <w:t>3. Стан дослідження молодіжних проблем та необхідність розвитку соціології молоді в Україні.</w:t>
      </w:r>
    </w:p>
    <w:p w:rsidR="006E44E9" w:rsidRPr="006E44E9" w:rsidRDefault="006E44E9" w:rsidP="006E44E9">
      <w:pPr>
        <w:spacing w:after="0" w:line="276" w:lineRule="auto"/>
        <w:ind w:firstLine="720"/>
        <w:rPr>
          <w:rFonts w:ascii="Times New Roman" w:eastAsia="Calibri" w:hAnsi="Times New Roman" w:cs="Times New Roman"/>
          <w:sz w:val="28"/>
          <w:szCs w:val="28"/>
        </w:rPr>
      </w:pPr>
      <w:r w:rsidRPr="006E44E9">
        <w:rPr>
          <w:rFonts w:ascii="Times New Roman" w:eastAsia="Calibri" w:hAnsi="Times New Roman" w:cs="Times New Roman"/>
          <w:sz w:val="28"/>
          <w:szCs w:val="28"/>
          <w:highlight w:val="yellow"/>
        </w:rPr>
        <w:t xml:space="preserve">У справі вироблення ефективної молодіжної політики важливу роль відіграє з'ясування суті і змісту процесів життєвого самовизначення молодої людини. Ці процеси поділяються на: </w:t>
      </w:r>
      <w:r w:rsidRPr="006E44E9">
        <w:rPr>
          <w:rFonts w:ascii="Times New Roman" w:eastAsia="Calibri" w:hAnsi="Times New Roman" w:cs="Times New Roman"/>
          <w:i/>
          <w:sz w:val="28"/>
          <w:szCs w:val="28"/>
          <w:highlight w:val="yellow"/>
        </w:rPr>
        <w:t>а) соціальне самовизначення, б) політичне самовизначення, в) професійне самовизначення, г) економічне самовизначення.</w:t>
      </w:r>
      <w:r w:rsidRPr="006E44E9">
        <w:rPr>
          <w:rFonts w:ascii="Times New Roman" w:eastAsia="Calibri" w:hAnsi="Times New Roman" w:cs="Times New Roman"/>
          <w:sz w:val="28"/>
          <w:szCs w:val="28"/>
          <w:highlight w:val="yellow"/>
        </w:rPr>
        <w:t xml:space="preserve"> Складний комплекс проблем, пов'язаних з цими процесами, і досліджує соціологія молоді.</w:t>
      </w:r>
    </w:p>
    <w:p w:rsidR="006E44E9" w:rsidRPr="006E44E9" w:rsidRDefault="006E44E9" w:rsidP="006E44E9">
      <w:pPr>
        <w:spacing w:after="0" w:line="276" w:lineRule="auto"/>
        <w:ind w:firstLine="720"/>
        <w:rPr>
          <w:rFonts w:ascii="Times New Roman" w:eastAsia="Calibri" w:hAnsi="Times New Roman" w:cs="Times New Roman"/>
          <w:sz w:val="28"/>
          <w:szCs w:val="28"/>
        </w:rPr>
      </w:pPr>
      <w:r w:rsidRPr="006E44E9">
        <w:rPr>
          <w:rFonts w:ascii="Times New Roman" w:eastAsia="Calibri" w:hAnsi="Times New Roman" w:cs="Times New Roman"/>
          <w:sz w:val="28"/>
          <w:szCs w:val="28"/>
        </w:rPr>
        <w:t xml:space="preserve"> </w:t>
      </w:r>
      <w:r w:rsidRPr="006E44E9">
        <w:rPr>
          <w:rFonts w:ascii="Times New Roman" w:eastAsia="Calibri" w:hAnsi="Times New Roman" w:cs="Times New Roman"/>
          <w:b/>
          <w:i/>
          <w:sz w:val="28"/>
          <w:szCs w:val="28"/>
          <w:highlight w:val="yellow"/>
        </w:rPr>
        <w:t>Соціальне самовизначення молоді</w:t>
      </w:r>
      <w:r w:rsidRPr="006E44E9">
        <w:rPr>
          <w:rFonts w:ascii="Times New Roman" w:eastAsia="Calibri" w:hAnsi="Times New Roman" w:cs="Times New Roman"/>
          <w:sz w:val="28"/>
          <w:szCs w:val="28"/>
          <w:highlight w:val="yellow"/>
        </w:rPr>
        <w:t>.</w:t>
      </w:r>
      <w:r w:rsidRPr="006E44E9">
        <w:rPr>
          <w:rFonts w:ascii="Times New Roman" w:eastAsia="Calibri" w:hAnsi="Times New Roman" w:cs="Times New Roman"/>
          <w:sz w:val="28"/>
          <w:szCs w:val="28"/>
        </w:rPr>
        <w:t xml:space="preserve"> Аналіз результатів соціологічних досліджень свідчить, що молодь одна з найураженіших в економічному плані та найбезправніших у соціально-правовому відношенні соціальних спільнот, яка живе в умовах підвищеної соціальної напруги і психологічного дискомфорту. Як наслідки такого становища з'являються все нові і нові факти зростання *</w:t>
      </w:r>
      <w:r w:rsidRPr="006E44E9">
        <w:rPr>
          <w:rFonts w:ascii="Times New Roman" w:eastAsia="Calibri" w:hAnsi="Times New Roman" w:cs="Times New Roman"/>
          <w:i/>
          <w:sz w:val="28"/>
          <w:szCs w:val="28"/>
        </w:rPr>
        <w:t>наркоманії, *токсикоманії, *алкоголізму, *проституції, * "дідовищті" в молодіжному середовищі.</w:t>
      </w:r>
      <w:r w:rsidRPr="006E44E9">
        <w:rPr>
          <w:rFonts w:ascii="Times New Roman" w:eastAsia="Calibri" w:hAnsi="Times New Roman" w:cs="Times New Roman"/>
          <w:sz w:val="28"/>
          <w:szCs w:val="28"/>
        </w:rPr>
        <w:t xml:space="preserve"> Після деякого зниження знову спостерігається тенденція зростання показників смертності населення молодших вікових груп. Збільшується кількість самогубств серед молоді, особливо у віці 15-19 років. Загрозливо виглядає процент підвищення питомої ваги молоді серед людей, які добровільно відходять з життя: якщо, наприклад у Санкт-Петербурзі питома вага молодіжних самогубств серед загальної їх кількості становила 63%, то в Одесі -75%, найбільший відсоток серед великих міст колишнього СРСР. </w:t>
      </w:r>
    </w:p>
    <w:p w:rsidR="006E44E9" w:rsidRPr="006E44E9" w:rsidRDefault="006E44E9" w:rsidP="006E44E9">
      <w:pPr>
        <w:spacing w:after="0" w:line="276" w:lineRule="auto"/>
        <w:ind w:firstLine="720"/>
        <w:rPr>
          <w:rFonts w:ascii="Times New Roman" w:eastAsia="Calibri" w:hAnsi="Times New Roman" w:cs="Times New Roman"/>
          <w:sz w:val="28"/>
          <w:szCs w:val="28"/>
          <w:u w:val="single"/>
        </w:rPr>
      </w:pPr>
      <w:r w:rsidRPr="006E44E9">
        <w:rPr>
          <w:rFonts w:ascii="Times New Roman" w:eastAsia="Calibri" w:hAnsi="Times New Roman" w:cs="Times New Roman"/>
          <w:sz w:val="28"/>
          <w:szCs w:val="28"/>
          <w:u w:val="single"/>
        </w:rPr>
        <w:t>Слід виділити такі відносно нові тенденції, які характерні для соціального самовизначення молоді:</w:t>
      </w:r>
    </w:p>
    <w:p w:rsidR="006E44E9" w:rsidRPr="006E44E9" w:rsidRDefault="006E44E9" w:rsidP="006E44E9">
      <w:pPr>
        <w:spacing w:after="0" w:line="276" w:lineRule="auto"/>
        <w:ind w:firstLine="720"/>
        <w:rPr>
          <w:rFonts w:ascii="Times New Roman" w:eastAsia="Calibri" w:hAnsi="Times New Roman" w:cs="Times New Roman"/>
          <w:i/>
          <w:sz w:val="28"/>
          <w:szCs w:val="28"/>
        </w:rPr>
      </w:pPr>
      <w:r w:rsidRPr="006E44E9">
        <w:rPr>
          <w:rFonts w:ascii="Times New Roman" w:eastAsia="Calibri" w:hAnsi="Times New Roman" w:cs="Times New Roman"/>
          <w:sz w:val="28"/>
          <w:szCs w:val="28"/>
        </w:rPr>
        <w:t xml:space="preserve"> </w:t>
      </w:r>
      <w:r w:rsidRPr="006E44E9">
        <w:rPr>
          <w:rFonts w:ascii="Times New Roman" w:eastAsia="Calibri" w:hAnsi="Times New Roman" w:cs="Times New Roman"/>
          <w:i/>
          <w:sz w:val="28"/>
          <w:szCs w:val="28"/>
        </w:rPr>
        <w:t>◄ руйнація традиційних форм соціалізації, заснованих на досить жорсткій визначеності життєвого шляху;</w:t>
      </w:r>
    </w:p>
    <w:p w:rsidR="006E44E9" w:rsidRPr="006E44E9" w:rsidRDefault="006E44E9" w:rsidP="006E44E9">
      <w:pPr>
        <w:spacing w:after="0" w:line="276" w:lineRule="auto"/>
        <w:ind w:firstLine="720"/>
        <w:rPr>
          <w:rFonts w:ascii="Times New Roman" w:eastAsia="Calibri" w:hAnsi="Times New Roman" w:cs="Times New Roman"/>
          <w:i/>
          <w:sz w:val="28"/>
          <w:szCs w:val="28"/>
        </w:rPr>
      </w:pPr>
      <w:r w:rsidRPr="006E44E9">
        <w:rPr>
          <w:rFonts w:ascii="Times New Roman" w:eastAsia="Calibri" w:hAnsi="Times New Roman" w:cs="Times New Roman"/>
          <w:i/>
          <w:sz w:val="28"/>
          <w:szCs w:val="28"/>
        </w:rPr>
        <w:t xml:space="preserve"> ◄ розширення можливостей вибору життєвого шляху, підвищення власної відповідальності;</w:t>
      </w:r>
    </w:p>
    <w:p w:rsidR="006E44E9" w:rsidRPr="006E44E9" w:rsidRDefault="006E44E9" w:rsidP="006E44E9">
      <w:pPr>
        <w:spacing w:after="0" w:line="276" w:lineRule="auto"/>
        <w:ind w:firstLine="720"/>
        <w:rPr>
          <w:rFonts w:ascii="Times New Roman" w:eastAsia="Calibri" w:hAnsi="Times New Roman" w:cs="Times New Roman"/>
          <w:i/>
          <w:sz w:val="28"/>
          <w:szCs w:val="28"/>
        </w:rPr>
      </w:pPr>
      <w:r w:rsidRPr="006E44E9">
        <w:rPr>
          <w:rFonts w:ascii="Times New Roman" w:eastAsia="Calibri" w:hAnsi="Times New Roman" w:cs="Times New Roman"/>
          <w:i/>
          <w:sz w:val="28"/>
          <w:szCs w:val="28"/>
        </w:rPr>
        <w:t>◄ поява нових соціальних посередників, не властивих для самовизначення минулих поколінь: кооперативів, приватного бізнесу, багатоманітність форм власності, наявність різних джерел одержання матеріальних благ і заробітку, нові джерела інформації, самодіяльні про- і антисоціальні, антисуспільні молодіжні угрупування тощо;</w:t>
      </w:r>
    </w:p>
    <w:p w:rsidR="006E44E9" w:rsidRPr="006E44E9" w:rsidRDefault="006E44E9" w:rsidP="006E44E9">
      <w:pPr>
        <w:spacing w:after="0" w:line="276" w:lineRule="auto"/>
        <w:ind w:firstLine="720"/>
        <w:rPr>
          <w:rFonts w:ascii="Times New Roman" w:eastAsia="Calibri" w:hAnsi="Times New Roman" w:cs="Times New Roman"/>
          <w:i/>
          <w:sz w:val="28"/>
          <w:szCs w:val="28"/>
        </w:rPr>
      </w:pPr>
      <w:r w:rsidRPr="006E44E9">
        <w:rPr>
          <w:rFonts w:ascii="Times New Roman" w:eastAsia="Calibri" w:hAnsi="Times New Roman" w:cs="Times New Roman"/>
          <w:i/>
          <w:sz w:val="28"/>
          <w:szCs w:val="28"/>
        </w:rPr>
        <w:t xml:space="preserve"> ◄ посилення регіональних та національних (етнічних) відмінностей та зростання їх питомої ваги в життєвому самовизначенні молоді; </w:t>
      </w:r>
    </w:p>
    <w:p w:rsidR="006E44E9" w:rsidRPr="006E44E9" w:rsidRDefault="006E44E9" w:rsidP="006E44E9">
      <w:pPr>
        <w:spacing w:after="0" w:line="276" w:lineRule="auto"/>
        <w:ind w:firstLine="720"/>
        <w:rPr>
          <w:rFonts w:ascii="Times New Roman" w:eastAsia="Calibri" w:hAnsi="Times New Roman" w:cs="Times New Roman"/>
          <w:i/>
          <w:sz w:val="28"/>
          <w:szCs w:val="28"/>
        </w:rPr>
      </w:pPr>
      <w:r w:rsidRPr="006E44E9">
        <w:rPr>
          <w:rFonts w:ascii="Times New Roman" w:eastAsia="Calibri" w:hAnsi="Times New Roman" w:cs="Times New Roman"/>
          <w:i/>
          <w:sz w:val="28"/>
          <w:szCs w:val="28"/>
        </w:rPr>
        <w:t xml:space="preserve"> ◄ оцінка свого суспільного становища із загальноцивілізаційних позицій, найчастіше у порівнянні із становищем ровесників в інших (переважно високорозвинутих) країнах та поява у зв 'язку з цим завищених соціальних вимог. </w:t>
      </w:r>
    </w:p>
    <w:p w:rsidR="006E44E9" w:rsidRPr="006E44E9" w:rsidRDefault="006E44E9" w:rsidP="006E44E9">
      <w:pPr>
        <w:spacing w:after="0" w:line="276" w:lineRule="auto"/>
        <w:ind w:firstLine="720"/>
        <w:rPr>
          <w:rFonts w:ascii="Times New Roman" w:eastAsia="Calibri" w:hAnsi="Times New Roman" w:cs="Times New Roman"/>
          <w:sz w:val="28"/>
          <w:szCs w:val="28"/>
          <w:u w:val="single"/>
        </w:rPr>
      </w:pPr>
      <w:r w:rsidRPr="006E44E9">
        <w:rPr>
          <w:rFonts w:ascii="Times New Roman" w:eastAsia="Calibri" w:hAnsi="Times New Roman" w:cs="Times New Roman"/>
          <w:sz w:val="28"/>
          <w:szCs w:val="28"/>
          <w:u w:val="single"/>
        </w:rPr>
        <w:lastRenderedPageBreak/>
        <w:t xml:space="preserve">Отже, більшість молоді стоїть перед складним вибором у житті, до якого вона не підготовлена ні психологічно, ні організаційно. Тому </w:t>
      </w:r>
      <w:r w:rsidRPr="006E44E9">
        <w:rPr>
          <w:rFonts w:ascii="Times New Roman" w:eastAsia="Calibri" w:hAnsi="Times New Roman" w:cs="Times New Roman"/>
          <w:sz w:val="28"/>
          <w:szCs w:val="28"/>
          <w:highlight w:val="yellow"/>
          <w:u w:val="single"/>
        </w:rPr>
        <w:t>мета молодіжної політики в цій галузі зміцнення соціального статусу молоді в структурах суспільства, які оновлюються або кардинально змінюються, посилення правової, економічної та соціальної захищеності молодого покоління</w:t>
      </w:r>
      <w:r w:rsidRPr="006E44E9">
        <w:rPr>
          <w:rFonts w:ascii="Times New Roman" w:eastAsia="Calibri" w:hAnsi="Times New Roman" w:cs="Times New Roman"/>
          <w:sz w:val="28"/>
          <w:szCs w:val="28"/>
          <w:u w:val="single"/>
        </w:rPr>
        <w:t xml:space="preserve">. </w:t>
      </w:r>
    </w:p>
    <w:p w:rsidR="006E44E9" w:rsidRPr="006E44E9" w:rsidRDefault="006E44E9" w:rsidP="006E44E9">
      <w:pPr>
        <w:spacing w:after="0" w:line="276" w:lineRule="auto"/>
        <w:ind w:firstLine="720"/>
        <w:rPr>
          <w:rFonts w:ascii="Times New Roman" w:eastAsia="Calibri" w:hAnsi="Times New Roman" w:cs="Times New Roman"/>
          <w:sz w:val="28"/>
          <w:szCs w:val="28"/>
        </w:rPr>
      </w:pPr>
      <w:r w:rsidRPr="006E44E9">
        <w:rPr>
          <w:rFonts w:ascii="Times New Roman" w:eastAsia="Calibri" w:hAnsi="Times New Roman" w:cs="Times New Roman"/>
          <w:b/>
          <w:i/>
          <w:sz w:val="28"/>
          <w:szCs w:val="28"/>
          <w:highlight w:val="yellow"/>
        </w:rPr>
        <w:t>Політичне самовизначення молоді.</w:t>
      </w:r>
      <w:r w:rsidRPr="006E44E9">
        <w:rPr>
          <w:rFonts w:ascii="Times New Roman" w:eastAsia="Calibri" w:hAnsi="Times New Roman" w:cs="Times New Roman"/>
          <w:sz w:val="28"/>
          <w:szCs w:val="28"/>
        </w:rPr>
        <w:t xml:space="preserve"> Воно відбувається в умовах, коли суспільство стоїть перед альтернативою вибору дальшого шляху розвитку. Соціологи констатують, що молодь не визначила свого місця у цих складних процесах, хоч у цілому підтримує зміни, які настали. Тому більшість займає пасивну, очікувальну позицію і лише 10-15% готові діяти активно. </w:t>
      </w:r>
    </w:p>
    <w:p w:rsidR="006E44E9" w:rsidRPr="006E44E9" w:rsidRDefault="006E44E9" w:rsidP="006E44E9">
      <w:pPr>
        <w:spacing w:after="0" w:line="276" w:lineRule="auto"/>
        <w:ind w:firstLine="720"/>
        <w:rPr>
          <w:rFonts w:ascii="Times New Roman" w:eastAsia="Calibri" w:hAnsi="Times New Roman" w:cs="Times New Roman"/>
          <w:sz w:val="28"/>
          <w:szCs w:val="28"/>
        </w:rPr>
      </w:pPr>
      <w:r w:rsidRPr="006E44E9">
        <w:rPr>
          <w:rFonts w:ascii="Times New Roman" w:eastAsia="Calibri" w:hAnsi="Times New Roman" w:cs="Times New Roman"/>
          <w:sz w:val="28"/>
          <w:szCs w:val="28"/>
        </w:rPr>
        <w:t xml:space="preserve">Зараз ми є також свідками боротьби за молодь з боку багатьох політичних партій і рухів, у зв'язку з чим процес самовизначення молоді набуває політичною характеру, яка посилюється </w:t>
      </w:r>
      <w:proofErr w:type="gramStart"/>
      <w:r w:rsidRPr="006E44E9">
        <w:rPr>
          <w:rFonts w:ascii="Times New Roman" w:eastAsia="Calibri" w:hAnsi="Times New Roman" w:cs="Times New Roman"/>
          <w:sz w:val="28"/>
          <w:szCs w:val="28"/>
        </w:rPr>
        <w:t>у час</w:t>
      </w:r>
      <w:proofErr w:type="gramEnd"/>
      <w:r w:rsidRPr="006E44E9">
        <w:rPr>
          <w:rFonts w:ascii="Times New Roman" w:eastAsia="Calibri" w:hAnsi="Times New Roman" w:cs="Times New Roman"/>
          <w:sz w:val="28"/>
          <w:szCs w:val="28"/>
        </w:rPr>
        <w:t xml:space="preserve"> проведення масштабних політичних кампаній. Ця боротьба за молодь дуже часто зводиться до прагнення за будь-яку ціну вибороти її голоси і завербувати до участі в разових політичних акціях у ролі статистів. </w:t>
      </w:r>
    </w:p>
    <w:p w:rsidR="006E44E9" w:rsidRPr="006E44E9" w:rsidRDefault="006E44E9" w:rsidP="006E44E9">
      <w:pPr>
        <w:spacing w:after="0" w:line="276" w:lineRule="auto"/>
        <w:ind w:firstLine="720"/>
        <w:rPr>
          <w:rFonts w:ascii="Times New Roman" w:eastAsia="Calibri" w:hAnsi="Times New Roman" w:cs="Times New Roman"/>
          <w:sz w:val="28"/>
          <w:szCs w:val="28"/>
        </w:rPr>
      </w:pPr>
      <w:r w:rsidRPr="006E44E9">
        <w:rPr>
          <w:rFonts w:ascii="Times New Roman" w:eastAsia="Calibri" w:hAnsi="Times New Roman" w:cs="Times New Roman"/>
          <w:sz w:val="28"/>
          <w:szCs w:val="28"/>
        </w:rPr>
        <w:t xml:space="preserve">Лише лічені партії та політичні об'єднання мають у своєму складі молодіжні секції і вироблену молодіжну політику. Найбільш активними в цьому плані є радикальні партії, членами яких переважно є молодь, схильна до конкретних дій. Але найпомітніша тенденція, яку фіксують соціологи, - це зменшення представництва молоді в управлінських структурах, в різних ешелонах влади. Нині цей відсоток не перевищує, як правило, 7-10%. Ще менший відсоток молоді серед управлінців у виробничій сфері (він становить близько 2%). Тому не дивно, що більше 60% опитаних молодих найманих працівників вважає, що вони не мають ніякого впливу на діяльність трудових колективів. </w:t>
      </w:r>
    </w:p>
    <w:p w:rsidR="006E44E9" w:rsidRPr="006E44E9" w:rsidRDefault="006E44E9" w:rsidP="006E44E9">
      <w:pPr>
        <w:spacing w:after="0" w:line="276" w:lineRule="auto"/>
        <w:ind w:firstLine="720"/>
        <w:rPr>
          <w:rFonts w:ascii="Times New Roman" w:eastAsia="Calibri" w:hAnsi="Times New Roman" w:cs="Times New Roman"/>
          <w:sz w:val="28"/>
          <w:szCs w:val="28"/>
        </w:rPr>
      </w:pPr>
      <w:r w:rsidRPr="006E44E9">
        <w:rPr>
          <w:rFonts w:ascii="Times New Roman" w:eastAsia="Calibri" w:hAnsi="Times New Roman" w:cs="Times New Roman"/>
          <w:sz w:val="28"/>
          <w:szCs w:val="28"/>
        </w:rPr>
        <w:t xml:space="preserve">Відчуженню молоді від участі в управлінні властиві дві взаємопов'язані тенденції: </w:t>
      </w:r>
    </w:p>
    <w:p w:rsidR="006E44E9" w:rsidRPr="006E44E9" w:rsidRDefault="006E44E9" w:rsidP="006E44E9">
      <w:pPr>
        <w:spacing w:after="0" w:line="276" w:lineRule="auto"/>
        <w:ind w:firstLine="720"/>
        <w:rPr>
          <w:rFonts w:ascii="Times New Roman" w:eastAsia="Calibri" w:hAnsi="Times New Roman" w:cs="Times New Roman"/>
          <w:sz w:val="28"/>
          <w:szCs w:val="28"/>
        </w:rPr>
      </w:pPr>
      <w:r w:rsidRPr="006E44E9">
        <w:rPr>
          <w:rFonts w:ascii="Times New Roman" w:eastAsia="Calibri" w:hAnsi="Times New Roman" w:cs="Times New Roman"/>
          <w:sz w:val="28"/>
          <w:szCs w:val="28"/>
        </w:rPr>
        <w:t>© наростання пасивності і недовіри молоді до офіційних органів управління, де дуже мало їхніх ровесників;</w:t>
      </w:r>
    </w:p>
    <w:p w:rsidR="006E44E9" w:rsidRPr="006E44E9" w:rsidRDefault="006E44E9" w:rsidP="006E44E9">
      <w:pPr>
        <w:spacing w:after="0" w:line="276" w:lineRule="auto"/>
        <w:ind w:firstLine="720"/>
        <w:rPr>
          <w:rFonts w:ascii="Times New Roman" w:eastAsia="Calibri" w:hAnsi="Times New Roman" w:cs="Times New Roman"/>
          <w:sz w:val="28"/>
          <w:szCs w:val="28"/>
        </w:rPr>
      </w:pPr>
      <w:r w:rsidRPr="006E44E9">
        <w:rPr>
          <w:rFonts w:ascii="Times New Roman" w:eastAsia="Calibri" w:hAnsi="Times New Roman" w:cs="Times New Roman"/>
          <w:sz w:val="28"/>
          <w:szCs w:val="28"/>
        </w:rPr>
        <w:t xml:space="preserve"> © підвищення інтересу до суто молодіжних угрупувань та об 'єднань, в яких немає бюрократично заформалізованих форм роботи. </w:t>
      </w:r>
    </w:p>
    <w:p w:rsidR="006E44E9" w:rsidRPr="006E44E9" w:rsidRDefault="006E44E9" w:rsidP="006E44E9">
      <w:pPr>
        <w:spacing w:after="0" w:line="276" w:lineRule="auto"/>
        <w:ind w:firstLine="720"/>
        <w:rPr>
          <w:rFonts w:ascii="Times New Roman" w:eastAsia="Calibri" w:hAnsi="Times New Roman" w:cs="Times New Roman"/>
          <w:sz w:val="28"/>
          <w:szCs w:val="28"/>
          <w:highlight w:val="yellow"/>
        </w:rPr>
      </w:pPr>
      <w:r w:rsidRPr="006E44E9">
        <w:rPr>
          <w:rFonts w:ascii="Times New Roman" w:eastAsia="Calibri" w:hAnsi="Times New Roman" w:cs="Times New Roman"/>
          <w:sz w:val="28"/>
          <w:szCs w:val="28"/>
          <w:highlight w:val="yellow"/>
        </w:rPr>
        <w:t xml:space="preserve">Мета молодіжної політики у цьому </w:t>
      </w:r>
      <w:proofErr w:type="gramStart"/>
      <w:r w:rsidRPr="006E44E9">
        <w:rPr>
          <w:rFonts w:ascii="Times New Roman" w:eastAsia="Calibri" w:hAnsi="Times New Roman" w:cs="Times New Roman"/>
          <w:sz w:val="28"/>
          <w:szCs w:val="28"/>
          <w:highlight w:val="yellow"/>
        </w:rPr>
        <w:t>плані :</w:t>
      </w:r>
      <w:proofErr w:type="gramEnd"/>
      <w:r w:rsidRPr="006E44E9">
        <w:rPr>
          <w:rFonts w:ascii="Times New Roman" w:eastAsia="Calibri" w:hAnsi="Times New Roman" w:cs="Times New Roman"/>
          <w:sz w:val="28"/>
          <w:szCs w:val="28"/>
          <w:highlight w:val="yellow"/>
        </w:rPr>
        <w:t xml:space="preserve"> </w:t>
      </w:r>
    </w:p>
    <w:p w:rsidR="006E44E9" w:rsidRPr="006E44E9" w:rsidRDefault="006E44E9" w:rsidP="006E44E9">
      <w:pPr>
        <w:spacing w:after="0" w:line="276" w:lineRule="auto"/>
        <w:ind w:firstLine="720"/>
        <w:rPr>
          <w:rFonts w:ascii="Times New Roman" w:eastAsia="Calibri" w:hAnsi="Times New Roman" w:cs="Times New Roman"/>
          <w:i/>
          <w:sz w:val="28"/>
          <w:szCs w:val="28"/>
          <w:highlight w:val="yellow"/>
        </w:rPr>
      </w:pPr>
      <w:r w:rsidRPr="006E44E9">
        <w:rPr>
          <w:rFonts w:ascii="Times New Roman" w:eastAsia="Calibri" w:hAnsi="Times New Roman" w:cs="Times New Roman"/>
          <w:sz w:val="28"/>
          <w:szCs w:val="28"/>
          <w:highlight w:val="yellow"/>
        </w:rPr>
        <w:t xml:space="preserve">● </w:t>
      </w:r>
      <w:r w:rsidRPr="006E44E9">
        <w:rPr>
          <w:rFonts w:ascii="Times New Roman" w:eastAsia="Calibri" w:hAnsi="Times New Roman" w:cs="Times New Roman"/>
          <w:i/>
          <w:sz w:val="28"/>
          <w:szCs w:val="28"/>
          <w:highlight w:val="yellow"/>
        </w:rPr>
        <w:t>підтримка політичної визначеності молоді;</w:t>
      </w:r>
    </w:p>
    <w:p w:rsidR="006E44E9" w:rsidRPr="006E44E9" w:rsidRDefault="006E44E9" w:rsidP="006E44E9">
      <w:pPr>
        <w:spacing w:after="0" w:line="276" w:lineRule="auto"/>
        <w:ind w:firstLine="720"/>
        <w:rPr>
          <w:rFonts w:ascii="Times New Roman" w:eastAsia="Calibri" w:hAnsi="Times New Roman" w:cs="Times New Roman"/>
          <w:i/>
          <w:sz w:val="28"/>
          <w:szCs w:val="28"/>
          <w:highlight w:val="yellow"/>
        </w:rPr>
      </w:pPr>
      <w:r w:rsidRPr="006E44E9">
        <w:rPr>
          <w:rFonts w:ascii="Times New Roman" w:eastAsia="Calibri" w:hAnsi="Times New Roman" w:cs="Times New Roman"/>
          <w:i/>
          <w:sz w:val="28"/>
          <w:szCs w:val="28"/>
          <w:highlight w:val="yellow"/>
        </w:rPr>
        <w:t>● сприяння молодіжним політизовапим утворенням просоціальної спрямованості;</w:t>
      </w:r>
    </w:p>
    <w:p w:rsidR="006E44E9" w:rsidRPr="006E44E9" w:rsidRDefault="006E44E9" w:rsidP="006E44E9">
      <w:pPr>
        <w:spacing w:after="0" w:line="276" w:lineRule="auto"/>
        <w:ind w:firstLine="720"/>
        <w:rPr>
          <w:rFonts w:ascii="Times New Roman" w:eastAsia="Calibri" w:hAnsi="Times New Roman" w:cs="Times New Roman"/>
          <w:sz w:val="28"/>
          <w:szCs w:val="28"/>
        </w:rPr>
      </w:pPr>
      <w:r w:rsidRPr="006E44E9">
        <w:rPr>
          <w:rFonts w:ascii="Times New Roman" w:eastAsia="Calibri" w:hAnsi="Times New Roman" w:cs="Times New Roman"/>
          <w:i/>
          <w:sz w:val="28"/>
          <w:szCs w:val="28"/>
          <w:highlight w:val="yellow"/>
        </w:rPr>
        <w:t>● посилення їх конструктивної активності, консолідація зусиль для зміцнення української держави; демократизація та гуманізація суспільства</w:t>
      </w:r>
      <w:r w:rsidRPr="006E44E9">
        <w:rPr>
          <w:rFonts w:ascii="Times New Roman" w:eastAsia="Calibri" w:hAnsi="Times New Roman" w:cs="Times New Roman"/>
          <w:sz w:val="28"/>
          <w:szCs w:val="28"/>
          <w:highlight w:val="yellow"/>
        </w:rPr>
        <w:t>.</w:t>
      </w:r>
      <w:r w:rsidRPr="006E44E9">
        <w:rPr>
          <w:rFonts w:ascii="Times New Roman" w:eastAsia="Calibri" w:hAnsi="Times New Roman" w:cs="Times New Roman"/>
          <w:sz w:val="28"/>
          <w:szCs w:val="28"/>
        </w:rPr>
        <w:t xml:space="preserve"> </w:t>
      </w:r>
    </w:p>
    <w:p w:rsidR="006E44E9" w:rsidRPr="006E44E9" w:rsidRDefault="006E44E9" w:rsidP="006E44E9">
      <w:pPr>
        <w:spacing w:after="0" w:line="276" w:lineRule="auto"/>
        <w:ind w:firstLine="720"/>
        <w:rPr>
          <w:rFonts w:ascii="Times New Roman" w:eastAsia="Calibri" w:hAnsi="Times New Roman" w:cs="Times New Roman"/>
          <w:sz w:val="28"/>
          <w:szCs w:val="28"/>
        </w:rPr>
      </w:pPr>
      <w:r w:rsidRPr="006E44E9">
        <w:rPr>
          <w:rFonts w:ascii="Times New Roman" w:eastAsia="Calibri" w:hAnsi="Times New Roman" w:cs="Times New Roman"/>
          <w:b/>
          <w:i/>
          <w:sz w:val="28"/>
          <w:szCs w:val="28"/>
          <w:highlight w:val="yellow"/>
        </w:rPr>
        <w:lastRenderedPageBreak/>
        <w:t>Професійне самовизначення молоді</w:t>
      </w:r>
      <w:r w:rsidRPr="006E44E9">
        <w:rPr>
          <w:rFonts w:ascii="Times New Roman" w:eastAsia="Calibri" w:hAnsi="Times New Roman" w:cs="Times New Roman"/>
          <w:sz w:val="28"/>
          <w:szCs w:val="28"/>
          <w:highlight w:val="yellow"/>
        </w:rPr>
        <w:t>.</w:t>
      </w:r>
      <w:r w:rsidRPr="006E44E9">
        <w:rPr>
          <w:rFonts w:ascii="Times New Roman" w:eastAsia="Calibri" w:hAnsi="Times New Roman" w:cs="Times New Roman"/>
          <w:sz w:val="28"/>
          <w:szCs w:val="28"/>
        </w:rPr>
        <w:t xml:space="preserve"> В цій сфері соціологи зазначають такі тенденції: </w:t>
      </w:r>
    </w:p>
    <w:p w:rsidR="006E44E9" w:rsidRPr="006E44E9" w:rsidRDefault="006E44E9" w:rsidP="006E44E9">
      <w:pPr>
        <w:spacing w:after="0" w:line="276" w:lineRule="auto"/>
        <w:ind w:firstLine="720"/>
        <w:rPr>
          <w:rFonts w:ascii="Times New Roman" w:eastAsia="Calibri" w:hAnsi="Times New Roman" w:cs="Times New Roman"/>
          <w:i/>
          <w:sz w:val="28"/>
          <w:szCs w:val="28"/>
        </w:rPr>
      </w:pPr>
      <w:r w:rsidRPr="006E44E9">
        <w:rPr>
          <w:rFonts w:ascii="Times New Roman" w:eastAsia="Calibri" w:hAnsi="Times New Roman" w:cs="Times New Roman"/>
          <w:sz w:val="28"/>
          <w:szCs w:val="28"/>
        </w:rPr>
        <w:t xml:space="preserve">● </w:t>
      </w:r>
      <w:r w:rsidRPr="006E44E9">
        <w:rPr>
          <w:rFonts w:ascii="Times New Roman" w:eastAsia="Calibri" w:hAnsi="Times New Roman" w:cs="Times New Roman"/>
          <w:i/>
          <w:sz w:val="28"/>
          <w:szCs w:val="28"/>
        </w:rPr>
        <w:t xml:space="preserve">зростаючі диспропорції у структурі зайнятості у різних регіонах країни; </w:t>
      </w:r>
    </w:p>
    <w:p w:rsidR="006E44E9" w:rsidRPr="006E44E9" w:rsidRDefault="006E44E9" w:rsidP="006E44E9">
      <w:pPr>
        <w:spacing w:after="0" w:line="276" w:lineRule="auto"/>
        <w:ind w:firstLine="720"/>
        <w:rPr>
          <w:rFonts w:ascii="Times New Roman" w:eastAsia="Calibri" w:hAnsi="Times New Roman" w:cs="Times New Roman"/>
          <w:i/>
          <w:sz w:val="28"/>
          <w:szCs w:val="28"/>
        </w:rPr>
      </w:pPr>
      <w:r w:rsidRPr="006E44E9">
        <w:rPr>
          <w:rFonts w:ascii="Times New Roman" w:eastAsia="Calibri" w:hAnsi="Times New Roman" w:cs="Times New Roman"/>
          <w:i/>
          <w:sz w:val="28"/>
          <w:szCs w:val="28"/>
        </w:rPr>
        <w:t xml:space="preserve">● зростаюче безробіття серед молоді; </w:t>
      </w:r>
    </w:p>
    <w:p w:rsidR="006E44E9" w:rsidRPr="006E44E9" w:rsidRDefault="006E44E9" w:rsidP="006E44E9">
      <w:pPr>
        <w:spacing w:after="0" w:line="276" w:lineRule="auto"/>
        <w:ind w:firstLine="720"/>
        <w:rPr>
          <w:rFonts w:ascii="Times New Roman" w:eastAsia="Calibri" w:hAnsi="Times New Roman" w:cs="Times New Roman"/>
          <w:i/>
          <w:sz w:val="28"/>
          <w:szCs w:val="28"/>
        </w:rPr>
      </w:pPr>
      <w:r w:rsidRPr="006E44E9">
        <w:rPr>
          <w:rFonts w:ascii="Times New Roman" w:eastAsia="Calibri" w:hAnsi="Times New Roman" w:cs="Times New Roman"/>
          <w:i/>
          <w:sz w:val="28"/>
          <w:szCs w:val="28"/>
        </w:rPr>
        <w:t xml:space="preserve">● розтягування у часі періоду набуття освіти, що відсуває для більшості молоді момент вступу до трудового життя і досягнення професійної зрілості; </w:t>
      </w:r>
    </w:p>
    <w:p w:rsidR="006E44E9" w:rsidRPr="006E44E9" w:rsidRDefault="006E44E9" w:rsidP="006E44E9">
      <w:pPr>
        <w:spacing w:after="0" w:line="276" w:lineRule="auto"/>
        <w:ind w:firstLine="720"/>
        <w:rPr>
          <w:rFonts w:ascii="Times New Roman" w:eastAsia="Calibri" w:hAnsi="Times New Roman" w:cs="Times New Roman"/>
          <w:i/>
          <w:sz w:val="28"/>
          <w:szCs w:val="28"/>
        </w:rPr>
      </w:pPr>
      <w:r w:rsidRPr="006E44E9">
        <w:rPr>
          <w:rFonts w:ascii="Times New Roman" w:eastAsia="Calibri" w:hAnsi="Times New Roman" w:cs="Times New Roman"/>
          <w:i/>
          <w:sz w:val="28"/>
          <w:szCs w:val="28"/>
        </w:rPr>
        <w:t>● масовий характер вимивання молоді із виробничих структур у сфери приватного бізнесу та приватних підприємств з причин низької (порівняно із старшими віковими групами населення) ефективності праці, використання її на тимчасово вигідних та добре оплачуваних, які не вимагають фахової підготовки роботах тощо;</w:t>
      </w:r>
    </w:p>
    <w:p w:rsidR="006E44E9" w:rsidRPr="006E44E9" w:rsidRDefault="006E44E9" w:rsidP="006E44E9">
      <w:pPr>
        <w:spacing w:after="0" w:line="276" w:lineRule="auto"/>
        <w:ind w:firstLine="720"/>
        <w:rPr>
          <w:rFonts w:ascii="Times New Roman" w:eastAsia="Calibri" w:hAnsi="Times New Roman" w:cs="Times New Roman"/>
          <w:i/>
          <w:sz w:val="28"/>
          <w:szCs w:val="28"/>
        </w:rPr>
      </w:pPr>
      <w:r w:rsidRPr="006E44E9">
        <w:rPr>
          <w:rFonts w:ascii="Times New Roman" w:eastAsia="Calibri" w:hAnsi="Times New Roman" w:cs="Times New Roman"/>
          <w:i/>
          <w:sz w:val="28"/>
          <w:szCs w:val="28"/>
        </w:rPr>
        <w:t xml:space="preserve"> ● загострені прояви соціальної нерівності, які характерні для різних категорій молоді при виборі нею професійної освіти та місця праці.</w:t>
      </w:r>
    </w:p>
    <w:p w:rsidR="006E44E9" w:rsidRPr="006E44E9" w:rsidRDefault="006E44E9" w:rsidP="006E44E9">
      <w:pPr>
        <w:spacing w:after="0" w:line="276" w:lineRule="auto"/>
        <w:ind w:firstLine="720"/>
        <w:rPr>
          <w:rFonts w:ascii="Times New Roman" w:eastAsia="Calibri" w:hAnsi="Times New Roman" w:cs="Times New Roman"/>
          <w:sz w:val="28"/>
          <w:szCs w:val="28"/>
        </w:rPr>
      </w:pPr>
      <w:r w:rsidRPr="006E44E9">
        <w:rPr>
          <w:rFonts w:ascii="Times New Roman" w:eastAsia="Calibri" w:hAnsi="Times New Roman" w:cs="Times New Roman"/>
          <w:sz w:val="28"/>
          <w:szCs w:val="28"/>
        </w:rPr>
        <w:t xml:space="preserve"> Протягом тривалого часу молоді відводилося другорядне місце у сфері праці, що призвело до посилення матеріальної (і відповідно психологічної) залежності від старших поколінь. Близько 90% молодих сімей живуть за допомогою батьків та рідних. Як наслідок більш загального характеру бачимо появу двох різноспрямованих явищ у молодіжному середовищі: ♦ відносно високі стандарти споживання, які часто розраховані на нетрудові доходи і прибутки; ♦ економічна пасивність, відсутність готовності до праці в нових економічних умовах.</w:t>
      </w:r>
    </w:p>
    <w:p w:rsidR="006E44E9" w:rsidRPr="006E44E9" w:rsidRDefault="006E44E9" w:rsidP="006E44E9">
      <w:pPr>
        <w:spacing w:after="0" w:line="276" w:lineRule="auto"/>
        <w:ind w:firstLine="720"/>
        <w:rPr>
          <w:rFonts w:ascii="Times New Roman" w:eastAsia="Calibri" w:hAnsi="Times New Roman" w:cs="Times New Roman"/>
          <w:sz w:val="28"/>
          <w:szCs w:val="28"/>
        </w:rPr>
      </w:pPr>
      <w:r w:rsidRPr="006E44E9">
        <w:rPr>
          <w:rFonts w:ascii="Times New Roman" w:eastAsia="Calibri" w:hAnsi="Times New Roman" w:cs="Times New Roman"/>
          <w:sz w:val="28"/>
          <w:szCs w:val="28"/>
        </w:rPr>
        <w:t xml:space="preserve"> Опитування молоді виявило, що при зростанні економічної кризи, масового безробіття, неможливості сподіватися на гарантоване місце подальшого працевлаштування 70% респондентів розраховує на індексацію доходів державою, 64% - на право одержання грошової допомоги від тієї ж держави у випадках втрати роботи чи її неодержанні. Тобто основна частина молодого покоління при переході </w:t>
      </w:r>
      <w:proofErr w:type="gramStart"/>
      <w:r w:rsidRPr="006E44E9">
        <w:rPr>
          <w:rFonts w:ascii="Times New Roman" w:eastAsia="Calibri" w:hAnsi="Times New Roman" w:cs="Times New Roman"/>
          <w:sz w:val="28"/>
          <w:szCs w:val="28"/>
        </w:rPr>
        <w:t>до ринку</w:t>
      </w:r>
      <w:proofErr w:type="gramEnd"/>
      <w:r w:rsidRPr="006E44E9">
        <w:rPr>
          <w:rFonts w:ascii="Times New Roman" w:eastAsia="Calibri" w:hAnsi="Times New Roman" w:cs="Times New Roman"/>
          <w:sz w:val="28"/>
          <w:szCs w:val="28"/>
        </w:rPr>
        <w:t xml:space="preserve"> розраховувала на соціальну допомогу і захист, а не на власні сили. </w:t>
      </w:r>
    </w:p>
    <w:p w:rsidR="006E44E9" w:rsidRPr="006E44E9" w:rsidRDefault="006E44E9" w:rsidP="006E44E9">
      <w:pPr>
        <w:spacing w:after="0" w:line="276" w:lineRule="auto"/>
        <w:ind w:firstLine="720"/>
        <w:rPr>
          <w:rFonts w:ascii="Times New Roman" w:eastAsia="Calibri" w:hAnsi="Times New Roman" w:cs="Times New Roman"/>
          <w:i/>
          <w:sz w:val="28"/>
          <w:szCs w:val="28"/>
        </w:rPr>
      </w:pPr>
      <w:r w:rsidRPr="006E44E9">
        <w:rPr>
          <w:rFonts w:ascii="Times New Roman" w:eastAsia="Calibri" w:hAnsi="Times New Roman" w:cs="Times New Roman"/>
          <w:i/>
          <w:sz w:val="28"/>
          <w:szCs w:val="28"/>
          <w:highlight w:val="yellow"/>
        </w:rPr>
        <w:t>Мета молодіжної політики в цьому плані - зміцнення професійного статусу молоді шляхом економічного (а не адміністративного) регулювання молодіжної зайнятості, особливо у праценадлишкових районах, докорінна реформа системи проф-техосвіти, розробка спеціальних економічних та юридичних гарантій, які попереджатимуть або компенсуватимуть різні можливі форми дискримінації молоді.</w:t>
      </w:r>
    </w:p>
    <w:p w:rsidR="006E44E9" w:rsidRPr="006E44E9" w:rsidRDefault="006E44E9" w:rsidP="006E44E9">
      <w:pPr>
        <w:spacing w:after="0" w:line="276" w:lineRule="auto"/>
        <w:ind w:firstLine="720"/>
        <w:rPr>
          <w:rFonts w:ascii="Times New Roman" w:eastAsia="Calibri" w:hAnsi="Times New Roman" w:cs="Times New Roman"/>
          <w:sz w:val="28"/>
          <w:szCs w:val="28"/>
        </w:rPr>
      </w:pPr>
      <w:r w:rsidRPr="006E44E9">
        <w:rPr>
          <w:rFonts w:ascii="Times New Roman" w:eastAsia="Calibri" w:hAnsi="Times New Roman" w:cs="Times New Roman"/>
          <w:b/>
          <w:i/>
          <w:sz w:val="28"/>
          <w:szCs w:val="28"/>
          <w:highlight w:val="yellow"/>
        </w:rPr>
        <w:t>Економічне самовизначення молоді.</w:t>
      </w:r>
      <w:r w:rsidRPr="006E44E9">
        <w:rPr>
          <w:rFonts w:ascii="Times New Roman" w:eastAsia="Calibri" w:hAnsi="Times New Roman" w:cs="Times New Roman"/>
          <w:sz w:val="28"/>
          <w:szCs w:val="28"/>
        </w:rPr>
        <w:t xml:space="preserve"> Ця проблема складається з ряду підпорядкованих проблем, таких як: </w:t>
      </w:r>
      <w:r w:rsidRPr="006E44E9">
        <w:rPr>
          <w:rFonts w:ascii="Times New Roman" w:eastAsia="Calibri" w:hAnsi="Times New Roman" w:cs="Times New Roman"/>
          <w:i/>
          <w:sz w:val="28"/>
          <w:szCs w:val="28"/>
        </w:rPr>
        <w:t xml:space="preserve">● необхідність забезпечення рівних умов </w:t>
      </w:r>
      <w:r w:rsidRPr="006E44E9">
        <w:rPr>
          <w:rFonts w:ascii="Times New Roman" w:eastAsia="Calibri" w:hAnsi="Times New Roman" w:cs="Times New Roman"/>
          <w:i/>
          <w:sz w:val="28"/>
          <w:szCs w:val="28"/>
        </w:rPr>
        <w:lastRenderedPageBreak/>
        <w:t xml:space="preserve">для трудового старту молоді, ● можливість соціального </w:t>
      </w:r>
      <w:proofErr w:type="gramStart"/>
      <w:r w:rsidRPr="006E44E9">
        <w:rPr>
          <w:rFonts w:ascii="Times New Roman" w:eastAsia="Calibri" w:hAnsi="Times New Roman" w:cs="Times New Roman"/>
          <w:i/>
          <w:sz w:val="28"/>
          <w:szCs w:val="28"/>
        </w:rPr>
        <w:t xml:space="preserve">просування,   </w:t>
      </w:r>
      <w:proofErr w:type="gramEnd"/>
      <w:r w:rsidRPr="006E44E9">
        <w:rPr>
          <w:rFonts w:ascii="Times New Roman" w:eastAsia="Calibri" w:hAnsi="Times New Roman" w:cs="Times New Roman"/>
          <w:i/>
          <w:sz w:val="28"/>
          <w:szCs w:val="28"/>
        </w:rPr>
        <w:t xml:space="preserve">                ● досягнення економічної самостійності.</w:t>
      </w:r>
      <w:r w:rsidRPr="006E44E9">
        <w:rPr>
          <w:rFonts w:ascii="Times New Roman" w:eastAsia="Calibri" w:hAnsi="Times New Roman" w:cs="Times New Roman"/>
          <w:sz w:val="28"/>
          <w:szCs w:val="28"/>
        </w:rPr>
        <w:t xml:space="preserve"> </w:t>
      </w:r>
    </w:p>
    <w:p w:rsidR="006E44E9" w:rsidRPr="006E44E9" w:rsidRDefault="006E44E9" w:rsidP="006E44E9">
      <w:pPr>
        <w:spacing w:after="0" w:line="276" w:lineRule="auto"/>
        <w:ind w:firstLine="720"/>
        <w:rPr>
          <w:rFonts w:ascii="Times New Roman" w:eastAsia="Calibri" w:hAnsi="Times New Roman" w:cs="Times New Roman"/>
          <w:sz w:val="28"/>
          <w:szCs w:val="28"/>
        </w:rPr>
      </w:pPr>
      <w:r w:rsidRPr="006E44E9">
        <w:rPr>
          <w:rFonts w:ascii="Times New Roman" w:eastAsia="Calibri" w:hAnsi="Times New Roman" w:cs="Times New Roman"/>
          <w:sz w:val="28"/>
          <w:szCs w:val="28"/>
        </w:rPr>
        <w:t xml:space="preserve">Соціологічні дослідження свідчать, що нині існує відчутна нерівність серед молоді у можливостях набуття загальної освіти, духовного і культурного розвитку, професійної підготовки, виборі місця праці. Причин цього явища багато це: ♦ соціальні наслідки демографічних, організаційних, структурних диспропорцій </w:t>
      </w:r>
      <w:proofErr w:type="gramStart"/>
      <w:r w:rsidRPr="006E44E9">
        <w:rPr>
          <w:rFonts w:ascii="Times New Roman" w:eastAsia="Calibri" w:hAnsi="Times New Roman" w:cs="Times New Roman"/>
          <w:sz w:val="28"/>
          <w:szCs w:val="28"/>
        </w:rPr>
        <w:t>у межах</w:t>
      </w:r>
      <w:proofErr w:type="gramEnd"/>
      <w:r w:rsidRPr="006E44E9">
        <w:rPr>
          <w:rFonts w:ascii="Times New Roman" w:eastAsia="Calibri" w:hAnsi="Times New Roman" w:cs="Times New Roman"/>
          <w:sz w:val="28"/>
          <w:szCs w:val="28"/>
        </w:rPr>
        <w:t xml:space="preserve"> цілої країни, які утворювалися історично і поглиблюються в умовах економічної кризи; ♦ зростання соціальної нерівності у всьому суспільстві, що особливо позначається на молоді; ♦ відсутність сильної державної соціальної політики тощо.</w:t>
      </w:r>
    </w:p>
    <w:p w:rsidR="006E44E9" w:rsidRPr="006E44E9" w:rsidRDefault="006E44E9" w:rsidP="006E44E9">
      <w:pPr>
        <w:spacing w:after="0" w:line="276" w:lineRule="auto"/>
        <w:ind w:firstLine="720"/>
        <w:rPr>
          <w:rFonts w:ascii="Times New Roman" w:eastAsia="Calibri" w:hAnsi="Times New Roman" w:cs="Times New Roman"/>
          <w:sz w:val="28"/>
          <w:szCs w:val="28"/>
        </w:rPr>
      </w:pPr>
      <w:r w:rsidRPr="006E44E9">
        <w:rPr>
          <w:rFonts w:ascii="Times New Roman" w:eastAsia="Calibri" w:hAnsi="Times New Roman" w:cs="Times New Roman"/>
          <w:sz w:val="28"/>
          <w:szCs w:val="28"/>
        </w:rPr>
        <w:t xml:space="preserve"> Наприклад, у порівнянні із міською молоддю у сільських хлопців та дівчат невисокі можливості набуття якісної освіти, престижних місць працевлаштування, змістовного проведення дозвілля. Все це спричиняє помітне зменшення питомої ваги молоді у складі сільського населення, її переміщення у міста (що, до речі, далеко не завжди допомагає вирішенню проблеми): за переписом населення у 2001 р. 72% молодих людей мешкали у містах і лише 23% - </w:t>
      </w:r>
      <w:proofErr w:type="gramStart"/>
      <w:r w:rsidRPr="006E44E9">
        <w:rPr>
          <w:rFonts w:ascii="Times New Roman" w:eastAsia="Calibri" w:hAnsi="Times New Roman" w:cs="Times New Roman"/>
          <w:sz w:val="28"/>
          <w:szCs w:val="28"/>
        </w:rPr>
        <w:t>у селах</w:t>
      </w:r>
      <w:proofErr w:type="gramEnd"/>
      <w:r w:rsidRPr="006E44E9">
        <w:rPr>
          <w:rFonts w:ascii="Times New Roman" w:eastAsia="Calibri" w:hAnsi="Times New Roman" w:cs="Times New Roman"/>
          <w:sz w:val="28"/>
          <w:szCs w:val="28"/>
        </w:rPr>
        <w:t>.</w:t>
      </w:r>
    </w:p>
    <w:p w:rsidR="006E44E9" w:rsidRPr="006E44E9" w:rsidRDefault="006E44E9" w:rsidP="006E44E9">
      <w:pPr>
        <w:spacing w:after="0" w:line="276" w:lineRule="auto"/>
        <w:ind w:firstLine="720"/>
        <w:rPr>
          <w:rFonts w:ascii="Times New Roman" w:eastAsia="Calibri" w:hAnsi="Times New Roman" w:cs="Times New Roman"/>
          <w:i/>
          <w:sz w:val="28"/>
          <w:szCs w:val="28"/>
        </w:rPr>
      </w:pPr>
      <w:r w:rsidRPr="006E44E9">
        <w:rPr>
          <w:rFonts w:ascii="Times New Roman" w:eastAsia="Calibri" w:hAnsi="Times New Roman" w:cs="Times New Roman"/>
          <w:i/>
          <w:sz w:val="28"/>
          <w:szCs w:val="28"/>
        </w:rPr>
        <w:t xml:space="preserve"> </w:t>
      </w:r>
      <w:r w:rsidRPr="006E44E9">
        <w:rPr>
          <w:rFonts w:ascii="Times New Roman" w:eastAsia="Calibri" w:hAnsi="Times New Roman" w:cs="Times New Roman"/>
          <w:i/>
          <w:sz w:val="28"/>
          <w:szCs w:val="28"/>
          <w:highlight w:val="yellow"/>
        </w:rPr>
        <w:t>Мета молодіжної політики у цій сфері: ■ вирівнювання стартових позицій молоді, ■ подолання дискримінації окремих груп молодих людей, для чого придатні розвиток кредитування молоді та молодих сімей на сприятливих умовах, ■ надання пільг для працевлаштування випускників навчальних закладів у перші два роки після їх закінчення, ■ організація (в тому числі у сільських населених пунктах) служб профорієнтації, ■перепідготовки та працевлаштування молоді, служб юридичної допомоги та ■ консультування юнаків і дівчат тощо.</w:t>
      </w:r>
      <w:r w:rsidRPr="006E44E9">
        <w:rPr>
          <w:rFonts w:ascii="Times New Roman" w:eastAsia="Calibri" w:hAnsi="Times New Roman" w:cs="Times New Roman"/>
          <w:i/>
          <w:sz w:val="28"/>
          <w:szCs w:val="28"/>
        </w:rPr>
        <w:t xml:space="preserve"> </w:t>
      </w:r>
    </w:p>
    <w:p w:rsidR="006E44E9" w:rsidRPr="006E44E9" w:rsidRDefault="006E44E9" w:rsidP="006E44E9">
      <w:pPr>
        <w:spacing w:after="0" w:line="276" w:lineRule="auto"/>
        <w:ind w:firstLine="720"/>
        <w:rPr>
          <w:rFonts w:ascii="Times New Roman" w:eastAsia="Calibri" w:hAnsi="Times New Roman" w:cs="Times New Roman"/>
          <w:i/>
          <w:sz w:val="28"/>
          <w:szCs w:val="28"/>
        </w:rPr>
      </w:pPr>
      <w:r w:rsidRPr="006E44E9">
        <w:rPr>
          <w:rFonts w:ascii="Times New Roman" w:eastAsia="Calibri" w:hAnsi="Times New Roman" w:cs="Times New Roman"/>
          <w:sz w:val="28"/>
          <w:szCs w:val="28"/>
        </w:rPr>
        <w:t>Молодіжна політика повинна також збільшувати можливості для посадового, професійно-кваліфікаційного, освітнього, наукового зростання молоді, забезпечити вільний вибір шляхів і засобів соціального просування. Соціологи твердять, що половина молоді не досягає достатнього рівня професійної зрілості навіть у 30 років, тому що займається малопривабливою, некваліфікованою, непрофесійною, переважно ручною працею, не мають просунення на посадах, стимулів продовження освіти.</w:t>
      </w:r>
    </w:p>
    <w:p w:rsidR="006E44E9" w:rsidRPr="006E44E9" w:rsidRDefault="006E44E9" w:rsidP="006E44E9">
      <w:pPr>
        <w:spacing w:line="276" w:lineRule="auto"/>
        <w:jc w:val="center"/>
        <w:rPr>
          <w:rFonts w:ascii="Times New Roman" w:eastAsia="Calibri" w:hAnsi="Times New Roman" w:cs="Times New Roman"/>
          <w:b/>
          <w:sz w:val="32"/>
          <w:szCs w:val="32"/>
        </w:rPr>
      </w:pPr>
      <w:r w:rsidRPr="006E44E9">
        <w:rPr>
          <w:rFonts w:ascii="Times New Roman" w:eastAsia="Calibri" w:hAnsi="Times New Roman" w:cs="Times New Roman"/>
          <w:b/>
          <w:sz w:val="32"/>
          <w:szCs w:val="32"/>
        </w:rPr>
        <w:t>ОСОБИСТІСТЬ У СИСТЕМІ СОЦІАЛЬНИХ ЗВ'ЯЗКІВ</w:t>
      </w:r>
    </w:p>
    <w:p w:rsidR="006E44E9" w:rsidRPr="006E44E9" w:rsidRDefault="006E44E9" w:rsidP="006E44E9">
      <w:pPr>
        <w:spacing w:line="276" w:lineRule="auto"/>
        <w:rPr>
          <w:rFonts w:ascii="Times New Roman" w:eastAsia="Calibri" w:hAnsi="Times New Roman" w:cs="Times New Roman"/>
          <w:b/>
          <w:i/>
          <w:sz w:val="28"/>
          <w:szCs w:val="28"/>
        </w:rPr>
      </w:pPr>
      <w:r w:rsidRPr="006E44E9">
        <w:rPr>
          <w:rFonts w:ascii="Times New Roman" w:eastAsia="Calibri" w:hAnsi="Times New Roman" w:cs="Times New Roman"/>
          <w:b/>
          <w:i/>
          <w:sz w:val="28"/>
          <w:szCs w:val="28"/>
        </w:rPr>
        <w:t>4. Соціальна структура особистості</w:t>
      </w:r>
    </w:p>
    <w:p w:rsidR="006E44E9" w:rsidRPr="006E44E9" w:rsidRDefault="006E44E9" w:rsidP="006E44E9">
      <w:pPr>
        <w:spacing w:after="0" w:line="276" w:lineRule="auto"/>
        <w:ind w:firstLine="720"/>
        <w:rPr>
          <w:rFonts w:ascii="Times New Roman" w:eastAsia="Calibri" w:hAnsi="Times New Roman" w:cs="Times New Roman"/>
          <w:sz w:val="28"/>
          <w:szCs w:val="28"/>
        </w:rPr>
      </w:pPr>
      <w:r w:rsidRPr="006E44E9">
        <w:rPr>
          <w:rFonts w:ascii="Times New Roman" w:eastAsia="Calibri" w:hAnsi="Times New Roman" w:cs="Times New Roman"/>
          <w:sz w:val="28"/>
          <w:szCs w:val="28"/>
        </w:rPr>
        <w:t xml:space="preserve">Особистість як сукупність соціальних властивостей має цілісність та характеризується структурою. Основними елементами структури особистості є соціальні статуси і ролі, спрямованість, соціальна активність (потреби, цінності тощо). </w:t>
      </w:r>
    </w:p>
    <w:p w:rsidR="006E44E9" w:rsidRPr="006E44E9" w:rsidRDefault="006E44E9" w:rsidP="006E44E9">
      <w:pPr>
        <w:spacing w:after="0" w:line="276" w:lineRule="auto"/>
        <w:ind w:firstLine="720"/>
        <w:rPr>
          <w:rFonts w:ascii="Times New Roman" w:eastAsia="Calibri" w:hAnsi="Times New Roman" w:cs="Times New Roman"/>
          <w:i/>
          <w:sz w:val="28"/>
          <w:szCs w:val="28"/>
          <w:highlight w:val="yellow"/>
        </w:rPr>
      </w:pPr>
      <w:r w:rsidRPr="006E44E9">
        <w:rPr>
          <w:rFonts w:ascii="Times New Roman" w:eastAsia="Calibri" w:hAnsi="Times New Roman" w:cs="Times New Roman"/>
          <w:b/>
          <w:i/>
          <w:sz w:val="28"/>
          <w:szCs w:val="28"/>
          <w:highlight w:val="yellow"/>
        </w:rPr>
        <w:lastRenderedPageBreak/>
        <w:t>Соціальна структура особистості</w:t>
      </w:r>
      <w:r w:rsidRPr="006E44E9">
        <w:rPr>
          <w:rFonts w:ascii="Times New Roman" w:eastAsia="Calibri" w:hAnsi="Times New Roman" w:cs="Times New Roman"/>
          <w:i/>
          <w:sz w:val="28"/>
          <w:szCs w:val="28"/>
          <w:highlight w:val="yellow"/>
        </w:rPr>
        <w:t xml:space="preserve">:  </w:t>
      </w:r>
    </w:p>
    <w:p w:rsidR="006E44E9" w:rsidRPr="006E44E9" w:rsidRDefault="006E44E9" w:rsidP="006E44E9">
      <w:pPr>
        <w:numPr>
          <w:ilvl w:val="0"/>
          <w:numId w:val="9"/>
        </w:numPr>
        <w:spacing w:after="0" w:line="276" w:lineRule="auto"/>
        <w:contextualSpacing/>
        <w:rPr>
          <w:rFonts w:ascii="Times New Roman" w:eastAsia="Calibri" w:hAnsi="Times New Roman" w:cs="Times New Roman"/>
          <w:i/>
          <w:sz w:val="28"/>
          <w:szCs w:val="28"/>
          <w:highlight w:val="yellow"/>
        </w:rPr>
      </w:pPr>
      <w:r w:rsidRPr="006E44E9">
        <w:rPr>
          <w:rFonts w:ascii="Times New Roman" w:eastAsia="Calibri" w:hAnsi="Times New Roman" w:cs="Times New Roman"/>
          <w:i/>
          <w:sz w:val="28"/>
          <w:szCs w:val="28"/>
          <w:highlight w:val="yellow"/>
        </w:rPr>
        <w:t>інтегрованість особистості у соціальне середовище (статус, ролі);</w:t>
      </w:r>
    </w:p>
    <w:p w:rsidR="006E44E9" w:rsidRPr="006E44E9" w:rsidRDefault="006E44E9" w:rsidP="006E44E9">
      <w:pPr>
        <w:numPr>
          <w:ilvl w:val="0"/>
          <w:numId w:val="9"/>
        </w:numPr>
        <w:spacing w:after="0" w:line="276" w:lineRule="auto"/>
        <w:contextualSpacing/>
        <w:rPr>
          <w:rFonts w:ascii="Times New Roman" w:eastAsia="Calibri" w:hAnsi="Times New Roman" w:cs="Times New Roman"/>
          <w:i/>
          <w:sz w:val="28"/>
          <w:szCs w:val="28"/>
          <w:highlight w:val="yellow"/>
        </w:rPr>
      </w:pPr>
      <w:r w:rsidRPr="006E44E9">
        <w:rPr>
          <w:rFonts w:ascii="Times New Roman" w:eastAsia="Calibri" w:hAnsi="Times New Roman" w:cs="Times New Roman"/>
          <w:i/>
          <w:sz w:val="28"/>
          <w:szCs w:val="28"/>
          <w:highlight w:val="yellow"/>
        </w:rPr>
        <w:t>спрямованість особистості як її домінуюче соціально зумовлене ставлення до соціальної дійсності, що оточує людину;</w:t>
      </w:r>
    </w:p>
    <w:p w:rsidR="006E44E9" w:rsidRPr="006E44E9" w:rsidRDefault="006E44E9" w:rsidP="006E44E9">
      <w:pPr>
        <w:numPr>
          <w:ilvl w:val="0"/>
          <w:numId w:val="9"/>
        </w:numPr>
        <w:spacing w:after="0" w:line="276" w:lineRule="auto"/>
        <w:contextualSpacing/>
        <w:rPr>
          <w:rFonts w:ascii="Times New Roman" w:eastAsia="Calibri" w:hAnsi="Times New Roman" w:cs="Times New Roman"/>
          <w:i/>
          <w:sz w:val="28"/>
          <w:szCs w:val="28"/>
          <w:highlight w:val="yellow"/>
        </w:rPr>
      </w:pPr>
      <w:r w:rsidRPr="006E44E9">
        <w:rPr>
          <w:rFonts w:ascii="Times New Roman" w:eastAsia="Calibri" w:hAnsi="Times New Roman" w:cs="Times New Roman"/>
          <w:i/>
          <w:sz w:val="28"/>
          <w:szCs w:val="28"/>
          <w:highlight w:val="yellow"/>
        </w:rPr>
        <w:t xml:space="preserve">соціальна активність особистості та її здатність до саморегуляції поведінки, життєвий контроль. </w:t>
      </w:r>
    </w:p>
    <w:p w:rsidR="006E44E9" w:rsidRPr="006E44E9" w:rsidRDefault="006E44E9" w:rsidP="006E44E9">
      <w:pPr>
        <w:spacing w:after="0" w:line="276" w:lineRule="auto"/>
        <w:ind w:firstLine="720"/>
        <w:rPr>
          <w:rFonts w:ascii="Times New Roman" w:eastAsia="Calibri" w:hAnsi="Times New Roman" w:cs="Times New Roman"/>
          <w:sz w:val="28"/>
          <w:szCs w:val="28"/>
        </w:rPr>
      </w:pPr>
      <w:r w:rsidRPr="006E44E9">
        <w:rPr>
          <w:rFonts w:ascii="Times New Roman" w:eastAsia="Calibri" w:hAnsi="Times New Roman" w:cs="Times New Roman"/>
          <w:sz w:val="28"/>
          <w:szCs w:val="28"/>
        </w:rPr>
        <w:t xml:space="preserve">Джерелом активності людини є </w:t>
      </w:r>
      <w:r w:rsidRPr="006E44E9">
        <w:rPr>
          <w:rFonts w:ascii="Times New Roman" w:eastAsia="Calibri" w:hAnsi="Times New Roman" w:cs="Times New Roman"/>
          <w:i/>
          <w:sz w:val="28"/>
          <w:szCs w:val="28"/>
        </w:rPr>
        <w:t>її потреби</w:t>
      </w:r>
      <w:r w:rsidRPr="006E44E9">
        <w:rPr>
          <w:rFonts w:ascii="Times New Roman" w:eastAsia="Calibri" w:hAnsi="Times New Roman" w:cs="Times New Roman"/>
          <w:sz w:val="28"/>
          <w:szCs w:val="28"/>
        </w:rPr>
        <w:t xml:space="preserve"> - вінутрішній психологічний стан людини, відчуття нестачі чогось. Цей стан регулює активність, стимулює діяльність, спрямовану на здобуття того, чого не вистачає. Задовольняючи власні потреби, людина створює нові умови, які обумовлюють виникнення нових потреб.</w:t>
      </w:r>
    </w:p>
    <w:p w:rsidR="006E44E9" w:rsidRPr="006E44E9" w:rsidRDefault="006E44E9" w:rsidP="006E44E9">
      <w:pPr>
        <w:spacing w:after="0" w:line="276" w:lineRule="auto"/>
        <w:ind w:firstLine="720"/>
        <w:rPr>
          <w:rFonts w:ascii="Times New Roman" w:eastAsia="Calibri" w:hAnsi="Times New Roman" w:cs="Times New Roman"/>
          <w:sz w:val="28"/>
          <w:szCs w:val="28"/>
          <w:highlight w:val="yellow"/>
        </w:rPr>
      </w:pPr>
      <w:r w:rsidRPr="006E44E9">
        <w:rPr>
          <w:rFonts w:ascii="Times New Roman" w:eastAsia="Calibri" w:hAnsi="Times New Roman" w:cs="Times New Roman"/>
          <w:sz w:val="28"/>
          <w:szCs w:val="28"/>
        </w:rPr>
        <w:t xml:space="preserve"> Отже, </w:t>
      </w:r>
      <w:r w:rsidRPr="006E44E9">
        <w:rPr>
          <w:rFonts w:ascii="Times New Roman" w:eastAsia="Calibri" w:hAnsi="Times New Roman" w:cs="Times New Roman"/>
          <w:sz w:val="28"/>
          <w:szCs w:val="28"/>
          <w:highlight w:val="yellow"/>
        </w:rPr>
        <w:t>потреби є засобом розгортання діяльності людини. Потреби людини утворюють систему, що має ієрархічну будову. Американського соціального психолога А. Маслоу вважають засновником ієрархічної теорії потреб. Він відокремив такі потреби:</w:t>
      </w:r>
    </w:p>
    <w:p w:rsidR="006E44E9" w:rsidRPr="006E44E9" w:rsidRDefault="006E44E9" w:rsidP="006E44E9">
      <w:pPr>
        <w:spacing w:after="0" w:line="276" w:lineRule="auto"/>
        <w:ind w:firstLine="720"/>
        <w:rPr>
          <w:rFonts w:ascii="Times New Roman" w:eastAsia="Calibri" w:hAnsi="Times New Roman" w:cs="Times New Roman"/>
          <w:i/>
          <w:sz w:val="28"/>
          <w:szCs w:val="28"/>
          <w:highlight w:val="yellow"/>
        </w:rPr>
      </w:pPr>
      <w:r w:rsidRPr="006E44E9">
        <w:rPr>
          <w:rFonts w:ascii="Times New Roman" w:eastAsia="Calibri" w:hAnsi="Times New Roman" w:cs="Times New Roman"/>
          <w:sz w:val="28"/>
          <w:szCs w:val="28"/>
          <w:highlight w:val="yellow"/>
        </w:rPr>
        <w:t xml:space="preserve"> </w:t>
      </w:r>
      <w:r w:rsidRPr="006E44E9">
        <w:rPr>
          <w:rFonts w:ascii="Times New Roman" w:eastAsia="Calibri" w:hAnsi="Times New Roman" w:cs="Times New Roman"/>
          <w:i/>
          <w:sz w:val="28"/>
          <w:szCs w:val="28"/>
          <w:highlight w:val="yellow"/>
        </w:rPr>
        <w:t xml:space="preserve">потреби в їжі, воді, одежі, повітрі, теплі, сексі тощо; </w:t>
      </w:r>
    </w:p>
    <w:p w:rsidR="006E44E9" w:rsidRPr="006E44E9" w:rsidRDefault="006E44E9" w:rsidP="006E44E9">
      <w:pPr>
        <w:spacing w:after="0" w:line="276" w:lineRule="auto"/>
        <w:ind w:firstLine="720"/>
        <w:rPr>
          <w:rFonts w:ascii="Times New Roman" w:eastAsia="Calibri" w:hAnsi="Times New Roman" w:cs="Times New Roman"/>
          <w:i/>
          <w:sz w:val="28"/>
          <w:szCs w:val="28"/>
          <w:highlight w:val="yellow"/>
        </w:rPr>
      </w:pPr>
      <w:r w:rsidRPr="006E44E9">
        <w:rPr>
          <w:rFonts w:ascii="Times New Roman" w:eastAsia="Calibri" w:hAnsi="Times New Roman" w:cs="Times New Roman"/>
          <w:i/>
          <w:sz w:val="28"/>
          <w:szCs w:val="28"/>
          <w:highlight w:val="yellow"/>
        </w:rPr>
        <w:t xml:space="preserve"> потреби у захисті від фізичної і психологічної небезпеки; </w:t>
      </w:r>
    </w:p>
    <w:p w:rsidR="006E44E9" w:rsidRPr="006E44E9" w:rsidRDefault="006E44E9" w:rsidP="006E44E9">
      <w:pPr>
        <w:spacing w:after="0" w:line="276" w:lineRule="auto"/>
        <w:ind w:firstLine="720"/>
        <w:rPr>
          <w:rFonts w:ascii="Times New Roman" w:eastAsia="Calibri" w:hAnsi="Times New Roman" w:cs="Times New Roman"/>
          <w:i/>
          <w:sz w:val="28"/>
          <w:szCs w:val="28"/>
          <w:highlight w:val="yellow"/>
        </w:rPr>
      </w:pPr>
      <w:r w:rsidRPr="006E44E9">
        <w:rPr>
          <w:rFonts w:ascii="Times New Roman" w:eastAsia="Calibri" w:hAnsi="Times New Roman" w:cs="Times New Roman"/>
          <w:i/>
          <w:sz w:val="28"/>
          <w:szCs w:val="28"/>
          <w:highlight w:val="yellow"/>
        </w:rPr>
        <w:t xml:space="preserve"> потреби відчувати причетність до подій (соціальні); </w:t>
      </w:r>
    </w:p>
    <w:p w:rsidR="006E44E9" w:rsidRPr="006E44E9" w:rsidRDefault="006E44E9" w:rsidP="006E44E9">
      <w:pPr>
        <w:spacing w:after="0" w:line="276" w:lineRule="auto"/>
        <w:ind w:firstLine="720"/>
        <w:rPr>
          <w:rFonts w:ascii="Times New Roman" w:eastAsia="Calibri" w:hAnsi="Times New Roman" w:cs="Times New Roman"/>
          <w:i/>
          <w:sz w:val="28"/>
          <w:szCs w:val="28"/>
          <w:highlight w:val="yellow"/>
        </w:rPr>
      </w:pPr>
      <w:r w:rsidRPr="006E44E9">
        <w:rPr>
          <w:rFonts w:ascii="Times New Roman" w:eastAsia="Calibri" w:hAnsi="Times New Roman" w:cs="Times New Roman"/>
          <w:i/>
          <w:sz w:val="28"/>
          <w:szCs w:val="28"/>
          <w:highlight w:val="yellow"/>
        </w:rPr>
        <w:t xml:space="preserve"> потреби поваги з боку оточення (начальників, підлеглих), визнання, самоповаги; </w:t>
      </w:r>
    </w:p>
    <w:p w:rsidR="006E44E9" w:rsidRPr="006E44E9" w:rsidRDefault="006E44E9" w:rsidP="006E44E9">
      <w:pPr>
        <w:spacing w:after="0" w:line="276" w:lineRule="auto"/>
        <w:ind w:firstLine="720"/>
        <w:rPr>
          <w:rFonts w:ascii="Times New Roman" w:eastAsia="Calibri" w:hAnsi="Times New Roman" w:cs="Times New Roman"/>
          <w:i/>
          <w:sz w:val="28"/>
          <w:szCs w:val="28"/>
        </w:rPr>
      </w:pPr>
      <w:r w:rsidRPr="006E44E9">
        <w:rPr>
          <w:rFonts w:ascii="Times New Roman" w:eastAsia="Calibri" w:hAnsi="Times New Roman" w:cs="Times New Roman"/>
          <w:i/>
          <w:sz w:val="28"/>
          <w:szCs w:val="28"/>
          <w:highlight w:val="yellow"/>
        </w:rPr>
        <w:t xml:space="preserve"> потреби у реалізації своїх можливостей (самовираження).</w:t>
      </w:r>
    </w:p>
    <w:p w:rsidR="006E44E9" w:rsidRPr="006E44E9" w:rsidRDefault="006E44E9" w:rsidP="006E44E9">
      <w:pPr>
        <w:spacing w:after="0" w:line="276" w:lineRule="auto"/>
        <w:ind w:firstLine="720"/>
        <w:rPr>
          <w:rFonts w:ascii="Times New Roman" w:eastAsia="Calibri" w:hAnsi="Times New Roman" w:cs="Times New Roman"/>
          <w:sz w:val="28"/>
          <w:szCs w:val="28"/>
        </w:rPr>
      </w:pPr>
      <w:r w:rsidRPr="006E44E9">
        <w:rPr>
          <w:rFonts w:ascii="Times New Roman" w:eastAsia="Calibri" w:hAnsi="Times New Roman" w:cs="Times New Roman"/>
          <w:sz w:val="28"/>
          <w:szCs w:val="28"/>
        </w:rPr>
        <w:t xml:space="preserve"> </w:t>
      </w:r>
      <w:r w:rsidRPr="006E44E9">
        <w:rPr>
          <w:rFonts w:ascii="Times New Roman" w:eastAsia="Calibri" w:hAnsi="Times New Roman" w:cs="Times New Roman"/>
          <w:sz w:val="28"/>
          <w:szCs w:val="28"/>
          <w:highlight w:val="yellow"/>
        </w:rPr>
        <w:t>Потреби формуються під впливом умов життєдіяльності людини, залежать від реальних можливостей людини і суспільства. Вроджені потреби є підконтрольними, підпорядкованими соціальним</w:t>
      </w:r>
      <w:r w:rsidRPr="006E44E9">
        <w:rPr>
          <w:rFonts w:ascii="Times New Roman" w:eastAsia="Calibri" w:hAnsi="Times New Roman" w:cs="Times New Roman"/>
          <w:sz w:val="28"/>
          <w:szCs w:val="28"/>
        </w:rPr>
        <w:t xml:space="preserve">. Людина, задовольняючи свої потреби, не тільки зважує на свої можливості, але й вирішує питання щодо дозволеності бажаного з огляду на моральні вимоги. Потреби більш високого рівня стають актуальними для людини у міру задоволення ним, хоча б частково, потреб нижчого рівня. Пріоритет соціальних потреб над природними, вітальними підтверджений багатьма іншими дослідженнями. </w:t>
      </w:r>
    </w:p>
    <w:p w:rsidR="006E44E9" w:rsidRPr="006E44E9" w:rsidRDefault="006E44E9" w:rsidP="006E44E9">
      <w:pPr>
        <w:spacing w:after="0" w:line="276" w:lineRule="auto"/>
        <w:ind w:firstLine="720"/>
        <w:rPr>
          <w:rFonts w:ascii="Times New Roman" w:eastAsia="Calibri" w:hAnsi="Times New Roman" w:cs="Times New Roman"/>
          <w:sz w:val="28"/>
          <w:szCs w:val="28"/>
        </w:rPr>
      </w:pPr>
      <w:r w:rsidRPr="006E44E9">
        <w:rPr>
          <w:rFonts w:ascii="Times New Roman" w:eastAsia="Calibri" w:hAnsi="Times New Roman" w:cs="Times New Roman"/>
          <w:sz w:val="28"/>
          <w:szCs w:val="28"/>
          <w:highlight w:val="yellow"/>
        </w:rPr>
        <w:t xml:space="preserve">Потреби людини бувають </w:t>
      </w:r>
      <w:r w:rsidRPr="006E44E9">
        <w:rPr>
          <w:rFonts w:ascii="Times New Roman" w:eastAsia="Calibri" w:hAnsi="Times New Roman" w:cs="Times New Roman"/>
          <w:i/>
          <w:sz w:val="28"/>
          <w:szCs w:val="28"/>
          <w:highlight w:val="yellow"/>
        </w:rPr>
        <w:t>неусвідомленими</w:t>
      </w:r>
      <w:r w:rsidRPr="006E44E9">
        <w:rPr>
          <w:rFonts w:ascii="Times New Roman" w:eastAsia="Calibri" w:hAnsi="Times New Roman" w:cs="Times New Roman"/>
          <w:sz w:val="28"/>
          <w:szCs w:val="28"/>
          <w:highlight w:val="yellow"/>
        </w:rPr>
        <w:t xml:space="preserve"> (їх називають </w:t>
      </w:r>
      <w:r w:rsidRPr="006E44E9">
        <w:rPr>
          <w:rFonts w:ascii="Times New Roman" w:eastAsia="Calibri" w:hAnsi="Times New Roman" w:cs="Times New Roman"/>
          <w:i/>
          <w:sz w:val="28"/>
          <w:szCs w:val="28"/>
          <w:highlight w:val="yellow"/>
        </w:rPr>
        <w:t>потягами)</w:t>
      </w:r>
      <w:r w:rsidRPr="006E44E9">
        <w:rPr>
          <w:rFonts w:ascii="Times New Roman" w:eastAsia="Calibri" w:hAnsi="Times New Roman" w:cs="Times New Roman"/>
          <w:sz w:val="28"/>
          <w:szCs w:val="28"/>
          <w:highlight w:val="yellow"/>
        </w:rPr>
        <w:t xml:space="preserve"> та </w:t>
      </w:r>
      <w:r w:rsidRPr="006E44E9">
        <w:rPr>
          <w:rFonts w:ascii="Times New Roman" w:eastAsia="Calibri" w:hAnsi="Times New Roman" w:cs="Times New Roman"/>
          <w:i/>
          <w:sz w:val="28"/>
          <w:szCs w:val="28"/>
          <w:highlight w:val="yellow"/>
        </w:rPr>
        <w:t>усвідомленими</w:t>
      </w:r>
      <w:r w:rsidRPr="006E44E9">
        <w:rPr>
          <w:rFonts w:ascii="Times New Roman" w:eastAsia="Calibri" w:hAnsi="Times New Roman" w:cs="Times New Roman"/>
          <w:i/>
          <w:sz w:val="28"/>
          <w:szCs w:val="28"/>
        </w:rPr>
        <w:t>.</w:t>
      </w:r>
      <w:r w:rsidRPr="006E44E9">
        <w:rPr>
          <w:rFonts w:ascii="Times New Roman" w:eastAsia="Calibri" w:hAnsi="Times New Roman" w:cs="Times New Roman"/>
          <w:sz w:val="28"/>
          <w:szCs w:val="28"/>
        </w:rPr>
        <w:t xml:space="preserve"> У процесі усвідомлення потреб у людини формується інтерес до діяльності, який трансформується </w:t>
      </w:r>
      <w:proofErr w:type="gramStart"/>
      <w:r w:rsidRPr="006E44E9">
        <w:rPr>
          <w:rFonts w:ascii="Times New Roman" w:eastAsia="Calibri" w:hAnsi="Times New Roman" w:cs="Times New Roman"/>
          <w:sz w:val="28"/>
          <w:szCs w:val="28"/>
        </w:rPr>
        <w:t>у мотив</w:t>
      </w:r>
      <w:proofErr w:type="gramEnd"/>
      <w:r w:rsidRPr="006E44E9">
        <w:rPr>
          <w:rFonts w:ascii="Times New Roman" w:eastAsia="Calibri" w:hAnsi="Times New Roman" w:cs="Times New Roman"/>
          <w:sz w:val="28"/>
          <w:szCs w:val="28"/>
        </w:rPr>
        <w:t xml:space="preserve"> з врахуванням ціннісних орієнтацій особистості. Фіксація потреб у формі ціннісних орієнтацій, усвідомлення реальних можливостей їх реалізації, а також визначення конкретних способів та засобів їх досягнення - усе це необхідні складові процесу адекватного відображення потреб у свідомості людини, формування мотивів до діяльності. </w:t>
      </w:r>
    </w:p>
    <w:p w:rsidR="006E44E9" w:rsidRPr="006E44E9" w:rsidRDefault="006E44E9" w:rsidP="006E44E9">
      <w:pPr>
        <w:spacing w:after="0" w:line="276" w:lineRule="auto"/>
        <w:ind w:firstLine="720"/>
        <w:rPr>
          <w:rFonts w:ascii="Times New Roman" w:eastAsia="Calibri" w:hAnsi="Times New Roman" w:cs="Times New Roman"/>
          <w:sz w:val="28"/>
          <w:szCs w:val="28"/>
        </w:rPr>
      </w:pPr>
      <w:r w:rsidRPr="006E44E9">
        <w:rPr>
          <w:rFonts w:ascii="Times New Roman" w:eastAsia="Calibri" w:hAnsi="Times New Roman" w:cs="Times New Roman"/>
          <w:b/>
          <w:i/>
          <w:sz w:val="28"/>
          <w:szCs w:val="28"/>
          <w:highlight w:val="yellow"/>
        </w:rPr>
        <w:t>Інтерес</w:t>
      </w:r>
      <w:r w:rsidRPr="006E44E9">
        <w:rPr>
          <w:rFonts w:ascii="Times New Roman" w:eastAsia="Calibri" w:hAnsi="Times New Roman" w:cs="Times New Roman"/>
          <w:sz w:val="28"/>
          <w:szCs w:val="28"/>
          <w:highlight w:val="yellow"/>
        </w:rPr>
        <w:t xml:space="preserve"> </w:t>
      </w:r>
      <w:r w:rsidRPr="006E44E9">
        <w:rPr>
          <w:rFonts w:ascii="Times New Roman" w:eastAsia="Calibri" w:hAnsi="Times New Roman" w:cs="Times New Roman"/>
          <w:i/>
          <w:sz w:val="28"/>
          <w:szCs w:val="28"/>
          <w:highlight w:val="yellow"/>
        </w:rPr>
        <w:t>- це конкретна форма усвідомленої потреби, реальна причина діяльності особистості, спрямованої на задоволення цієї потреби</w:t>
      </w:r>
      <w:r w:rsidRPr="006E44E9">
        <w:rPr>
          <w:rFonts w:ascii="Times New Roman" w:eastAsia="Calibri" w:hAnsi="Times New Roman" w:cs="Times New Roman"/>
          <w:sz w:val="28"/>
          <w:szCs w:val="28"/>
          <w:highlight w:val="yellow"/>
        </w:rPr>
        <w:t>.</w:t>
      </w:r>
      <w:r w:rsidRPr="006E44E9">
        <w:rPr>
          <w:rFonts w:ascii="Times New Roman" w:eastAsia="Calibri" w:hAnsi="Times New Roman" w:cs="Times New Roman"/>
          <w:sz w:val="28"/>
          <w:szCs w:val="28"/>
        </w:rPr>
        <w:t xml:space="preserve"> </w:t>
      </w:r>
    </w:p>
    <w:p w:rsidR="006E44E9" w:rsidRPr="006E44E9" w:rsidRDefault="006E44E9" w:rsidP="006E44E9">
      <w:pPr>
        <w:spacing w:after="0" w:line="276" w:lineRule="auto"/>
        <w:ind w:firstLine="720"/>
        <w:rPr>
          <w:rFonts w:ascii="Times New Roman" w:eastAsia="Calibri" w:hAnsi="Times New Roman" w:cs="Times New Roman"/>
          <w:sz w:val="24"/>
          <w:szCs w:val="24"/>
        </w:rPr>
      </w:pPr>
      <w:r w:rsidRPr="006E44E9">
        <w:rPr>
          <w:rFonts w:ascii="Times New Roman" w:eastAsia="Calibri" w:hAnsi="Times New Roman" w:cs="Times New Roman"/>
          <w:b/>
          <w:i/>
          <w:sz w:val="28"/>
          <w:szCs w:val="28"/>
        </w:rPr>
        <w:lastRenderedPageBreak/>
        <w:t>Найвищою потребою людини є потреба у самовираженні, у реалізації її потенціалу</w:t>
      </w:r>
      <w:r w:rsidRPr="006E44E9">
        <w:rPr>
          <w:rFonts w:ascii="Times New Roman" w:eastAsia="Calibri" w:hAnsi="Times New Roman" w:cs="Times New Roman"/>
          <w:sz w:val="28"/>
          <w:szCs w:val="28"/>
        </w:rPr>
        <w:t xml:space="preserve">. </w:t>
      </w:r>
      <w:r w:rsidRPr="006E44E9">
        <w:rPr>
          <w:rFonts w:ascii="Times New Roman" w:eastAsia="Calibri" w:hAnsi="Times New Roman" w:cs="Times New Roman"/>
          <w:i/>
          <w:sz w:val="28"/>
          <w:szCs w:val="28"/>
        </w:rPr>
        <w:t>Для самовираження особистості характерне наступне</w:t>
      </w:r>
      <w:r w:rsidRPr="006E44E9">
        <w:rPr>
          <w:rFonts w:ascii="Times New Roman" w:eastAsia="Calibri" w:hAnsi="Times New Roman" w:cs="Times New Roman"/>
          <w:sz w:val="28"/>
          <w:szCs w:val="28"/>
        </w:rPr>
        <w:t xml:space="preserve">:              </w:t>
      </w:r>
      <w:r w:rsidRPr="006E44E9">
        <w:rPr>
          <w:rFonts w:ascii="Times New Roman" w:eastAsia="Calibri" w:hAnsi="Times New Roman" w:cs="Times New Roman"/>
          <w:sz w:val="24"/>
          <w:szCs w:val="24"/>
        </w:rPr>
        <w:t>* активне сприйняття дійсності, здатність добре у ній орієнтуватися;                    * сприйняття людей такими, якими вони є; * безпосередність у вчинках та спонтанність у вираженні своїх думок і почуттів; * концентрація уваги на тому, що відбувається назовні, а не у внутрішньому світі, власних почуттях і переживаннях; * почуття гумору; *розвинуті творчі здібності; * неприйняття умовностей, але без демонстративного їх ігнорування; * домінуюча стурбованість благополуччям інших людей, а не власним; * спроможність глибоко розуміти життя, дивитись на нього "відкритими очима", оцінювати події об'єктивно; * вміння налагоджувати з оточенням оптимальні стосунки.</w:t>
      </w:r>
    </w:p>
    <w:p w:rsidR="006E44E9" w:rsidRPr="006E44E9" w:rsidRDefault="006E44E9" w:rsidP="006E44E9">
      <w:pPr>
        <w:spacing w:after="0" w:line="276" w:lineRule="auto"/>
        <w:ind w:firstLine="720"/>
        <w:rPr>
          <w:rFonts w:ascii="Times New Roman" w:eastAsia="Calibri" w:hAnsi="Times New Roman" w:cs="Times New Roman"/>
          <w:sz w:val="28"/>
          <w:szCs w:val="28"/>
        </w:rPr>
      </w:pPr>
      <w:r w:rsidRPr="006E44E9">
        <w:rPr>
          <w:rFonts w:ascii="Times New Roman" w:eastAsia="Calibri" w:hAnsi="Times New Roman" w:cs="Times New Roman"/>
          <w:sz w:val="28"/>
          <w:szCs w:val="28"/>
        </w:rPr>
        <w:t xml:space="preserve"> </w:t>
      </w:r>
      <w:r w:rsidRPr="006E44E9">
        <w:rPr>
          <w:rFonts w:ascii="Times New Roman" w:eastAsia="Calibri" w:hAnsi="Times New Roman" w:cs="Times New Roman"/>
          <w:b/>
          <w:i/>
          <w:sz w:val="28"/>
          <w:szCs w:val="28"/>
          <w:highlight w:val="yellow"/>
        </w:rPr>
        <w:t>Цінності особистості</w:t>
      </w:r>
      <w:r w:rsidRPr="006E44E9">
        <w:rPr>
          <w:rFonts w:ascii="Times New Roman" w:eastAsia="Calibri" w:hAnsi="Times New Roman" w:cs="Times New Roman"/>
          <w:sz w:val="28"/>
          <w:szCs w:val="28"/>
          <w:highlight w:val="yellow"/>
        </w:rPr>
        <w:t xml:space="preserve"> - це відносно стійке та соціально обумовлене ставлення особистості до об'єктів духовного та матеріального світу, уявлення людини про найбільш значущі, важливі цілі життя та діяльності, а також засоби їх досягнення.</w:t>
      </w:r>
    </w:p>
    <w:p w:rsidR="006E44E9" w:rsidRPr="006E44E9" w:rsidRDefault="006E44E9" w:rsidP="006E44E9">
      <w:pPr>
        <w:spacing w:after="0" w:line="276" w:lineRule="auto"/>
        <w:ind w:firstLine="720"/>
        <w:rPr>
          <w:rFonts w:ascii="Times New Roman" w:eastAsia="Calibri" w:hAnsi="Times New Roman" w:cs="Times New Roman"/>
          <w:sz w:val="28"/>
          <w:szCs w:val="28"/>
        </w:rPr>
      </w:pPr>
      <w:r w:rsidRPr="006E44E9">
        <w:rPr>
          <w:rFonts w:ascii="Times New Roman" w:eastAsia="Calibri" w:hAnsi="Times New Roman" w:cs="Times New Roman"/>
          <w:sz w:val="28"/>
          <w:szCs w:val="28"/>
        </w:rPr>
        <w:t xml:space="preserve"> </w:t>
      </w:r>
      <w:r w:rsidRPr="006E44E9">
        <w:rPr>
          <w:rFonts w:ascii="Times New Roman" w:eastAsia="Calibri" w:hAnsi="Times New Roman" w:cs="Times New Roman"/>
          <w:b/>
          <w:i/>
          <w:sz w:val="28"/>
          <w:szCs w:val="28"/>
          <w:highlight w:val="yellow"/>
        </w:rPr>
        <w:t>Ціннісні орієнтації</w:t>
      </w:r>
      <w:r w:rsidRPr="006E44E9">
        <w:rPr>
          <w:rFonts w:ascii="Times New Roman" w:eastAsia="Calibri" w:hAnsi="Times New Roman" w:cs="Times New Roman"/>
          <w:sz w:val="28"/>
          <w:szCs w:val="28"/>
          <w:highlight w:val="yellow"/>
        </w:rPr>
        <w:t xml:space="preserve"> - соціальні цінності які спрямовують діяльність та соціальну поведінку в особистості і поділяються нею.</w:t>
      </w:r>
      <w:r w:rsidRPr="006E44E9">
        <w:rPr>
          <w:rFonts w:ascii="Times New Roman" w:eastAsia="Calibri" w:hAnsi="Times New Roman" w:cs="Times New Roman"/>
          <w:sz w:val="28"/>
          <w:szCs w:val="28"/>
        </w:rPr>
        <w:t xml:space="preserve"> </w:t>
      </w:r>
    </w:p>
    <w:p w:rsidR="006E44E9" w:rsidRPr="006E44E9" w:rsidRDefault="006E44E9" w:rsidP="006E44E9">
      <w:pPr>
        <w:spacing w:after="0" w:line="276" w:lineRule="auto"/>
        <w:ind w:firstLine="720"/>
        <w:rPr>
          <w:rFonts w:ascii="Times New Roman" w:eastAsia="Calibri" w:hAnsi="Times New Roman" w:cs="Times New Roman"/>
          <w:i/>
          <w:sz w:val="28"/>
          <w:szCs w:val="28"/>
        </w:rPr>
      </w:pPr>
      <w:r w:rsidRPr="006E44E9">
        <w:rPr>
          <w:rFonts w:ascii="Times New Roman" w:eastAsia="Calibri" w:hAnsi="Times New Roman" w:cs="Times New Roman"/>
          <w:sz w:val="28"/>
          <w:szCs w:val="28"/>
        </w:rPr>
        <w:t xml:space="preserve"> </w:t>
      </w:r>
      <w:r w:rsidRPr="006E44E9">
        <w:rPr>
          <w:rFonts w:ascii="Times New Roman" w:eastAsia="Calibri" w:hAnsi="Times New Roman" w:cs="Times New Roman"/>
          <w:i/>
          <w:sz w:val="28"/>
          <w:szCs w:val="28"/>
        </w:rPr>
        <w:t xml:space="preserve">Основою для визначення мети діяльності людини є </w:t>
      </w:r>
      <w:r w:rsidRPr="006E44E9">
        <w:rPr>
          <w:rFonts w:ascii="Times New Roman" w:eastAsia="Calibri" w:hAnsi="Times New Roman" w:cs="Times New Roman"/>
          <w:b/>
          <w:i/>
          <w:sz w:val="28"/>
          <w:szCs w:val="28"/>
        </w:rPr>
        <w:t>ціннісні орієнтації</w:t>
      </w:r>
      <w:r w:rsidRPr="006E44E9">
        <w:rPr>
          <w:rFonts w:ascii="Times New Roman" w:eastAsia="Calibri" w:hAnsi="Times New Roman" w:cs="Times New Roman"/>
          <w:i/>
          <w:sz w:val="28"/>
          <w:szCs w:val="28"/>
        </w:rPr>
        <w:t xml:space="preserve"> -орієнтації особистості стосовно соціальних цінностей. Саме вони, закріплені життєвим досвідом, спрямовують діяльність, регулюють поведінку особистості. Ціннісні орієнтації є продуктом соціалізації індивіда. Сформована система ціннісних орієнтацій </w:t>
      </w:r>
      <w:proofErr w:type="gramStart"/>
      <w:r w:rsidRPr="006E44E9">
        <w:rPr>
          <w:rFonts w:ascii="Times New Roman" w:eastAsia="Calibri" w:hAnsi="Times New Roman" w:cs="Times New Roman"/>
          <w:i/>
          <w:sz w:val="28"/>
          <w:szCs w:val="28"/>
        </w:rPr>
        <w:t>особистості  забезпечує</w:t>
      </w:r>
      <w:proofErr w:type="gramEnd"/>
      <w:r w:rsidRPr="006E44E9">
        <w:rPr>
          <w:rFonts w:ascii="Times New Roman" w:eastAsia="Calibri" w:hAnsi="Times New Roman" w:cs="Times New Roman"/>
          <w:i/>
          <w:sz w:val="28"/>
          <w:szCs w:val="28"/>
        </w:rPr>
        <w:t xml:space="preserve"> її становлення як активного суб'єкту соціальної діяльності.</w:t>
      </w:r>
    </w:p>
    <w:p w:rsidR="006E44E9" w:rsidRPr="006E44E9" w:rsidRDefault="006E44E9" w:rsidP="006E44E9">
      <w:pPr>
        <w:spacing w:after="0" w:line="276" w:lineRule="auto"/>
        <w:ind w:firstLine="720"/>
        <w:rPr>
          <w:rFonts w:ascii="Times New Roman" w:eastAsia="Calibri" w:hAnsi="Times New Roman" w:cs="Times New Roman"/>
          <w:sz w:val="28"/>
          <w:szCs w:val="28"/>
        </w:rPr>
      </w:pPr>
      <w:r w:rsidRPr="006E44E9">
        <w:rPr>
          <w:rFonts w:ascii="Times New Roman" w:eastAsia="Calibri" w:hAnsi="Times New Roman" w:cs="Times New Roman"/>
          <w:sz w:val="28"/>
          <w:szCs w:val="28"/>
        </w:rPr>
        <w:t xml:space="preserve">Соціальна активність розпочинається з формування у людини стану готовності до діяльності, що виникає внаслідок відображення дійсності, певних її об'єктів у свідомості відповідно до потреб та інтересів особистості, її ціннісних орієнтацій. Цей стан людини, що передує конкретним виявам її активності, </w:t>
      </w:r>
      <w:r w:rsidRPr="006E44E9">
        <w:rPr>
          <w:rFonts w:ascii="Times New Roman" w:eastAsia="Calibri" w:hAnsi="Times New Roman" w:cs="Times New Roman"/>
          <w:b/>
          <w:i/>
          <w:sz w:val="28"/>
          <w:szCs w:val="28"/>
        </w:rPr>
        <w:t>називається спрямованістю особистості</w:t>
      </w:r>
      <w:r w:rsidRPr="006E44E9">
        <w:rPr>
          <w:rFonts w:ascii="Times New Roman" w:eastAsia="Calibri" w:hAnsi="Times New Roman" w:cs="Times New Roman"/>
          <w:sz w:val="28"/>
          <w:szCs w:val="28"/>
        </w:rPr>
        <w:t>.</w:t>
      </w:r>
    </w:p>
    <w:p w:rsidR="006E44E9" w:rsidRPr="006E44E9" w:rsidRDefault="006E44E9" w:rsidP="006E44E9">
      <w:pPr>
        <w:spacing w:after="0" w:line="276" w:lineRule="auto"/>
        <w:ind w:firstLine="720"/>
        <w:rPr>
          <w:rFonts w:ascii="Times New Roman" w:eastAsia="Calibri" w:hAnsi="Times New Roman" w:cs="Times New Roman"/>
          <w:sz w:val="28"/>
          <w:szCs w:val="28"/>
        </w:rPr>
      </w:pPr>
      <w:r w:rsidRPr="006E44E9">
        <w:rPr>
          <w:rFonts w:ascii="Times New Roman" w:eastAsia="Calibri" w:hAnsi="Times New Roman" w:cs="Times New Roman"/>
          <w:sz w:val="28"/>
          <w:szCs w:val="28"/>
        </w:rPr>
        <w:t xml:space="preserve"> Як суб'єкт соціальних відносин особистість характеризується соціальною активністю, здатністю впливати на оточення, змінюючи його і себе. Причому активна діяльність особистості лише тоді є продуктивною, коли вона узгоджується з культурними надбаннями суспільства.</w:t>
      </w:r>
    </w:p>
    <w:p w:rsidR="006E44E9" w:rsidRPr="006E44E9" w:rsidRDefault="006E44E9" w:rsidP="006E44E9">
      <w:pPr>
        <w:spacing w:after="0" w:line="276" w:lineRule="auto"/>
        <w:ind w:firstLine="720"/>
        <w:rPr>
          <w:rFonts w:ascii="Times New Roman" w:eastAsia="Calibri" w:hAnsi="Times New Roman" w:cs="Times New Roman"/>
          <w:i/>
          <w:sz w:val="28"/>
          <w:szCs w:val="28"/>
        </w:rPr>
      </w:pPr>
      <w:r w:rsidRPr="006E44E9">
        <w:rPr>
          <w:rFonts w:ascii="Times New Roman" w:eastAsia="Calibri" w:hAnsi="Times New Roman" w:cs="Times New Roman"/>
          <w:b/>
          <w:sz w:val="28"/>
          <w:szCs w:val="28"/>
        </w:rPr>
        <w:t xml:space="preserve"> </w:t>
      </w:r>
      <w:r w:rsidRPr="006E44E9">
        <w:rPr>
          <w:rFonts w:ascii="Times New Roman" w:eastAsia="Calibri" w:hAnsi="Times New Roman" w:cs="Times New Roman"/>
          <w:b/>
          <w:sz w:val="28"/>
          <w:szCs w:val="28"/>
          <w:highlight w:val="yellow"/>
        </w:rPr>
        <w:t xml:space="preserve">Спрямованість особистості </w:t>
      </w:r>
      <w:r w:rsidRPr="006E44E9">
        <w:rPr>
          <w:rFonts w:ascii="Times New Roman" w:eastAsia="Calibri" w:hAnsi="Times New Roman" w:cs="Times New Roman"/>
          <w:sz w:val="28"/>
          <w:szCs w:val="28"/>
          <w:highlight w:val="yellow"/>
        </w:rPr>
        <w:t xml:space="preserve">(за В. Хмелько): </w:t>
      </w:r>
      <w:r w:rsidRPr="006E44E9">
        <w:rPr>
          <w:rFonts w:ascii="Times New Roman" w:eastAsia="Calibri" w:hAnsi="Times New Roman" w:cs="Times New Roman"/>
          <w:b/>
          <w:i/>
          <w:sz w:val="28"/>
          <w:szCs w:val="28"/>
          <w:highlight w:val="yellow"/>
        </w:rPr>
        <w:t>ідейно-політична -</w:t>
      </w:r>
      <w:r w:rsidRPr="006E44E9">
        <w:rPr>
          <w:rFonts w:ascii="Times New Roman" w:eastAsia="Calibri" w:hAnsi="Times New Roman" w:cs="Times New Roman"/>
          <w:i/>
          <w:sz w:val="28"/>
          <w:szCs w:val="28"/>
        </w:rPr>
        <w:t xml:space="preserve"> містить у собі різні сторони суб'єктивного ставлення людини, до певних ідеологій, класів, націй, держав, спільнот і політичних організацій; </w:t>
      </w:r>
      <w:r w:rsidRPr="006E44E9">
        <w:rPr>
          <w:rFonts w:ascii="Times New Roman" w:eastAsia="Calibri" w:hAnsi="Times New Roman" w:cs="Times New Roman"/>
          <w:b/>
          <w:i/>
          <w:sz w:val="28"/>
          <w:szCs w:val="28"/>
          <w:highlight w:val="yellow"/>
        </w:rPr>
        <w:t>соціально-культурна</w:t>
      </w:r>
      <w:r w:rsidRPr="006E44E9">
        <w:rPr>
          <w:rFonts w:ascii="Times New Roman" w:eastAsia="Calibri" w:hAnsi="Times New Roman" w:cs="Times New Roman"/>
          <w:b/>
          <w:i/>
          <w:sz w:val="28"/>
          <w:szCs w:val="28"/>
        </w:rPr>
        <w:t xml:space="preserve"> </w:t>
      </w:r>
      <w:r w:rsidRPr="006E44E9">
        <w:rPr>
          <w:rFonts w:ascii="Times New Roman" w:eastAsia="Calibri" w:hAnsi="Times New Roman" w:cs="Times New Roman"/>
          <w:i/>
          <w:sz w:val="28"/>
          <w:szCs w:val="28"/>
        </w:rPr>
        <w:t xml:space="preserve">- становлення до праці інших видів неполітичної діяльності, їхніх безпосередніх умов, сім'ї, до інших малочисельних соціальних груп; </w:t>
      </w:r>
      <w:r w:rsidRPr="006E44E9">
        <w:rPr>
          <w:rFonts w:ascii="Times New Roman" w:eastAsia="Calibri" w:hAnsi="Times New Roman" w:cs="Times New Roman"/>
          <w:b/>
          <w:i/>
          <w:sz w:val="28"/>
          <w:szCs w:val="28"/>
          <w:highlight w:val="yellow"/>
        </w:rPr>
        <w:t>моральна -</w:t>
      </w:r>
      <w:r w:rsidRPr="006E44E9">
        <w:rPr>
          <w:rFonts w:ascii="Times New Roman" w:eastAsia="Calibri" w:hAnsi="Times New Roman" w:cs="Times New Roman"/>
          <w:i/>
          <w:sz w:val="28"/>
          <w:szCs w:val="28"/>
        </w:rPr>
        <w:t xml:space="preserve"> включає моральні орієнтації, яків відображають суб'єктивне, особистісне ставлення людини до інших людей і самої себе.</w:t>
      </w:r>
    </w:p>
    <w:p w:rsidR="006E44E9" w:rsidRPr="006E44E9" w:rsidRDefault="006E44E9" w:rsidP="006E44E9">
      <w:pPr>
        <w:spacing w:after="0" w:line="276" w:lineRule="auto"/>
        <w:ind w:firstLine="720"/>
        <w:rPr>
          <w:rFonts w:ascii="Calibri" w:eastAsia="Calibri" w:hAnsi="Calibri" w:cs="Times New Roman"/>
        </w:rPr>
      </w:pPr>
    </w:p>
    <w:p w:rsidR="006E44E9" w:rsidRPr="006E44E9" w:rsidRDefault="006E44E9" w:rsidP="006E44E9">
      <w:pPr>
        <w:spacing w:after="0" w:line="276" w:lineRule="auto"/>
        <w:ind w:firstLine="720"/>
        <w:rPr>
          <w:rFonts w:ascii="Times New Roman" w:eastAsia="Calibri" w:hAnsi="Times New Roman" w:cs="Times New Roman"/>
          <w:b/>
          <w:i/>
          <w:sz w:val="28"/>
          <w:szCs w:val="28"/>
        </w:rPr>
      </w:pPr>
      <w:r w:rsidRPr="006E44E9">
        <w:rPr>
          <w:rFonts w:ascii="Times New Roman" w:eastAsia="Calibri" w:hAnsi="Times New Roman" w:cs="Times New Roman"/>
          <w:b/>
          <w:i/>
          <w:sz w:val="28"/>
          <w:szCs w:val="28"/>
        </w:rPr>
        <w:lastRenderedPageBreak/>
        <w:t>5. Соціальні регулятори діяльності та проблеми девіантної поведінки</w:t>
      </w:r>
    </w:p>
    <w:p w:rsidR="006E44E9" w:rsidRPr="006E44E9" w:rsidRDefault="006E44E9" w:rsidP="006E44E9">
      <w:pPr>
        <w:spacing w:after="0" w:line="276" w:lineRule="auto"/>
        <w:ind w:firstLine="720"/>
        <w:rPr>
          <w:rFonts w:ascii="Times New Roman" w:eastAsia="Calibri" w:hAnsi="Times New Roman" w:cs="Times New Roman"/>
          <w:b/>
          <w:i/>
          <w:sz w:val="28"/>
          <w:szCs w:val="28"/>
        </w:rPr>
      </w:pPr>
    </w:p>
    <w:p w:rsidR="006E44E9" w:rsidRPr="006E44E9" w:rsidRDefault="006E44E9" w:rsidP="006E44E9">
      <w:pPr>
        <w:spacing w:after="0" w:line="276" w:lineRule="auto"/>
        <w:ind w:firstLine="720"/>
        <w:rPr>
          <w:rFonts w:ascii="Times New Roman" w:eastAsia="Calibri" w:hAnsi="Times New Roman" w:cs="Times New Roman"/>
          <w:sz w:val="28"/>
          <w:szCs w:val="28"/>
        </w:rPr>
      </w:pPr>
      <w:r w:rsidRPr="006E44E9">
        <w:rPr>
          <w:rFonts w:ascii="Times New Roman" w:eastAsia="Calibri" w:hAnsi="Times New Roman" w:cs="Times New Roman"/>
          <w:sz w:val="28"/>
          <w:szCs w:val="28"/>
        </w:rPr>
        <w:t xml:space="preserve">Як суб'єкт соціальних відносин особистість характеризується соціальною активністю, здатністю впливати на оточення, змінюючи його і себе. Причому активна діяльність особистості лише тоді є продуктивною, коли вона узгоджується з культурними надбаннями суспільства, коли її поведінка взаємозв' язана з оточуючими і має соціальний характер. </w:t>
      </w:r>
    </w:p>
    <w:p w:rsidR="006E44E9" w:rsidRPr="006E44E9" w:rsidRDefault="006E44E9" w:rsidP="006E44E9">
      <w:pPr>
        <w:spacing w:after="0" w:line="276" w:lineRule="auto"/>
        <w:ind w:firstLine="720"/>
        <w:rPr>
          <w:rFonts w:ascii="Times New Roman" w:eastAsia="Calibri" w:hAnsi="Times New Roman" w:cs="Times New Roman"/>
          <w:i/>
          <w:sz w:val="28"/>
          <w:szCs w:val="28"/>
        </w:rPr>
      </w:pPr>
      <w:r w:rsidRPr="006E44E9">
        <w:rPr>
          <w:rFonts w:ascii="Times New Roman" w:eastAsia="Calibri" w:hAnsi="Times New Roman" w:cs="Times New Roman"/>
          <w:sz w:val="28"/>
          <w:szCs w:val="28"/>
        </w:rPr>
        <w:t xml:space="preserve"> </w:t>
      </w:r>
      <w:r w:rsidRPr="006E44E9">
        <w:rPr>
          <w:rFonts w:ascii="Times New Roman" w:eastAsia="Calibri" w:hAnsi="Times New Roman" w:cs="Times New Roman"/>
          <w:b/>
          <w:i/>
          <w:sz w:val="28"/>
          <w:szCs w:val="28"/>
          <w:highlight w:val="yellow"/>
        </w:rPr>
        <w:t>Соціальна поведінка</w:t>
      </w:r>
      <w:r w:rsidRPr="006E44E9">
        <w:rPr>
          <w:rFonts w:ascii="Times New Roman" w:eastAsia="Calibri" w:hAnsi="Times New Roman" w:cs="Times New Roman"/>
          <w:i/>
          <w:sz w:val="28"/>
          <w:szCs w:val="28"/>
          <w:highlight w:val="yellow"/>
        </w:rPr>
        <w:t xml:space="preserve"> - це дії людини стосовно суспільства, інших людей, природи і речей.</w:t>
      </w:r>
      <w:r w:rsidRPr="006E44E9">
        <w:rPr>
          <w:rFonts w:ascii="Times New Roman" w:eastAsia="Calibri" w:hAnsi="Times New Roman" w:cs="Times New Roman"/>
          <w:i/>
          <w:sz w:val="28"/>
          <w:szCs w:val="28"/>
        </w:rPr>
        <w:t xml:space="preserve"> </w:t>
      </w:r>
    </w:p>
    <w:p w:rsidR="006E44E9" w:rsidRPr="006E44E9" w:rsidRDefault="006E44E9" w:rsidP="006E44E9">
      <w:pPr>
        <w:spacing w:after="0" w:line="276" w:lineRule="auto"/>
        <w:ind w:firstLine="720"/>
        <w:rPr>
          <w:rFonts w:ascii="Times New Roman" w:eastAsia="Calibri" w:hAnsi="Times New Roman" w:cs="Times New Roman"/>
          <w:sz w:val="28"/>
          <w:szCs w:val="28"/>
        </w:rPr>
      </w:pPr>
      <w:r w:rsidRPr="006E44E9">
        <w:rPr>
          <w:rFonts w:ascii="Times New Roman" w:eastAsia="Calibri" w:hAnsi="Times New Roman" w:cs="Times New Roman"/>
          <w:sz w:val="28"/>
          <w:szCs w:val="28"/>
        </w:rPr>
        <w:t>Діяльність і поведінка особистості детермінується, тобто обумовлюється, обмежується не лише внутрішнім механізмом мотивації, взаємодії потреб, інтересів, цінностей особистості. Ззовні на поведінку людини впливають існуючі у суспільстві норми.</w:t>
      </w:r>
    </w:p>
    <w:p w:rsidR="006E44E9" w:rsidRPr="006E44E9" w:rsidRDefault="006E44E9" w:rsidP="006E44E9">
      <w:pPr>
        <w:spacing w:after="0" w:line="276" w:lineRule="auto"/>
        <w:ind w:firstLine="720"/>
        <w:rPr>
          <w:rFonts w:ascii="Times New Roman" w:eastAsia="Calibri" w:hAnsi="Times New Roman" w:cs="Times New Roman"/>
          <w:sz w:val="28"/>
          <w:szCs w:val="28"/>
        </w:rPr>
      </w:pPr>
      <w:r w:rsidRPr="006E44E9">
        <w:rPr>
          <w:rFonts w:ascii="Times New Roman" w:eastAsia="Calibri" w:hAnsi="Times New Roman" w:cs="Times New Roman"/>
          <w:sz w:val="28"/>
          <w:szCs w:val="28"/>
        </w:rPr>
        <w:t xml:space="preserve">  </w:t>
      </w:r>
      <w:r w:rsidRPr="006E44E9">
        <w:rPr>
          <w:rFonts w:ascii="Times New Roman" w:eastAsia="Calibri" w:hAnsi="Times New Roman" w:cs="Times New Roman"/>
          <w:b/>
          <w:i/>
          <w:sz w:val="28"/>
          <w:szCs w:val="28"/>
          <w:highlight w:val="yellow"/>
        </w:rPr>
        <w:t>Соціальна норма</w:t>
      </w:r>
      <w:r w:rsidRPr="006E44E9">
        <w:rPr>
          <w:rFonts w:ascii="Times New Roman" w:eastAsia="Calibri" w:hAnsi="Times New Roman" w:cs="Times New Roman"/>
          <w:sz w:val="28"/>
          <w:szCs w:val="28"/>
          <w:highlight w:val="yellow"/>
        </w:rPr>
        <w:t xml:space="preserve"> - </w:t>
      </w:r>
      <w:r w:rsidRPr="006E44E9">
        <w:rPr>
          <w:rFonts w:ascii="Times New Roman" w:eastAsia="Calibri" w:hAnsi="Times New Roman" w:cs="Times New Roman"/>
          <w:i/>
          <w:sz w:val="28"/>
          <w:szCs w:val="28"/>
          <w:highlight w:val="yellow"/>
        </w:rPr>
        <w:t xml:space="preserve">це типовий зразок дії, еталон поведінки, що приписується індивіду, який діє у певній ситуації. Виходячи із власної системи цінностей та </w:t>
      </w:r>
      <w:proofErr w:type="gramStart"/>
      <w:r w:rsidRPr="006E44E9">
        <w:rPr>
          <w:rFonts w:ascii="Times New Roman" w:eastAsia="Calibri" w:hAnsi="Times New Roman" w:cs="Times New Roman"/>
          <w:i/>
          <w:sz w:val="28"/>
          <w:szCs w:val="28"/>
          <w:highlight w:val="yellow"/>
        </w:rPr>
        <w:t>у межах</w:t>
      </w:r>
      <w:proofErr w:type="gramEnd"/>
      <w:r w:rsidRPr="006E44E9">
        <w:rPr>
          <w:rFonts w:ascii="Times New Roman" w:eastAsia="Calibri" w:hAnsi="Times New Roman" w:cs="Times New Roman"/>
          <w:i/>
          <w:sz w:val="28"/>
          <w:szCs w:val="28"/>
          <w:highlight w:val="yellow"/>
        </w:rPr>
        <w:t xml:space="preserve"> соціальних норм, що ззовні регулюють поведінку людини, вона визначає спрямованість своїх дій, свою активність</w:t>
      </w:r>
      <w:r w:rsidRPr="006E44E9">
        <w:rPr>
          <w:rFonts w:ascii="Times New Roman" w:eastAsia="Calibri" w:hAnsi="Times New Roman" w:cs="Times New Roman"/>
          <w:i/>
          <w:sz w:val="28"/>
          <w:szCs w:val="28"/>
        </w:rPr>
        <w:t>.</w:t>
      </w:r>
      <w:r w:rsidRPr="006E44E9">
        <w:rPr>
          <w:rFonts w:ascii="Times New Roman" w:eastAsia="Calibri" w:hAnsi="Times New Roman" w:cs="Times New Roman"/>
          <w:sz w:val="28"/>
          <w:szCs w:val="28"/>
        </w:rPr>
        <w:t xml:space="preserve"> </w:t>
      </w:r>
    </w:p>
    <w:p w:rsidR="006E44E9" w:rsidRPr="006E44E9" w:rsidRDefault="006E44E9" w:rsidP="006E44E9">
      <w:pPr>
        <w:spacing w:after="0" w:line="276" w:lineRule="auto"/>
        <w:ind w:firstLine="720"/>
        <w:rPr>
          <w:rFonts w:ascii="Times New Roman" w:eastAsia="Calibri" w:hAnsi="Times New Roman" w:cs="Times New Roman"/>
          <w:sz w:val="28"/>
          <w:szCs w:val="28"/>
        </w:rPr>
      </w:pPr>
      <w:r w:rsidRPr="006E44E9">
        <w:rPr>
          <w:rFonts w:ascii="Times New Roman" w:eastAsia="Calibri" w:hAnsi="Times New Roman" w:cs="Times New Roman"/>
          <w:sz w:val="28"/>
          <w:szCs w:val="28"/>
        </w:rPr>
        <w:t>Соціальні норми як регулятори соціальної взаємодії існують об'єктивно стосовно людини. У процесі соціалізації особистості соціальні норми інтеріоризуються в елементи системи саморегуляції поведінки, формують рівень культури особистості. Водночас, далеко не всі нормативні вимоги соціального оточення і далеко не для всіх людей соціальні норми стають регуляторами поведінки. Тобто суспільство намагається врегулювати поведінку своїх членів, але зробити це у повній мірі не вдається.</w:t>
      </w:r>
    </w:p>
    <w:p w:rsidR="006E44E9" w:rsidRPr="006E44E9" w:rsidRDefault="006E44E9" w:rsidP="006E44E9">
      <w:pPr>
        <w:spacing w:after="0" w:line="276" w:lineRule="auto"/>
        <w:ind w:firstLine="720"/>
        <w:rPr>
          <w:rFonts w:ascii="Times New Roman" w:eastAsia="Calibri" w:hAnsi="Times New Roman" w:cs="Times New Roman"/>
          <w:sz w:val="28"/>
          <w:szCs w:val="28"/>
        </w:rPr>
      </w:pPr>
      <w:r w:rsidRPr="006E44E9">
        <w:rPr>
          <w:rFonts w:ascii="Times New Roman" w:eastAsia="Calibri" w:hAnsi="Times New Roman" w:cs="Times New Roman"/>
          <w:sz w:val="28"/>
          <w:szCs w:val="28"/>
        </w:rPr>
        <w:t xml:space="preserve">За своїм характером соціальна поведінка може бути найрізноманітнішою: альтруїстичною або егоїстичною, законослухняною або протизаконною, серйозною або легковажною, коректною або грубою і т. д. </w:t>
      </w:r>
    </w:p>
    <w:p w:rsidR="006E44E9" w:rsidRPr="006E44E9" w:rsidRDefault="006E44E9" w:rsidP="006E44E9">
      <w:pPr>
        <w:spacing w:after="0" w:line="276" w:lineRule="auto"/>
        <w:ind w:firstLine="720"/>
        <w:rPr>
          <w:rFonts w:ascii="Times New Roman" w:eastAsia="Calibri" w:hAnsi="Times New Roman" w:cs="Times New Roman"/>
          <w:sz w:val="28"/>
          <w:szCs w:val="28"/>
        </w:rPr>
      </w:pPr>
      <w:r w:rsidRPr="006E44E9">
        <w:rPr>
          <w:rFonts w:ascii="Times New Roman" w:eastAsia="Calibri" w:hAnsi="Times New Roman" w:cs="Times New Roman"/>
          <w:sz w:val="28"/>
          <w:szCs w:val="28"/>
          <w:highlight w:val="yellow"/>
        </w:rPr>
        <w:t xml:space="preserve">У наслідок різноманітних причин духовного, економічного, політичного характеру в суспільстві завжди є люди з </w:t>
      </w:r>
      <w:r w:rsidRPr="006E44E9">
        <w:rPr>
          <w:rFonts w:ascii="Times New Roman" w:eastAsia="Calibri" w:hAnsi="Times New Roman" w:cs="Times New Roman"/>
          <w:b/>
          <w:i/>
          <w:sz w:val="28"/>
          <w:szCs w:val="28"/>
          <w:highlight w:val="yellow"/>
        </w:rPr>
        <w:t>девіантною поведінкою</w:t>
      </w:r>
      <w:r w:rsidRPr="006E44E9">
        <w:rPr>
          <w:rFonts w:ascii="Times New Roman" w:eastAsia="Calibri" w:hAnsi="Times New Roman" w:cs="Times New Roman"/>
          <w:sz w:val="28"/>
          <w:szCs w:val="28"/>
          <w:highlight w:val="yellow"/>
        </w:rPr>
        <w:t xml:space="preserve"> -</w:t>
      </w:r>
      <w:r w:rsidRPr="006E44E9">
        <w:rPr>
          <w:rFonts w:ascii="Times New Roman" w:eastAsia="Calibri" w:hAnsi="Times New Roman" w:cs="Times New Roman"/>
          <w:i/>
          <w:sz w:val="28"/>
          <w:szCs w:val="28"/>
          <w:highlight w:val="yellow"/>
        </w:rPr>
        <w:t>поведінкою, що відхиляється від прийнятих у суспільстві ціннісно-нормативних стандартів</w:t>
      </w:r>
      <w:r w:rsidRPr="006E44E9">
        <w:rPr>
          <w:rFonts w:ascii="Times New Roman" w:eastAsia="Calibri" w:hAnsi="Times New Roman" w:cs="Times New Roman"/>
          <w:sz w:val="28"/>
          <w:szCs w:val="28"/>
          <w:highlight w:val="yellow"/>
        </w:rPr>
        <w:t>.</w:t>
      </w:r>
      <w:r w:rsidRPr="006E44E9">
        <w:rPr>
          <w:rFonts w:ascii="Times New Roman" w:eastAsia="Calibri" w:hAnsi="Times New Roman" w:cs="Times New Roman"/>
          <w:sz w:val="28"/>
          <w:szCs w:val="28"/>
        </w:rPr>
        <w:t xml:space="preserve"> </w:t>
      </w:r>
    </w:p>
    <w:p w:rsidR="006E44E9" w:rsidRPr="006E44E9" w:rsidRDefault="006E44E9" w:rsidP="006E44E9">
      <w:pPr>
        <w:spacing w:after="0" w:line="276" w:lineRule="auto"/>
        <w:ind w:firstLine="720"/>
        <w:rPr>
          <w:rFonts w:ascii="Times New Roman" w:eastAsia="Calibri" w:hAnsi="Times New Roman" w:cs="Times New Roman"/>
          <w:sz w:val="28"/>
          <w:szCs w:val="28"/>
        </w:rPr>
      </w:pPr>
      <w:r w:rsidRPr="006E44E9">
        <w:rPr>
          <w:rFonts w:ascii="Times New Roman" w:eastAsia="Calibri" w:hAnsi="Times New Roman" w:cs="Times New Roman"/>
          <w:sz w:val="28"/>
          <w:szCs w:val="28"/>
        </w:rPr>
        <w:t>Один з засновників теорії структурного функціоналізму американський соціолог Р.Мертон розробив класифікацію девіантної поведінки, основною причиною якої він вважав розрив між цілями суспільства та соціально прийнятними засобами досягнення цих цілей. Більшість членів суспільства визнають пануючі у ньому норми і цінності, прагнуть реалізувати їх легальними, тими, що схвалюються суспільством.</w:t>
      </w:r>
    </w:p>
    <w:p w:rsidR="006E44E9" w:rsidRPr="006E44E9" w:rsidRDefault="006E44E9" w:rsidP="006E44E9">
      <w:pPr>
        <w:spacing w:after="0" w:line="276" w:lineRule="auto"/>
        <w:ind w:firstLine="720"/>
        <w:rPr>
          <w:rFonts w:ascii="Times New Roman" w:eastAsia="Calibri" w:hAnsi="Times New Roman" w:cs="Times New Roman"/>
          <w:b/>
          <w:sz w:val="28"/>
          <w:szCs w:val="28"/>
          <w:highlight w:val="yellow"/>
        </w:rPr>
      </w:pPr>
      <w:r w:rsidRPr="006E44E9">
        <w:rPr>
          <w:rFonts w:ascii="Times New Roman" w:eastAsia="Calibri" w:hAnsi="Times New Roman" w:cs="Times New Roman"/>
          <w:sz w:val="28"/>
          <w:szCs w:val="28"/>
        </w:rPr>
        <w:t xml:space="preserve"> </w:t>
      </w:r>
      <w:r w:rsidRPr="006E44E9">
        <w:rPr>
          <w:rFonts w:ascii="Times New Roman" w:eastAsia="Calibri" w:hAnsi="Times New Roman" w:cs="Times New Roman"/>
          <w:b/>
          <w:sz w:val="28"/>
          <w:szCs w:val="28"/>
          <w:highlight w:val="yellow"/>
        </w:rPr>
        <w:t>Основні види девіантної поведінки (за Р.Мертоном):</w:t>
      </w:r>
    </w:p>
    <w:p w:rsidR="006E44E9" w:rsidRPr="006E44E9" w:rsidRDefault="006E44E9" w:rsidP="006E44E9">
      <w:pPr>
        <w:spacing w:after="0" w:line="276" w:lineRule="auto"/>
        <w:ind w:firstLine="720"/>
        <w:rPr>
          <w:rFonts w:ascii="Times New Roman" w:eastAsia="Calibri" w:hAnsi="Times New Roman" w:cs="Times New Roman"/>
          <w:i/>
          <w:sz w:val="28"/>
          <w:szCs w:val="28"/>
          <w:highlight w:val="yellow"/>
        </w:rPr>
      </w:pPr>
      <w:r w:rsidRPr="006E44E9">
        <w:rPr>
          <w:rFonts w:ascii="Times New Roman" w:eastAsia="Calibri" w:hAnsi="Times New Roman" w:cs="Times New Roman"/>
          <w:sz w:val="28"/>
          <w:szCs w:val="28"/>
          <w:highlight w:val="yellow"/>
        </w:rPr>
        <w:lastRenderedPageBreak/>
        <w:t xml:space="preserve"> • </w:t>
      </w:r>
      <w:r w:rsidRPr="006E44E9">
        <w:rPr>
          <w:rFonts w:ascii="Times New Roman" w:eastAsia="Calibri" w:hAnsi="Times New Roman" w:cs="Times New Roman"/>
          <w:b/>
          <w:i/>
          <w:sz w:val="28"/>
          <w:szCs w:val="28"/>
          <w:highlight w:val="yellow"/>
        </w:rPr>
        <w:t>конформізм</w:t>
      </w:r>
      <w:r w:rsidRPr="006E44E9">
        <w:rPr>
          <w:rFonts w:ascii="Times New Roman" w:eastAsia="Calibri" w:hAnsi="Times New Roman" w:cs="Times New Roman"/>
          <w:i/>
          <w:sz w:val="28"/>
          <w:szCs w:val="28"/>
          <w:highlight w:val="yellow"/>
        </w:rPr>
        <w:t xml:space="preserve"> - повне прийняття цілей суспільства і способів їх досягнення; </w:t>
      </w:r>
    </w:p>
    <w:p w:rsidR="006E44E9" w:rsidRPr="006E44E9" w:rsidRDefault="006E44E9" w:rsidP="006E44E9">
      <w:pPr>
        <w:spacing w:after="0" w:line="276" w:lineRule="auto"/>
        <w:ind w:firstLine="720"/>
        <w:rPr>
          <w:rFonts w:ascii="Times New Roman" w:eastAsia="Calibri" w:hAnsi="Times New Roman" w:cs="Times New Roman"/>
          <w:i/>
          <w:sz w:val="28"/>
          <w:szCs w:val="28"/>
          <w:highlight w:val="yellow"/>
        </w:rPr>
      </w:pPr>
      <w:r w:rsidRPr="006E44E9">
        <w:rPr>
          <w:rFonts w:ascii="Times New Roman" w:eastAsia="Calibri" w:hAnsi="Times New Roman" w:cs="Times New Roman"/>
          <w:i/>
          <w:sz w:val="28"/>
          <w:szCs w:val="28"/>
          <w:highlight w:val="yellow"/>
        </w:rPr>
        <w:t xml:space="preserve">• </w:t>
      </w:r>
      <w:r w:rsidRPr="006E44E9">
        <w:rPr>
          <w:rFonts w:ascii="Times New Roman" w:eastAsia="Calibri" w:hAnsi="Times New Roman" w:cs="Times New Roman"/>
          <w:b/>
          <w:i/>
          <w:sz w:val="28"/>
          <w:szCs w:val="28"/>
          <w:highlight w:val="yellow"/>
        </w:rPr>
        <w:t>інноваційний</w:t>
      </w:r>
      <w:r w:rsidRPr="006E44E9">
        <w:rPr>
          <w:rFonts w:ascii="Times New Roman" w:eastAsia="Calibri" w:hAnsi="Times New Roman" w:cs="Times New Roman"/>
          <w:i/>
          <w:sz w:val="28"/>
          <w:szCs w:val="28"/>
          <w:highlight w:val="yellow"/>
        </w:rPr>
        <w:t xml:space="preserve"> - людина визнає цілі суспільства, але намагається реалізувати їх новими, нетрадиційними засобами (рекет, крадіжки, зловживання тощо); </w:t>
      </w:r>
    </w:p>
    <w:p w:rsidR="006E44E9" w:rsidRPr="006E44E9" w:rsidRDefault="006E44E9" w:rsidP="006E44E9">
      <w:pPr>
        <w:spacing w:after="0" w:line="276" w:lineRule="auto"/>
        <w:ind w:firstLine="720"/>
        <w:rPr>
          <w:rFonts w:ascii="Times New Roman" w:eastAsia="Calibri" w:hAnsi="Times New Roman" w:cs="Times New Roman"/>
          <w:i/>
          <w:sz w:val="28"/>
          <w:szCs w:val="28"/>
          <w:highlight w:val="yellow"/>
        </w:rPr>
      </w:pPr>
      <w:r w:rsidRPr="006E44E9">
        <w:rPr>
          <w:rFonts w:ascii="Times New Roman" w:eastAsia="Calibri" w:hAnsi="Times New Roman" w:cs="Times New Roman"/>
          <w:b/>
          <w:i/>
          <w:sz w:val="28"/>
          <w:szCs w:val="28"/>
          <w:highlight w:val="yellow"/>
        </w:rPr>
        <w:t>● ритуалізм</w:t>
      </w:r>
      <w:r w:rsidRPr="006E44E9">
        <w:rPr>
          <w:rFonts w:ascii="Times New Roman" w:eastAsia="Calibri" w:hAnsi="Times New Roman" w:cs="Times New Roman"/>
          <w:i/>
          <w:sz w:val="28"/>
          <w:szCs w:val="28"/>
          <w:highlight w:val="yellow"/>
        </w:rPr>
        <w:t xml:space="preserve"> — людина не визнає суспільні цілі та цінності, однак дотримується прийнятих "правил гри", діє відповідно до суспільних уявлень про припустимі засоби досягнення цілей; </w:t>
      </w:r>
    </w:p>
    <w:p w:rsidR="006E44E9" w:rsidRPr="006E44E9" w:rsidRDefault="006E44E9" w:rsidP="006E44E9">
      <w:pPr>
        <w:spacing w:after="0" w:line="276" w:lineRule="auto"/>
        <w:ind w:firstLine="720"/>
        <w:rPr>
          <w:rFonts w:ascii="Times New Roman" w:eastAsia="Calibri" w:hAnsi="Times New Roman" w:cs="Times New Roman"/>
          <w:i/>
          <w:sz w:val="28"/>
          <w:szCs w:val="28"/>
          <w:highlight w:val="yellow"/>
        </w:rPr>
      </w:pPr>
      <w:r w:rsidRPr="006E44E9">
        <w:rPr>
          <w:rFonts w:ascii="Times New Roman" w:eastAsia="Calibri" w:hAnsi="Times New Roman" w:cs="Times New Roman"/>
          <w:i/>
          <w:sz w:val="28"/>
          <w:szCs w:val="28"/>
          <w:highlight w:val="yellow"/>
        </w:rPr>
        <w:t xml:space="preserve">• </w:t>
      </w:r>
      <w:r w:rsidRPr="006E44E9">
        <w:rPr>
          <w:rFonts w:ascii="Times New Roman" w:eastAsia="Calibri" w:hAnsi="Times New Roman" w:cs="Times New Roman"/>
          <w:b/>
          <w:i/>
          <w:sz w:val="28"/>
          <w:szCs w:val="28"/>
          <w:highlight w:val="yellow"/>
        </w:rPr>
        <w:t>ескейпізм (ретритизм</w:t>
      </w:r>
      <w:r w:rsidRPr="006E44E9">
        <w:rPr>
          <w:rFonts w:ascii="Times New Roman" w:eastAsia="Calibri" w:hAnsi="Times New Roman" w:cs="Times New Roman"/>
          <w:i/>
          <w:sz w:val="28"/>
          <w:szCs w:val="28"/>
          <w:highlight w:val="yellow"/>
        </w:rPr>
        <w:t>)- відхід, втеча людини від соціальної дійсності, людина не визнає ні цілі, ні засоби їх досягнення (анархія, наркоманія, бродяжництво та ін.</w:t>
      </w:r>
      <w:proofErr w:type="gramStart"/>
      <w:r w:rsidRPr="006E44E9">
        <w:rPr>
          <w:rFonts w:ascii="Times New Roman" w:eastAsia="Calibri" w:hAnsi="Times New Roman" w:cs="Times New Roman"/>
          <w:i/>
          <w:sz w:val="28"/>
          <w:szCs w:val="28"/>
          <w:highlight w:val="yellow"/>
        </w:rPr>
        <w:t>) ;</w:t>
      </w:r>
      <w:proofErr w:type="gramEnd"/>
      <w:r w:rsidRPr="006E44E9">
        <w:rPr>
          <w:rFonts w:ascii="Times New Roman" w:eastAsia="Calibri" w:hAnsi="Times New Roman" w:cs="Times New Roman"/>
          <w:i/>
          <w:sz w:val="28"/>
          <w:szCs w:val="28"/>
          <w:highlight w:val="yellow"/>
        </w:rPr>
        <w:t xml:space="preserve"> </w:t>
      </w:r>
    </w:p>
    <w:p w:rsidR="006E44E9" w:rsidRPr="006E44E9" w:rsidRDefault="006E44E9" w:rsidP="006E44E9">
      <w:pPr>
        <w:spacing w:after="0" w:line="276" w:lineRule="auto"/>
        <w:ind w:firstLine="720"/>
        <w:rPr>
          <w:rFonts w:ascii="Times New Roman" w:eastAsia="Calibri" w:hAnsi="Times New Roman" w:cs="Times New Roman"/>
          <w:i/>
          <w:sz w:val="28"/>
          <w:szCs w:val="28"/>
        </w:rPr>
      </w:pPr>
      <w:r w:rsidRPr="006E44E9">
        <w:rPr>
          <w:rFonts w:ascii="Times New Roman" w:eastAsia="Calibri" w:hAnsi="Times New Roman" w:cs="Times New Roman"/>
          <w:i/>
          <w:sz w:val="28"/>
          <w:szCs w:val="28"/>
          <w:highlight w:val="yellow"/>
        </w:rPr>
        <w:t xml:space="preserve">• </w:t>
      </w:r>
      <w:r w:rsidRPr="006E44E9">
        <w:rPr>
          <w:rFonts w:ascii="Times New Roman" w:eastAsia="Calibri" w:hAnsi="Times New Roman" w:cs="Times New Roman"/>
          <w:b/>
          <w:i/>
          <w:sz w:val="28"/>
          <w:szCs w:val="28"/>
          <w:highlight w:val="yellow"/>
        </w:rPr>
        <w:t>бунт, заколот</w:t>
      </w:r>
      <w:r w:rsidRPr="006E44E9">
        <w:rPr>
          <w:rFonts w:ascii="Times New Roman" w:eastAsia="Calibri" w:hAnsi="Times New Roman" w:cs="Times New Roman"/>
          <w:i/>
          <w:sz w:val="28"/>
          <w:szCs w:val="28"/>
          <w:highlight w:val="yellow"/>
        </w:rPr>
        <w:t xml:space="preserve"> - відкидаючи суспільні цінності, цілі та засоби їх реалізації, людина активно їм протидіє, прагне замінити їх новими (тероризм, радикалізм та ін.).</w:t>
      </w:r>
    </w:p>
    <w:p w:rsidR="006E44E9" w:rsidRPr="006E44E9" w:rsidRDefault="006E44E9" w:rsidP="006E44E9">
      <w:pPr>
        <w:spacing w:after="0" w:line="276" w:lineRule="auto"/>
        <w:ind w:firstLine="720"/>
        <w:rPr>
          <w:rFonts w:ascii="Times New Roman" w:eastAsia="Calibri" w:hAnsi="Times New Roman" w:cs="Times New Roman"/>
          <w:b/>
          <w:i/>
          <w:sz w:val="28"/>
          <w:szCs w:val="28"/>
        </w:rPr>
      </w:pPr>
      <w:r w:rsidRPr="006E44E9">
        <w:rPr>
          <w:rFonts w:ascii="Times New Roman" w:eastAsia="Calibri" w:hAnsi="Times New Roman" w:cs="Times New Roman"/>
          <w:b/>
          <w:i/>
          <w:sz w:val="28"/>
          <w:szCs w:val="28"/>
        </w:rPr>
        <w:t xml:space="preserve"> </w:t>
      </w:r>
      <w:r w:rsidRPr="006E44E9">
        <w:rPr>
          <w:rFonts w:ascii="Times New Roman" w:eastAsia="Calibri" w:hAnsi="Times New Roman" w:cs="Times New Roman"/>
          <w:b/>
          <w:i/>
          <w:sz w:val="28"/>
          <w:szCs w:val="28"/>
          <w:highlight w:val="yellow"/>
        </w:rPr>
        <w:t>Розрізняють позитивну і негативну девіацію.</w:t>
      </w:r>
    </w:p>
    <w:p w:rsidR="006E44E9" w:rsidRPr="006E44E9" w:rsidRDefault="006E44E9" w:rsidP="006E44E9">
      <w:pPr>
        <w:spacing w:after="0" w:line="276" w:lineRule="auto"/>
        <w:ind w:firstLine="720"/>
        <w:rPr>
          <w:rFonts w:ascii="Times New Roman" w:eastAsia="Calibri" w:hAnsi="Times New Roman" w:cs="Times New Roman"/>
          <w:sz w:val="28"/>
          <w:szCs w:val="28"/>
        </w:rPr>
      </w:pPr>
      <w:r w:rsidRPr="006E44E9">
        <w:rPr>
          <w:rFonts w:ascii="Times New Roman" w:eastAsia="Calibri" w:hAnsi="Times New Roman" w:cs="Times New Roman"/>
          <w:b/>
          <w:i/>
          <w:sz w:val="28"/>
          <w:szCs w:val="28"/>
        </w:rPr>
        <w:t xml:space="preserve"> </w:t>
      </w:r>
      <w:r w:rsidRPr="006E44E9">
        <w:rPr>
          <w:rFonts w:ascii="Times New Roman" w:eastAsia="Calibri" w:hAnsi="Times New Roman" w:cs="Times New Roman"/>
          <w:sz w:val="28"/>
          <w:szCs w:val="28"/>
        </w:rPr>
        <w:t>У періоди, коли суспільні відносини зазнають суттєвих трансформацій, у кризові моменти розвитку суспільства прояви девіантної поведінки збільшуються.</w:t>
      </w:r>
    </w:p>
    <w:p w:rsidR="006E44E9" w:rsidRPr="006E44E9" w:rsidRDefault="006E44E9" w:rsidP="006E44E9">
      <w:pPr>
        <w:spacing w:after="0" w:line="276" w:lineRule="auto"/>
        <w:ind w:firstLine="720"/>
        <w:rPr>
          <w:rFonts w:ascii="Calibri" w:eastAsia="Calibri" w:hAnsi="Calibri" w:cs="Times New Roman"/>
        </w:rPr>
      </w:pPr>
      <w:r w:rsidRPr="006E44E9">
        <w:rPr>
          <w:rFonts w:ascii="Times New Roman" w:eastAsia="Calibri" w:hAnsi="Times New Roman" w:cs="Times New Roman"/>
          <w:sz w:val="28"/>
          <w:szCs w:val="28"/>
        </w:rPr>
        <w:t xml:space="preserve">Найбільш небезпечною формою девіації є злочинність, вона є виявом гострого конфлікту між суспільними інтересами </w:t>
      </w:r>
      <w:proofErr w:type="gramStart"/>
      <w:r w:rsidRPr="006E44E9">
        <w:rPr>
          <w:rFonts w:ascii="Times New Roman" w:eastAsia="Calibri" w:hAnsi="Times New Roman" w:cs="Times New Roman"/>
          <w:sz w:val="28"/>
          <w:szCs w:val="28"/>
        </w:rPr>
        <w:t>та  індивідуальними</w:t>
      </w:r>
      <w:proofErr w:type="gramEnd"/>
      <w:r w:rsidRPr="006E44E9">
        <w:rPr>
          <w:rFonts w:ascii="Calibri" w:eastAsia="Calibri" w:hAnsi="Calibri" w:cs="Times New Roman"/>
        </w:rPr>
        <w:t>.</w:t>
      </w:r>
    </w:p>
    <w:p w:rsidR="006E44E9" w:rsidRPr="006E44E9" w:rsidRDefault="006E44E9" w:rsidP="006E44E9">
      <w:pPr>
        <w:spacing w:after="0" w:line="276" w:lineRule="auto"/>
        <w:ind w:firstLine="720"/>
        <w:rPr>
          <w:rFonts w:ascii="Times New Roman" w:eastAsia="Calibri" w:hAnsi="Times New Roman" w:cs="Times New Roman"/>
          <w:i/>
          <w:sz w:val="28"/>
          <w:szCs w:val="28"/>
        </w:rPr>
      </w:pPr>
      <w:r w:rsidRPr="006E44E9">
        <w:rPr>
          <w:rFonts w:ascii="Times New Roman" w:eastAsia="Calibri" w:hAnsi="Times New Roman" w:cs="Times New Roman"/>
          <w:b/>
          <w:i/>
          <w:sz w:val="28"/>
          <w:szCs w:val="28"/>
          <w:highlight w:val="yellow"/>
        </w:rPr>
        <w:t>Девіаитна поведінка</w:t>
      </w:r>
      <w:r w:rsidRPr="006E44E9">
        <w:rPr>
          <w:rFonts w:ascii="Times New Roman" w:eastAsia="Calibri" w:hAnsi="Times New Roman" w:cs="Times New Roman"/>
          <w:i/>
          <w:sz w:val="28"/>
          <w:szCs w:val="28"/>
          <w:highlight w:val="yellow"/>
        </w:rPr>
        <w:t xml:space="preserve"> у широкому розумінні це будь-які дії, які не відповідають соціальним нормам і стереотипам даного суспільства.</w:t>
      </w:r>
      <w:r w:rsidRPr="006E44E9">
        <w:rPr>
          <w:rFonts w:ascii="Times New Roman" w:eastAsia="Calibri" w:hAnsi="Times New Roman" w:cs="Times New Roman"/>
          <w:i/>
          <w:sz w:val="28"/>
          <w:szCs w:val="28"/>
        </w:rPr>
        <w:t xml:space="preserve"> </w:t>
      </w:r>
    </w:p>
    <w:p w:rsidR="006E44E9" w:rsidRPr="006E44E9" w:rsidRDefault="006E44E9" w:rsidP="006E44E9">
      <w:pPr>
        <w:spacing w:after="0" w:line="276" w:lineRule="auto"/>
        <w:ind w:firstLine="720"/>
        <w:rPr>
          <w:rFonts w:ascii="Times New Roman" w:eastAsia="Calibri" w:hAnsi="Times New Roman" w:cs="Times New Roman"/>
          <w:b/>
          <w:i/>
          <w:sz w:val="28"/>
          <w:szCs w:val="28"/>
          <w:highlight w:val="yellow"/>
        </w:rPr>
      </w:pPr>
      <w:r w:rsidRPr="006E44E9">
        <w:rPr>
          <w:rFonts w:ascii="Times New Roman" w:eastAsia="Calibri" w:hAnsi="Times New Roman" w:cs="Times New Roman"/>
          <w:b/>
          <w:i/>
          <w:sz w:val="28"/>
          <w:szCs w:val="28"/>
          <w:highlight w:val="yellow"/>
        </w:rPr>
        <w:t>Позитивна девіація:</w:t>
      </w:r>
    </w:p>
    <w:p w:rsidR="006E44E9" w:rsidRPr="006E44E9" w:rsidRDefault="006E44E9" w:rsidP="006E44E9">
      <w:pPr>
        <w:spacing w:after="0" w:line="276" w:lineRule="auto"/>
        <w:ind w:firstLine="720"/>
        <w:rPr>
          <w:rFonts w:ascii="Times New Roman" w:eastAsia="Calibri" w:hAnsi="Times New Roman" w:cs="Times New Roman"/>
          <w:sz w:val="28"/>
          <w:szCs w:val="28"/>
          <w:highlight w:val="yellow"/>
        </w:rPr>
      </w:pPr>
      <w:r w:rsidRPr="006E44E9">
        <w:rPr>
          <w:rFonts w:ascii="Times New Roman" w:eastAsia="Calibri" w:hAnsi="Times New Roman" w:cs="Times New Roman"/>
          <w:sz w:val="28"/>
          <w:szCs w:val="28"/>
          <w:highlight w:val="yellow"/>
        </w:rPr>
        <w:t>* самопожертвування, *надпрацездатність, * героїзм.</w:t>
      </w:r>
    </w:p>
    <w:p w:rsidR="006E44E9" w:rsidRPr="006E44E9" w:rsidRDefault="006E44E9" w:rsidP="006E44E9">
      <w:pPr>
        <w:spacing w:after="0" w:line="276" w:lineRule="auto"/>
        <w:ind w:firstLine="720"/>
        <w:rPr>
          <w:rFonts w:ascii="Times New Roman" w:eastAsia="Calibri" w:hAnsi="Times New Roman" w:cs="Times New Roman"/>
          <w:sz w:val="28"/>
          <w:szCs w:val="28"/>
          <w:highlight w:val="yellow"/>
        </w:rPr>
      </w:pPr>
      <w:r w:rsidRPr="006E44E9">
        <w:rPr>
          <w:rFonts w:ascii="Times New Roman" w:eastAsia="Calibri" w:hAnsi="Times New Roman" w:cs="Times New Roman"/>
          <w:sz w:val="28"/>
          <w:szCs w:val="28"/>
          <w:highlight w:val="yellow"/>
        </w:rPr>
        <w:t xml:space="preserve"> </w:t>
      </w:r>
      <w:r w:rsidRPr="006E44E9">
        <w:rPr>
          <w:rFonts w:ascii="Times New Roman" w:eastAsia="Calibri" w:hAnsi="Times New Roman" w:cs="Times New Roman"/>
          <w:b/>
          <w:i/>
          <w:sz w:val="28"/>
          <w:szCs w:val="28"/>
          <w:highlight w:val="yellow"/>
        </w:rPr>
        <w:t>Негативна девіація</w:t>
      </w:r>
      <w:r w:rsidRPr="006E44E9">
        <w:rPr>
          <w:rFonts w:ascii="Times New Roman" w:eastAsia="Calibri" w:hAnsi="Times New Roman" w:cs="Times New Roman"/>
          <w:sz w:val="28"/>
          <w:szCs w:val="28"/>
          <w:highlight w:val="yellow"/>
        </w:rPr>
        <w:t xml:space="preserve">: </w:t>
      </w:r>
    </w:p>
    <w:p w:rsidR="006E44E9" w:rsidRPr="006E44E9" w:rsidRDefault="006E44E9" w:rsidP="006E44E9">
      <w:pPr>
        <w:spacing w:after="0" w:line="276" w:lineRule="auto"/>
        <w:ind w:firstLine="720"/>
        <w:rPr>
          <w:rFonts w:ascii="Times New Roman" w:eastAsia="Calibri" w:hAnsi="Times New Roman" w:cs="Times New Roman"/>
          <w:sz w:val="28"/>
          <w:szCs w:val="28"/>
        </w:rPr>
      </w:pPr>
      <w:r w:rsidRPr="006E44E9">
        <w:rPr>
          <w:rFonts w:ascii="Times New Roman" w:eastAsia="Calibri" w:hAnsi="Times New Roman" w:cs="Times New Roman"/>
          <w:sz w:val="28"/>
          <w:szCs w:val="28"/>
          <w:highlight w:val="yellow"/>
        </w:rPr>
        <w:t>*тероризм, *крадіжки, * суїцид, * цинізм та ін.</w:t>
      </w:r>
      <w:r w:rsidRPr="006E44E9">
        <w:rPr>
          <w:rFonts w:ascii="Times New Roman" w:eastAsia="Calibri" w:hAnsi="Times New Roman" w:cs="Times New Roman"/>
          <w:sz w:val="28"/>
          <w:szCs w:val="28"/>
        </w:rPr>
        <w:t xml:space="preserve"> </w:t>
      </w:r>
    </w:p>
    <w:p w:rsidR="006E44E9" w:rsidRPr="006E44E9" w:rsidRDefault="006E44E9" w:rsidP="006E44E9">
      <w:pPr>
        <w:spacing w:after="0" w:line="276" w:lineRule="auto"/>
        <w:ind w:firstLine="720"/>
        <w:rPr>
          <w:rFonts w:ascii="Times New Roman" w:eastAsia="Calibri" w:hAnsi="Times New Roman" w:cs="Times New Roman"/>
          <w:i/>
          <w:sz w:val="28"/>
          <w:szCs w:val="28"/>
          <w:u w:val="single"/>
        </w:rPr>
      </w:pPr>
      <w:r w:rsidRPr="006E44E9">
        <w:rPr>
          <w:rFonts w:ascii="Times New Roman" w:eastAsia="Calibri" w:hAnsi="Times New Roman" w:cs="Times New Roman"/>
          <w:i/>
          <w:sz w:val="28"/>
          <w:szCs w:val="28"/>
          <w:u w:val="single"/>
        </w:rPr>
        <w:t>У вузькому розумінні девіантна поведінка - усякі негативні і несхвалювальні відхилення від соціальних норм.</w:t>
      </w:r>
    </w:p>
    <w:p w:rsidR="006E44E9" w:rsidRPr="006E44E9" w:rsidRDefault="006E44E9" w:rsidP="006E44E9">
      <w:pPr>
        <w:spacing w:after="0" w:line="276" w:lineRule="auto"/>
        <w:ind w:firstLine="720"/>
        <w:rPr>
          <w:rFonts w:ascii="Times New Roman" w:eastAsia="Calibri" w:hAnsi="Times New Roman" w:cs="Times New Roman"/>
          <w:sz w:val="28"/>
          <w:szCs w:val="28"/>
        </w:rPr>
      </w:pPr>
      <w:r w:rsidRPr="006E44E9">
        <w:rPr>
          <w:rFonts w:ascii="Times New Roman" w:eastAsia="Calibri" w:hAnsi="Times New Roman" w:cs="Times New Roman"/>
          <w:b/>
          <w:i/>
          <w:sz w:val="28"/>
          <w:szCs w:val="28"/>
        </w:rPr>
        <w:t>Основні форми</w:t>
      </w:r>
      <w:r w:rsidRPr="006E44E9">
        <w:rPr>
          <w:rFonts w:ascii="Times New Roman" w:eastAsia="Calibri" w:hAnsi="Times New Roman" w:cs="Times New Roman"/>
          <w:sz w:val="28"/>
          <w:szCs w:val="28"/>
        </w:rPr>
        <w:t xml:space="preserve">: * </w:t>
      </w:r>
      <w:proofErr w:type="gramStart"/>
      <w:r w:rsidRPr="006E44E9">
        <w:rPr>
          <w:rFonts w:ascii="Times New Roman" w:eastAsia="Calibri" w:hAnsi="Times New Roman" w:cs="Times New Roman"/>
          <w:sz w:val="28"/>
          <w:szCs w:val="28"/>
        </w:rPr>
        <w:t>злочинність,*</w:t>
      </w:r>
      <w:proofErr w:type="gramEnd"/>
      <w:r w:rsidRPr="006E44E9">
        <w:rPr>
          <w:rFonts w:ascii="Times New Roman" w:eastAsia="Calibri" w:hAnsi="Times New Roman" w:cs="Times New Roman"/>
          <w:sz w:val="28"/>
          <w:szCs w:val="28"/>
        </w:rPr>
        <w:t xml:space="preserve"> пияцтво і алкоголізм * наркоманія,           * проституція, * гомосексуалізмі.</w:t>
      </w:r>
    </w:p>
    <w:p w:rsidR="006E44E9" w:rsidRPr="006E44E9" w:rsidRDefault="006E44E9" w:rsidP="006E44E9">
      <w:pPr>
        <w:spacing w:after="0" w:line="276" w:lineRule="auto"/>
        <w:ind w:firstLine="720"/>
        <w:jc w:val="center"/>
        <w:rPr>
          <w:rFonts w:ascii="Times New Roman" w:eastAsia="Calibri" w:hAnsi="Times New Roman" w:cs="Times New Roman"/>
          <w:i/>
          <w:sz w:val="28"/>
          <w:szCs w:val="28"/>
        </w:rPr>
      </w:pPr>
      <w:r w:rsidRPr="006E44E9">
        <w:rPr>
          <w:rFonts w:ascii="Times New Roman" w:eastAsia="Calibri" w:hAnsi="Times New Roman" w:cs="Times New Roman"/>
          <w:i/>
          <w:sz w:val="28"/>
          <w:szCs w:val="28"/>
        </w:rPr>
        <w:t>Увага!</w:t>
      </w:r>
    </w:p>
    <w:p w:rsidR="006E44E9" w:rsidRPr="006E44E9" w:rsidRDefault="006E44E9" w:rsidP="006E44E9">
      <w:pPr>
        <w:spacing w:after="0" w:line="276" w:lineRule="auto"/>
        <w:ind w:firstLine="720"/>
        <w:jc w:val="center"/>
        <w:rPr>
          <w:rFonts w:ascii="Times New Roman" w:eastAsia="Calibri" w:hAnsi="Times New Roman" w:cs="Times New Roman"/>
          <w:i/>
          <w:sz w:val="28"/>
          <w:szCs w:val="28"/>
        </w:rPr>
      </w:pPr>
      <w:r w:rsidRPr="006E44E9">
        <w:rPr>
          <w:rFonts w:ascii="Times New Roman" w:eastAsia="Calibri" w:hAnsi="Times New Roman" w:cs="Times New Roman"/>
          <w:i/>
          <w:sz w:val="28"/>
          <w:szCs w:val="28"/>
        </w:rPr>
        <w:t xml:space="preserve"> Поширення алкоголізму та наркоманії пов'язують з неспроможністю деяких членів суспільства адаптуватися до вимог соціального середовища, бажанням сховатися від життєвих негараздів. Крайньою формою втечі від реалій життя є самогубство (суїцид). Суспільство намагається всіляко протидіяти негативним проявам девіантної поведінки, здійснювати її профілактику. Головною альтернативою цим негативним явищам є розвиток соціальної творчості, удосконалення форм і засобів виховання особистості.</w:t>
      </w:r>
    </w:p>
    <w:p w:rsidR="006E44E9" w:rsidRPr="006E44E9" w:rsidRDefault="006E44E9" w:rsidP="006E44E9">
      <w:pPr>
        <w:spacing w:after="0" w:line="276" w:lineRule="auto"/>
        <w:ind w:firstLine="720"/>
        <w:jc w:val="center"/>
        <w:rPr>
          <w:rFonts w:ascii="Times New Roman" w:eastAsia="Calibri" w:hAnsi="Times New Roman" w:cs="Times New Roman"/>
          <w:i/>
          <w:sz w:val="28"/>
          <w:szCs w:val="28"/>
        </w:rPr>
      </w:pPr>
    </w:p>
    <w:p w:rsidR="006E44E9" w:rsidRPr="006E44E9" w:rsidRDefault="006E44E9" w:rsidP="006E44E9">
      <w:pPr>
        <w:spacing w:after="0" w:line="276" w:lineRule="auto"/>
        <w:ind w:firstLine="720"/>
        <w:rPr>
          <w:rFonts w:ascii="Times New Roman" w:eastAsia="Calibri" w:hAnsi="Times New Roman" w:cs="Times New Roman"/>
          <w:b/>
          <w:i/>
          <w:sz w:val="28"/>
          <w:szCs w:val="28"/>
        </w:rPr>
      </w:pPr>
      <w:r w:rsidRPr="006E44E9">
        <w:rPr>
          <w:rFonts w:ascii="Times New Roman" w:eastAsia="Calibri" w:hAnsi="Times New Roman" w:cs="Times New Roman"/>
          <w:b/>
          <w:i/>
          <w:sz w:val="28"/>
          <w:szCs w:val="28"/>
        </w:rPr>
        <w:t xml:space="preserve">6. </w:t>
      </w:r>
      <w:r w:rsidRPr="006E44E9">
        <w:rPr>
          <w:rFonts w:ascii="Times New Roman" w:eastAsia="Calibri" w:hAnsi="Times New Roman" w:cs="Times New Roman"/>
          <w:b/>
          <w:i/>
          <w:sz w:val="28"/>
          <w:szCs w:val="28"/>
          <w:highlight w:val="yellow"/>
        </w:rPr>
        <w:t>Соціальні типи особистості</w:t>
      </w:r>
    </w:p>
    <w:p w:rsidR="006E44E9" w:rsidRPr="006E44E9" w:rsidRDefault="006E44E9" w:rsidP="006E44E9">
      <w:pPr>
        <w:spacing w:after="0" w:line="276" w:lineRule="auto"/>
        <w:ind w:firstLine="720"/>
        <w:rPr>
          <w:rFonts w:ascii="Times New Roman" w:eastAsia="Calibri" w:hAnsi="Times New Roman" w:cs="Times New Roman"/>
          <w:b/>
          <w:i/>
          <w:sz w:val="28"/>
          <w:szCs w:val="28"/>
        </w:rPr>
      </w:pPr>
    </w:p>
    <w:p w:rsidR="006E44E9" w:rsidRPr="006E44E9" w:rsidRDefault="006E44E9" w:rsidP="006E44E9">
      <w:pPr>
        <w:spacing w:after="0" w:line="276" w:lineRule="auto"/>
        <w:ind w:firstLine="720"/>
        <w:rPr>
          <w:rFonts w:ascii="Times New Roman" w:eastAsia="Calibri" w:hAnsi="Times New Roman" w:cs="Times New Roman"/>
          <w:sz w:val="28"/>
          <w:szCs w:val="28"/>
        </w:rPr>
      </w:pPr>
      <w:r w:rsidRPr="006E44E9">
        <w:rPr>
          <w:rFonts w:ascii="Times New Roman" w:eastAsia="Calibri" w:hAnsi="Times New Roman" w:cs="Times New Roman"/>
          <w:sz w:val="28"/>
          <w:szCs w:val="28"/>
        </w:rPr>
        <w:t xml:space="preserve">У структурі соціальних властивостей людини можна виділити загальносоціальні риси, що характеризують її як продукт суспільного розвитку, а також такі властиюсті, котрі відображають входження людини </w:t>
      </w:r>
      <w:proofErr w:type="gramStart"/>
      <w:r w:rsidRPr="006E44E9">
        <w:rPr>
          <w:rFonts w:ascii="Times New Roman" w:eastAsia="Calibri" w:hAnsi="Times New Roman" w:cs="Times New Roman"/>
          <w:sz w:val="28"/>
          <w:szCs w:val="28"/>
        </w:rPr>
        <w:t>до складу</w:t>
      </w:r>
      <w:proofErr w:type="gramEnd"/>
      <w:r w:rsidRPr="006E44E9">
        <w:rPr>
          <w:rFonts w:ascii="Times New Roman" w:eastAsia="Calibri" w:hAnsi="Times New Roman" w:cs="Times New Roman"/>
          <w:sz w:val="28"/>
          <w:szCs w:val="28"/>
        </w:rPr>
        <w:t xml:space="preserve"> певних соціальних спільностей -етнічних, професійних, статевих, вікових тощо. Індивіди, які включені у процеси соціальної взаємодії, наділені безліччю різноманітних властивостей, виявити та дослідити які практично неможливо. Отже, коли йдеться про особистість як члена суспільства, якоїсь спільноти, мають на увазі не властивості окремих людей, а соціальні типи особистостей. </w:t>
      </w:r>
    </w:p>
    <w:p w:rsidR="006E44E9" w:rsidRPr="006E44E9" w:rsidRDefault="006E44E9" w:rsidP="006E44E9">
      <w:pPr>
        <w:spacing w:after="0" w:line="276" w:lineRule="auto"/>
        <w:ind w:firstLine="720"/>
        <w:rPr>
          <w:rFonts w:ascii="Times New Roman" w:eastAsia="Calibri" w:hAnsi="Times New Roman" w:cs="Times New Roman"/>
          <w:i/>
          <w:sz w:val="28"/>
          <w:szCs w:val="28"/>
        </w:rPr>
      </w:pPr>
      <w:r w:rsidRPr="006E44E9">
        <w:rPr>
          <w:rFonts w:ascii="Times New Roman" w:eastAsia="Calibri" w:hAnsi="Times New Roman" w:cs="Times New Roman"/>
          <w:sz w:val="28"/>
          <w:szCs w:val="28"/>
        </w:rPr>
        <w:t xml:space="preserve"> </w:t>
      </w:r>
      <w:r w:rsidRPr="006E44E9">
        <w:rPr>
          <w:rFonts w:ascii="Times New Roman" w:eastAsia="Calibri" w:hAnsi="Times New Roman" w:cs="Times New Roman"/>
          <w:b/>
          <w:i/>
          <w:sz w:val="28"/>
          <w:szCs w:val="28"/>
          <w:highlight w:val="yellow"/>
        </w:rPr>
        <w:t>Соціальний тип особистості</w:t>
      </w:r>
      <w:r w:rsidRPr="006E44E9">
        <w:rPr>
          <w:rFonts w:ascii="Times New Roman" w:eastAsia="Calibri" w:hAnsi="Times New Roman" w:cs="Times New Roman"/>
          <w:i/>
          <w:sz w:val="28"/>
          <w:szCs w:val="28"/>
          <w:highlight w:val="yellow"/>
        </w:rPr>
        <w:t xml:space="preserve"> - певний фіксований набір суттєвих, таких, що повторюються, соціальних властивостей особистості, що виявляються у її свідомості та поведінці.</w:t>
      </w:r>
    </w:p>
    <w:p w:rsidR="006E44E9" w:rsidRPr="006E44E9" w:rsidRDefault="006E44E9" w:rsidP="006E44E9">
      <w:pPr>
        <w:spacing w:after="0" w:line="276" w:lineRule="auto"/>
        <w:ind w:firstLine="720"/>
        <w:rPr>
          <w:rFonts w:ascii="Times New Roman" w:eastAsia="Calibri" w:hAnsi="Times New Roman" w:cs="Times New Roman"/>
          <w:sz w:val="28"/>
          <w:szCs w:val="28"/>
        </w:rPr>
      </w:pPr>
      <w:r w:rsidRPr="006E44E9">
        <w:rPr>
          <w:rFonts w:ascii="Times New Roman" w:eastAsia="Calibri" w:hAnsi="Times New Roman" w:cs="Times New Roman"/>
          <w:sz w:val="28"/>
          <w:szCs w:val="28"/>
        </w:rPr>
        <w:t xml:space="preserve"> Прояви індивідуального в людині опосередковуються </w:t>
      </w:r>
      <w:r w:rsidRPr="006E44E9">
        <w:rPr>
          <w:rFonts w:ascii="Times New Roman" w:eastAsia="Calibri" w:hAnsi="Times New Roman" w:cs="Times New Roman"/>
          <w:i/>
          <w:sz w:val="28"/>
          <w:szCs w:val="28"/>
        </w:rPr>
        <w:t>соціальним.</w:t>
      </w:r>
      <w:r w:rsidRPr="006E44E9">
        <w:rPr>
          <w:rFonts w:ascii="Times New Roman" w:eastAsia="Calibri" w:hAnsi="Times New Roman" w:cs="Times New Roman"/>
          <w:sz w:val="28"/>
          <w:szCs w:val="28"/>
        </w:rPr>
        <w:t xml:space="preserve"> Водночас, індивідуальність людини не розчиняється у соціальному, роблячи ії унікальною, неповторною. Типові, відносно стійки, такі, що повторюються, поєднання соціальних та індивідуальних властивостей особистостей, які знаходяться у конкретних умовах життєдіяльності, є підставою для типологізації особистостей.</w:t>
      </w:r>
    </w:p>
    <w:p w:rsidR="006E44E9" w:rsidRPr="006E44E9" w:rsidRDefault="006E44E9" w:rsidP="006E44E9">
      <w:pPr>
        <w:spacing w:after="0" w:line="276" w:lineRule="auto"/>
        <w:ind w:firstLine="720"/>
        <w:rPr>
          <w:rFonts w:ascii="Times New Roman" w:eastAsia="Calibri" w:hAnsi="Times New Roman" w:cs="Times New Roman"/>
          <w:sz w:val="28"/>
          <w:szCs w:val="28"/>
        </w:rPr>
      </w:pPr>
      <w:r w:rsidRPr="006E44E9">
        <w:rPr>
          <w:rFonts w:ascii="Times New Roman" w:eastAsia="Calibri" w:hAnsi="Times New Roman" w:cs="Times New Roman"/>
          <w:sz w:val="28"/>
          <w:szCs w:val="28"/>
        </w:rPr>
        <w:t xml:space="preserve"> </w:t>
      </w:r>
      <w:r w:rsidRPr="006E44E9">
        <w:rPr>
          <w:rFonts w:ascii="Times New Roman" w:eastAsia="Calibri" w:hAnsi="Times New Roman" w:cs="Times New Roman"/>
          <w:sz w:val="28"/>
          <w:szCs w:val="28"/>
          <w:highlight w:val="yellow"/>
        </w:rPr>
        <w:t xml:space="preserve">Якщо соціальне в людині домінує над індивідуальним, формується </w:t>
      </w:r>
      <w:r w:rsidRPr="006E44E9">
        <w:rPr>
          <w:rFonts w:ascii="Times New Roman" w:eastAsia="Calibri" w:hAnsi="Times New Roman" w:cs="Times New Roman"/>
          <w:i/>
          <w:sz w:val="28"/>
          <w:szCs w:val="28"/>
          <w:highlight w:val="yellow"/>
        </w:rPr>
        <w:t>демократичний тип особистості</w:t>
      </w:r>
      <w:r w:rsidRPr="006E44E9">
        <w:rPr>
          <w:rFonts w:ascii="Times New Roman" w:eastAsia="Calibri" w:hAnsi="Times New Roman" w:cs="Times New Roman"/>
          <w:sz w:val="28"/>
          <w:szCs w:val="28"/>
          <w:highlight w:val="yellow"/>
        </w:rPr>
        <w:t xml:space="preserve">. Якщо ж, навпаки, індивідуальне переважає соціальне, формується особистість </w:t>
      </w:r>
      <w:r w:rsidRPr="006E44E9">
        <w:rPr>
          <w:rFonts w:ascii="Times New Roman" w:eastAsia="Calibri" w:hAnsi="Times New Roman" w:cs="Times New Roman"/>
          <w:i/>
          <w:sz w:val="28"/>
          <w:szCs w:val="28"/>
          <w:highlight w:val="yellow"/>
        </w:rPr>
        <w:t>авторитарного типу</w:t>
      </w:r>
      <w:r w:rsidRPr="006E44E9">
        <w:rPr>
          <w:rFonts w:ascii="Times New Roman" w:eastAsia="Calibri" w:hAnsi="Times New Roman" w:cs="Times New Roman"/>
          <w:sz w:val="28"/>
          <w:szCs w:val="28"/>
          <w:highlight w:val="yellow"/>
        </w:rPr>
        <w:t xml:space="preserve">. </w:t>
      </w:r>
      <w:r w:rsidRPr="006E44E9">
        <w:rPr>
          <w:rFonts w:ascii="Times New Roman" w:eastAsia="Calibri" w:hAnsi="Times New Roman" w:cs="Times New Roman"/>
          <w:i/>
          <w:sz w:val="28"/>
          <w:szCs w:val="28"/>
          <w:highlight w:val="yellow"/>
        </w:rPr>
        <w:t>Толерантний тип</w:t>
      </w:r>
      <w:r w:rsidRPr="006E44E9">
        <w:rPr>
          <w:rFonts w:ascii="Times New Roman" w:eastAsia="Calibri" w:hAnsi="Times New Roman" w:cs="Times New Roman"/>
          <w:sz w:val="28"/>
          <w:szCs w:val="28"/>
          <w:highlight w:val="yellow"/>
        </w:rPr>
        <w:t xml:space="preserve"> особистості (для якого характерне терпиме ставлення до думок, поглядів, ідей, вірувань тощо, які не збігаються з власними) і </w:t>
      </w:r>
      <w:r w:rsidRPr="006E44E9">
        <w:rPr>
          <w:rFonts w:ascii="Times New Roman" w:eastAsia="Calibri" w:hAnsi="Times New Roman" w:cs="Times New Roman"/>
          <w:i/>
          <w:sz w:val="28"/>
          <w:szCs w:val="28"/>
          <w:highlight w:val="yellow"/>
        </w:rPr>
        <w:t>конформний тип</w:t>
      </w:r>
      <w:r w:rsidRPr="006E44E9">
        <w:rPr>
          <w:rFonts w:ascii="Times New Roman" w:eastAsia="Calibri" w:hAnsi="Times New Roman" w:cs="Times New Roman"/>
          <w:sz w:val="28"/>
          <w:szCs w:val="28"/>
          <w:highlight w:val="yellow"/>
        </w:rPr>
        <w:t xml:space="preserve"> (пристосування особистості до пануючих думок, поглядів, ідеалів, стандартів поведінки тощо)</w:t>
      </w:r>
      <w:r w:rsidRPr="006E44E9">
        <w:rPr>
          <w:rFonts w:ascii="Times New Roman" w:eastAsia="Calibri" w:hAnsi="Times New Roman" w:cs="Times New Roman"/>
          <w:sz w:val="28"/>
          <w:szCs w:val="28"/>
        </w:rPr>
        <w:t xml:space="preserve"> формуються внаслідок само детермінації процесу розвитку особистості. </w:t>
      </w:r>
    </w:p>
    <w:p w:rsidR="006E44E9" w:rsidRPr="006E44E9" w:rsidRDefault="006E44E9" w:rsidP="006E44E9">
      <w:pPr>
        <w:spacing w:after="0" w:line="276" w:lineRule="auto"/>
        <w:ind w:firstLine="720"/>
        <w:rPr>
          <w:rFonts w:ascii="Times New Roman" w:eastAsia="Calibri" w:hAnsi="Times New Roman" w:cs="Times New Roman"/>
          <w:i/>
          <w:sz w:val="28"/>
          <w:szCs w:val="28"/>
        </w:rPr>
      </w:pPr>
      <w:r w:rsidRPr="006E44E9">
        <w:rPr>
          <w:rFonts w:ascii="Times New Roman" w:eastAsia="Calibri" w:hAnsi="Times New Roman" w:cs="Times New Roman"/>
          <w:sz w:val="28"/>
          <w:szCs w:val="28"/>
          <w:highlight w:val="yellow"/>
        </w:rPr>
        <w:t xml:space="preserve">Соціологія особистості оперує поняттями </w:t>
      </w:r>
      <w:r w:rsidRPr="006E44E9">
        <w:rPr>
          <w:rFonts w:ascii="Times New Roman" w:eastAsia="Calibri" w:hAnsi="Times New Roman" w:cs="Times New Roman"/>
          <w:i/>
          <w:sz w:val="28"/>
          <w:szCs w:val="28"/>
          <w:highlight w:val="yellow"/>
        </w:rPr>
        <w:t xml:space="preserve">ідеального, базисного та реального (модального) </w:t>
      </w:r>
      <w:r w:rsidRPr="006E44E9">
        <w:rPr>
          <w:rFonts w:ascii="Times New Roman" w:eastAsia="Calibri" w:hAnsi="Times New Roman" w:cs="Times New Roman"/>
          <w:sz w:val="28"/>
          <w:szCs w:val="28"/>
          <w:highlight w:val="yellow"/>
        </w:rPr>
        <w:t>типів особистості:</w:t>
      </w:r>
      <w:r w:rsidRPr="006E44E9">
        <w:rPr>
          <w:rFonts w:ascii="Times New Roman" w:eastAsia="Calibri" w:hAnsi="Times New Roman" w:cs="Times New Roman"/>
          <w:sz w:val="28"/>
          <w:szCs w:val="28"/>
        </w:rPr>
        <w:t xml:space="preserve"> ● </w:t>
      </w:r>
      <w:r w:rsidRPr="006E44E9">
        <w:rPr>
          <w:rFonts w:ascii="Times New Roman" w:eastAsia="Calibri" w:hAnsi="Times New Roman" w:cs="Times New Roman"/>
          <w:b/>
          <w:i/>
          <w:sz w:val="28"/>
          <w:szCs w:val="28"/>
        </w:rPr>
        <w:t xml:space="preserve">ідеальний </w:t>
      </w:r>
      <w:r w:rsidRPr="006E44E9">
        <w:rPr>
          <w:rFonts w:ascii="Times New Roman" w:eastAsia="Calibri" w:hAnsi="Times New Roman" w:cs="Times New Roman"/>
          <w:sz w:val="28"/>
          <w:szCs w:val="28"/>
        </w:rPr>
        <w:t xml:space="preserve">- </w:t>
      </w:r>
      <w:r w:rsidRPr="006E44E9">
        <w:rPr>
          <w:rFonts w:ascii="Times New Roman" w:eastAsia="Calibri" w:hAnsi="Times New Roman" w:cs="Times New Roman"/>
          <w:i/>
          <w:sz w:val="28"/>
          <w:szCs w:val="28"/>
        </w:rPr>
        <w:t xml:space="preserve">сукупність особистісних властивостей, яка, на думку сучасників, є бажаною, відіграє роль еталона, взірця; ● </w:t>
      </w:r>
      <w:r w:rsidRPr="006E44E9">
        <w:rPr>
          <w:rFonts w:ascii="Times New Roman" w:eastAsia="Calibri" w:hAnsi="Times New Roman" w:cs="Times New Roman"/>
          <w:b/>
          <w:i/>
          <w:sz w:val="28"/>
          <w:szCs w:val="28"/>
        </w:rPr>
        <w:t>базисний</w:t>
      </w:r>
      <w:r w:rsidRPr="006E44E9">
        <w:rPr>
          <w:rFonts w:ascii="Times New Roman" w:eastAsia="Calibri" w:hAnsi="Times New Roman" w:cs="Times New Roman"/>
          <w:i/>
          <w:sz w:val="28"/>
          <w:szCs w:val="28"/>
        </w:rPr>
        <w:t xml:space="preserve"> - сукупність властивостей, яка дає змогу якнайкраще адаптуватися до конкретних умов життєдіяльності у даний час, у суспільстві; ●</w:t>
      </w:r>
      <w:r w:rsidRPr="006E44E9">
        <w:rPr>
          <w:rFonts w:ascii="Times New Roman" w:eastAsia="Calibri" w:hAnsi="Times New Roman" w:cs="Times New Roman"/>
          <w:b/>
          <w:i/>
          <w:sz w:val="28"/>
          <w:szCs w:val="28"/>
        </w:rPr>
        <w:t xml:space="preserve">реальний </w:t>
      </w:r>
      <w:r w:rsidRPr="006E44E9">
        <w:rPr>
          <w:rFonts w:ascii="Times New Roman" w:eastAsia="Calibri" w:hAnsi="Times New Roman" w:cs="Times New Roman"/>
          <w:i/>
          <w:sz w:val="28"/>
          <w:szCs w:val="28"/>
        </w:rPr>
        <w:t>- сукупність спільних для членів суспільства, типових властивостей особистості, що переважають на даному етапі розвитку суспільства.</w:t>
      </w:r>
    </w:p>
    <w:p w:rsidR="006E44E9" w:rsidRPr="006E44E9" w:rsidRDefault="006E44E9" w:rsidP="006E44E9">
      <w:pPr>
        <w:spacing w:after="0" w:line="276" w:lineRule="auto"/>
        <w:ind w:firstLine="720"/>
        <w:rPr>
          <w:rFonts w:ascii="Times New Roman" w:eastAsia="Calibri" w:hAnsi="Times New Roman" w:cs="Times New Roman"/>
          <w:sz w:val="28"/>
          <w:szCs w:val="28"/>
        </w:rPr>
      </w:pPr>
      <w:r w:rsidRPr="006E44E9">
        <w:rPr>
          <w:rFonts w:ascii="Times New Roman" w:eastAsia="Calibri" w:hAnsi="Times New Roman" w:cs="Times New Roman"/>
          <w:sz w:val="28"/>
          <w:szCs w:val="28"/>
        </w:rPr>
        <w:lastRenderedPageBreak/>
        <w:t xml:space="preserve">Якщо перші два типи особистості описуються теоретично, виділяються досить умовно, то реальний тип конструюється на основі результатів конкретних соціологічних досліджень. </w:t>
      </w:r>
    </w:p>
    <w:p w:rsidR="006E44E9" w:rsidRPr="006E44E9" w:rsidRDefault="006E44E9" w:rsidP="006E44E9">
      <w:pPr>
        <w:spacing w:after="0" w:line="276" w:lineRule="auto"/>
        <w:ind w:firstLine="720"/>
        <w:rPr>
          <w:rFonts w:ascii="Times New Roman" w:eastAsia="Calibri" w:hAnsi="Times New Roman" w:cs="Times New Roman"/>
          <w:b/>
          <w:i/>
          <w:sz w:val="28"/>
          <w:szCs w:val="28"/>
        </w:rPr>
      </w:pPr>
      <w:r w:rsidRPr="006E44E9">
        <w:rPr>
          <w:rFonts w:ascii="Times New Roman" w:eastAsia="Calibri" w:hAnsi="Times New Roman" w:cs="Times New Roman"/>
          <w:sz w:val="28"/>
          <w:szCs w:val="28"/>
        </w:rPr>
        <w:t xml:space="preserve">Відомий український соціолог Є.Головата враховуючи особливості розвитку нашого суспільства протягом 70-их рр. після більшовицької революції 1917 р. і останього десятиріччя </w:t>
      </w:r>
      <w:r w:rsidRPr="006E44E9">
        <w:rPr>
          <w:rFonts w:ascii="Times New Roman" w:eastAsia="Calibri" w:hAnsi="Times New Roman" w:cs="Times New Roman"/>
          <w:sz w:val="28"/>
          <w:szCs w:val="28"/>
          <w:lang w:val="en-US"/>
        </w:rPr>
        <w:t>XX</w:t>
      </w:r>
      <w:r w:rsidRPr="006E44E9">
        <w:rPr>
          <w:rFonts w:ascii="Times New Roman" w:eastAsia="Calibri" w:hAnsi="Times New Roman" w:cs="Times New Roman"/>
          <w:sz w:val="28"/>
          <w:szCs w:val="28"/>
        </w:rPr>
        <w:t xml:space="preserve"> ст, запропонував соціально-історичну типологію особистості з </w:t>
      </w:r>
      <w:r w:rsidRPr="006E44E9">
        <w:rPr>
          <w:rFonts w:ascii="Times New Roman" w:eastAsia="Calibri" w:hAnsi="Times New Roman" w:cs="Times New Roman"/>
          <w:b/>
          <w:i/>
          <w:sz w:val="28"/>
          <w:szCs w:val="28"/>
        </w:rPr>
        <w:t xml:space="preserve">трьома головними типами: </w:t>
      </w:r>
    </w:p>
    <w:p w:rsidR="006E44E9" w:rsidRPr="006E44E9" w:rsidRDefault="006E44E9" w:rsidP="006E44E9">
      <w:pPr>
        <w:spacing w:after="0" w:line="276" w:lineRule="auto"/>
        <w:ind w:firstLine="720"/>
        <w:rPr>
          <w:rFonts w:ascii="Times New Roman" w:eastAsia="Calibri" w:hAnsi="Times New Roman" w:cs="Times New Roman"/>
          <w:sz w:val="28"/>
          <w:szCs w:val="28"/>
        </w:rPr>
      </w:pPr>
      <w:r w:rsidRPr="006E44E9">
        <w:rPr>
          <w:rFonts w:ascii="Times New Roman" w:eastAsia="Calibri" w:hAnsi="Times New Roman" w:cs="Times New Roman"/>
          <w:b/>
          <w:i/>
          <w:sz w:val="28"/>
          <w:szCs w:val="28"/>
        </w:rPr>
        <w:t>Перший тип</w:t>
      </w:r>
      <w:r w:rsidRPr="006E44E9">
        <w:rPr>
          <w:rFonts w:ascii="Times New Roman" w:eastAsia="Calibri" w:hAnsi="Times New Roman" w:cs="Times New Roman"/>
          <w:sz w:val="28"/>
          <w:szCs w:val="28"/>
        </w:rPr>
        <w:t xml:space="preserve"> </w:t>
      </w:r>
      <w:r w:rsidRPr="006E44E9">
        <w:rPr>
          <w:rFonts w:ascii="Times New Roman" w:eastAsia="Calibri" w:hAnsi="Times New Roman" w:cs="Times New Roman"/>
          <w:i/>
          <w:sz w:val="28"/>
          <w:szCs w:val="28"/>
        </w:rPr>
        <w:t>характеризується духовною обмеженістю та інстиктивним потягом достадності.</w:t>
      </w:r>
      <w:r w:rsidRPr="006E44E9">
        <w:rPr>
          <w:rFonts w:ascii="Times New Roman" w:eastAsia="Calibri" w:hAnsi="Times New Roman" w:cs="Times New Roman"/>
          <w:sz w:val="28"/>
          <w:szCs w:val="28"/>
        </w:rPr>
        <w:t xml:space="preserve"> </w:t>
      </w:r>
    </w:p>
    <w:p w:rsidR="006E44E9" w:rsidRPr="006E44E9" w:rsidRDefault="006E44E9" w:rsidP="006E44E9">
      <w:pPr>
        <w:spacing w:after="0" w:line="276" w:lineRule="auto"/>
        <w:ind w:firstLine="720"/>
        <w:rPr>
          <w:rFonts w:ascii="Times New Roman" w:eastAsia="Calibri" w:hAnsi="Times New Roman" w:cs="Times New Roman"/>
          <w:i/>
          <w:sz w:val="28"/>
          <w:szCs w:val="28"/>
        </w:rPr>
      </w:pPr>
      <w:r w:rsidRPr="006E44E9">
        <w:rPr>
          <w:rFonts w:ascii="Times New Roman" w:eastAsia="Calibri" w:hAnsi="Times New Roman" w:cs="Times New Roman"/>
          <w:b/>
          <w:i/>
          <w:sz w:val="28"/>
          <w:szCs w:val="28"/>
        </w:rPr>
        <w:t xml:space="preserve">Другий тип </w:t>
      </w:r>
      <w:r w:rsidRPr="006E44E9">
        <w:rPr>
          <w:rFonts w:ascii="Times New Roman" w:eastAsia="Calibri" w:hAnsi="Times New Roman" w:cs="Times New Roman"/>
          <w:i/>
          <w:sz w:val="28"/>
          <w:szCs w:val="28"/>
        </w:rPr>
        <w:t>виник у часи застою, коли відбувався процес відокремлення особистості від держави, політичної системи, її роздвоєння.</w:t>
      </w:r>
    </w:p>
    <w:p w:rsidR="006E44E9" w:rsidRPr="006E44E9" w:rsidRDefault="006E44E9" w:rsidP="006E44E9">
      <w:pPr>
        <w:spacing w:after="0" w:line="276" w:lineRule="auto"/>
        <w:ind w:firstLine="720"/>
        <w:rPr>
          <w:rFonts w:ascii="Times New Roman" w:eastAsia="Calibri" w:hAnsi="Times New Roman" w:cs="Times New Roman"/>
          <w:i/>
          <w:sz w:val="28"/>
          <w:szCs w:val="28"/>
        </w:rPr>
      </w:pPr>
      <w:r w:rsidRPr="006E44E9">
        <w:rPr>
          <w:rFonts w:ascii="Times New Roman" w:eastAsia="Calibri" w:hAnsi="Times New Roman" w:cs="Times New Roman"/>
          <w:sz w:val="28"/>
          <w:szCs w:val="28"/>
        </w:rPr>
        <w:t xml:space="preserve"> </w:t>
      </w:r>
      <w:r w:rsidRPr="006E44E9">
        <w:rPr>
          <w:rFonts w:ascii="Times New Roman" w:eastAsia="Calibri" w:hAnsi="Times New Roman" w:cs="Times New Roman"/>
          <w:b/>
          <w:i/>
          <w:sz w:val="28"/>
          <w:szCs w:val="28"/>
        </w:rPr>
        <w:t>Третій, або "перехідний" тип</w:t>
      </w:r>
      <w:r w:rsidRPr="006E44E9">
        <w:rPr>
          <w:rFonts w:ascii="Times New Roman" w:eastAsia="Calibri" w:hAnsi="Times New Roman" w:cs="Times New Roman"/>
          <w:i/>
          <w:sz w:val="28"/>
          <w:szCs w:val="28"/>
        </w:rPr>
        <w:t xml:space="preserve"> особистості характерний для сьогодення. Йому властиві такі риси: недовіра будь-якої влади; потяг до релігії; відмова від політичного </w:t>
      </w:r>
      <w:proofErr w:type="gramStart"/>
      <w:r w:rsidRPr="006E44E9">
        <w:rPr>
          <w:rFonts w:ascii="Times New Roman" w:eastAsia="Calibri" w:hAnsi="Times New Roman" w:cs="Times New Roman"/>
          <w:i/>
          <w:sz w:val="28"/>
          <w:szCs w:val="28"/>
        </w:rPr>
        <w:t>життя;  роздвоєння</w:t>
      </w:r>
      <w:proofErr w:type="gramEnd"/>
      <w:r w:rsidRPr="006E44E9">
        <w:rPr>
          <w:rFonts w:ascii="Times New Roman" w:eastAsia="Calibri" w:hAnsi="Times New Roman" w:cs="Times New Roman"/>
          <w:i/>
          <w:sz w:val="28"/>
          <w:szCs w:val="28"/>
        </w:rPr>
        <w:t xml:space="preserve"> свідомості тощо.</w:t>
      </w:r>
    </w:p>
    <w:p w:rsidR="006E44E9" w:rsidRPr="006E44E9" w:rsidRDefault="006E44E9" w:rsidP="006E44E9">
      <w:pPr>
        <w:spacing w:after="0" w:line="276" w:lineRule="auto"/>
        <w:ind w:firstLine="720"/>
        <w:rPr>
          <w:rFonts w:ascii="Times New Roman" w:eastAsia="Calibri" w:hAnsi="Times New Roman" w:cs="Times New Roman"/>
          <w:sz w:val="28"/>
          <w:szCs w:val="28"/>
        </w:rPr>
      </w:pPr>
      <w:r w:rsidRPr="006E44E9">
        <w:rPr>
          <w:rFonts w:ascii="Times New Roman" w:eastAsia="Calibri" w:hAnsi="Times New Roman" w:cs="Times New Roman"/>
          <w:sz w:val="28"/>
          <w:szCs w:val="28"/>
        </w:rPr>
        <w:t xml:space="preserve"> Проблема діагностики властивостей конкретної особистості набула за останній час актуальності. Методи соціально-психологічної діагностики активно використовуються у профорієнтаційній роботі та в процесі професійного добору персоналу. </w:t>
      </w:r>
    </w:p>
    <w:p w:rsidR="006E44E9" w:rsidRPr="006E44E9" w:rsidRDefault="006E44E9" w:rsidP="006E44E9">
      <w:pPr>
        <w:spacing w:after="0" w:line="276" w:lineRule="auto"/>
        <w:ind w:firstLine="720"/>
        <w:rPr>
          <w:rFonts w:ascii="Times New Roman" w:eastAsia="Calibri" w:hAnsi="Times New Roman" w:cs="Times New Roman"/>
          <w:sz w:val="28"/>
          <w:szCs w:val="28"/>
        </w:rPr>
      </w:pPr>
      <w:r w:rsidRPr="006E44E9">
        <w:rPr>
          <w:rFonts w:ascii="Times New Roman" w:eastAsia="Calibri" w:hAnsi="Times New Roman" w:cs="Times New Roman"/>
          <w:sz w:val="28"/>
          <w:szCs w:val="28"/>
        </w:rPr>
        <w:t xml:space="preserve">Домінування гуманістичних начал у роботі з людьми обумовлює добір </w:t>
      </w:r>
      <w:proofErr w:type="gramStart"/>
      <w:r w:rsidRPr="006E44E9">
        <w:rPr>
          <w:rFonts w:ascii="Times New Roman" w:eastAsia="Calibri" w:hAnsi="Times New Roman" w:cs="Times New Roman"/>
          <w:sz w:val="28"/>
          <w:szCs w:val="28"/>
        </w:rPr>
        <w:t>для кожного такого типу</w:t>
      </w:r>
      <w:proofErr w:type="gramEnd"/>
      <w:r w:rsidRPr="006E44E9">
        <w:rPr>
          <w:rFonts w:ascii="Times New Roman" w:eastAsia="Calibri" w:hAnsi="Times New Roman" w:cs="Times New Roman"/>
          <w:sz w:val="28"/>
          <w:szCs w:val="28"/>
        </w:rPr>
        <w:t xml:space="preserve"> діяльності, який відповідає нахилам, інтересам та здібностям особистості, рівню її освіченості та культури. Діяльність, що у найкращий спосіб відповідає властивостям особистості, стає продуктивною, стимулює творчість та прагнення до постійного вдосконалення.</w:t>
      </w:r>
    </w:p>
    <w:p w:rsidR="006E44E9" w:rsidRPr="006E44E9" w:rsidRDefault="006E44E9" w:rsidP="006E44E9">
      <w:pPr>
        <w:spacing w:after="0" w:line="276" w:lineRule="auto"/>
        <w:ind w:firstLine="720"/>
        <w:rPr>
          <w:rFonts w:ascii="Times New Roman" w:eastAsia="Calibri" w:hAnsi="Times New Roman" w:cs="Times New Roman"/>
          <w:i/>
          <w:sz w:val="28"/>
          <w:szCs w:val="28"/>
        </w:rPr>
      </w:pPr>
      <w:r w:rsidRPr="006E44E9">
        <w:rPr>
          <w:rFonts w:ascii="Times New Roman" w:eastAsia="Calibri" w:hAnsi="Times New Roman" w:cs="Times New Roman"/>
          <w:sz w:val="28"/>
          <w:szCs w:val="28"/>
        </w:rPr>
        <w:t xml:space="preserve"> </w:t>
      </w:r>
      <w:r w:rsidRPr="006E44E9">
        <w:rPr>
          <w:rFonts w:ascii="Times New Roman" w:eastAsia="Calibri" w:hAnsi="Times New Roman" w:cs="Times New Roman"/>
          <w:sz w:val="28"/>
          <w:szCs w:val="28"/>
          <w:highlight w:val="yellow"/>
        </w:rPr>
        <w:t xml:space="preserve">У процесі соціально-психологічної діагностики використовують різноманітні методи та методики: </w:t>
      </w:r>
      <w:r w:rsidRPr="006E44E9">
        <w:rPr>
          <w:rFonts w:ascii="Times New Roman" w:eastAsia="Calibri" w:hAnsi="Times New Roman" w:cs="Times New Roman"/>
          <w:i/>
          <w:sz w:val="28"/>
          <w:szCs w:val="28"/>
          <w:highlight w:val="yellow"/>
        </w:rPr>
        <w:t>♦ спостереження, ♦ аналіз документів та продуктів діяльності людини, ♦ анкетування, ♦ тестування, ♦ моделювання ситуацій (стажування, виконання конкретних завдань, імітація професійної діяльності).</w:t>
      </w:r>
      <w:r w:rsidRPr="006E44E9">
        <w:rPr>
          <w:rFonts w:ascii="Times New Roman" w:eastAsia="Calibri" w:hAnsi="Times New Roman" w:cs="Times New Roman"/>
          <w:i/>
          <w:sz w:val="28"/>
          <w:szCs w:val="28"/>
        </w:rPr>
        <w:t xml:space="preserve"> </w:t>
      </w:r>
    </w:p>
    <w:p w:rsidR="006E44E9" w:rsidRPr="006E44E9" w:rsidRDefault="006E44E9" w:rsidP="006E44E9">
      <w:pPr>
        <w:spacing w:after="0" w:line="276" w:lineRule="auto"/>
        <w:ind w:firstLine="720"/>
        <w:rPr>
          <w:rFonts w:ascii="Times New Roman" w:eastAsia="Calibri" w:hAnsi="Times New Roman" w:cs="Times New Roman"/>
          <w:sz w:val="28"/>
          <w:szCs w:val="28"/>
        </w:rPr>
      </w:pPr>
      <w:r w:rsidRPr="006E44E9">
        <w:rPr>
          <w:rFonts w:ascii="Times New Roman" w:eastAsia="Calibri" w:hAnsi="Times New Roman" w:cs="Times New Roman"/>
          <w:b/>
          <w:i/>
          <w:sz w:val="28"/>
          <w:szCs w:val="28"/>
        </w:rPr>
        <w:t>Тестування,</w:t>
      </w:r>
      <w:r w:rsidRPr="006E44E9">
        <w:rPr>
          <w:rFonts w:ascii="Times New Roman" w:eastAsia="Calibri" w:hAnsi="Times New Roman" w:cs="Times New Roman"/>
          <w:sz w:val="28"/>
          <w:szCs w:val="28"/>
        </w:rPr>
        <w:t xml:space="preserve"> як метод емпіричного соціологічного обстеження, передбачає стандартизовану процедуру опитування (або виконання певних завдань) респондентів, що проводиться з метою отримання надійної інформації про деякі властивості особистості. За результатами тестування можна оцінити ступінь практичної готовності індивіда до виконання певних завдань, його здатність набувати нові навички та вміння, розширювати діапазон наявних властивостей.</w:t>
      </w:r>
    </w:p>
    <w:p w:rsidR="006E44E9" w:rsidRPr="006E44E9" w:rsidRDefault="006E44E9" w:rsidP="006E44E9">
      <w:pPr>
        <w:spacing w:after="0" w:line="276" w:lineRule="auto"/>
        <w:ind w:firstLine="720"/>
        <w:rPr>
          <w:rFonts w:ascii="Times New Roman" w:eastAsia="Calibri" w:hAnsi="Times New Roman" w:cs="Times New Roman"/>
          <w:sz w:val="28"/>
          <w:szCs w:val="28"/>
        </w:rPr>
      </w:pPr>
      <w:r w:rsidRPr="006E44E9">
        <w:rPr>
          <w:rFonts w:ascii="Times New Roman" w:eastAsia="Calibri" w:hAnsi="Times New Roman" w:cs="Times New Roman"/>
          <w:sz w:val="28"/>
          <w:szCs w:val="28"/>
          <w:highlight w:val="yellow"/>
        </w:rPr>
        <w:t xml:space="preserve">Для підвищення рівня об'єктивності результатів соціально -психологічної діагностики використовують науково обгрунтовані комплекси тестів - </w:t>
      </w:r>
      <w:r w:rsidRPr="006E44E9">
        <w:rPr>
          <w:rFonts w:ascii="Times New Roman" w:eastAsia="Calibri" w:hAnsi="Times New Roman" w:cs="Times New Roman"/>
          <w:i/>
          <w:sz w:val="28"/>
          <w:szCs w:val="28"/>
          <w:highlight w:val="yellow"/>
        </w:rPr>
        <w:t>тестові батареї</w:t>
      </w:r>
      <w:r w:rsidRPr="006E44E9">
        <w:rPr>
          <w:rFonts w:ascii="Times New Roman" w:eastAsia="Calibri" w:hAnsi="Times New Roman" w:cs="Times New Roman"/>
          <w:i/>
          <w:sz w:val="28"/>
          <w:szCs w:val="28"/>
        </w:rPr>
        <w:t>.</w:t>
      </w:r>
      <w:r w:rsidRPr="006E44E9">
        <w:rPr>
          <w:rFonts w:ascii="Times New Roman" w:eastAsia="Calibri" w:hAnsi="Times New Roman" w:cs="Times New Roman"/>
          <w:sz w:val="28"/>
          <w:szCs w:val="28"/>
        </w:rPr>
        <w:t xml:space="preserve"> Для складання соціально-психологічного портрету особистості застосовують батарею тестів, </w:t>
      </w:r>
      <w:r w:rsidRPr="006E44E9">
        <w:rPr>
          <w:rFonts w:ascii="Times New Roman" w:eastAsia="Calibri" w:hAnsi="Times New Roman" w:cs="Times New Roman"/>
          <w:sz w:val="28"/>
          <w:szCs w:val="28"/>
          <w:highlight w:val="yellow"/>
        </w:rPr>
        <w:t xml:space="preserve">що містить понад два десятки </w:t>
      </w:r>
      <w:r w:rsidRPr="006E44E9">
        <w:rPr>
          <w:rFonts w:ascii="Times New Roman" w:eastAsia="Calibri" w:hAnsi="Times New Roman" w:cs="Times New Roman"/>
          <w:sz w:val="28"/>
          <w:szCs w:val="28"/>
          <w:highlight w:val="yellow"/>
        </w:rPr>
        <w:lastRenderedPageBreak/>
        <w:t xml:space="preserve">методик, серед яких: </w:t>
      </w:r>
      <w:r w:rsidRPr="006E44E9">
        <w:rPr>
          <w:rFonts w:ascii="Times New Roman" w:eastAsia="Calibri" w:hAnsi="Times New Roman" w:cs="Times New Roman"/>
          <w:i/>
          <w:sz w:val="28"/>
          <w:szCs w:val="28"/>
          <w:highlight w:val="yellow"/>
        </w:rPr>
        <w:t>тести інтелекту, здібностей, а також тести досягнень - установок, мотиваційні, інтересів, тести суб 'єктивних оцінок суспільних явищ</w:t>
      </w:r>
      <w:r w:rsidRPr="006E44E9">
        <w:rPr>
          <w:rFonts w:ascii="Times New Roman" w:eastAsia="Calibri" w:hAnsi="Times New Roman" w:cs="Times New Roman"/>
          <w:sz w:val="28"/>
          <w:szCs w:val="28"/>
          <w:highlight w:val="yellow"/>
        </w:rPr>
        <w:t>.</w:t>
      </w:r>
      <w:r w:rsidRPr="006E44E9">
        <w:rPr>
          <w:rFonts w:ascii="Times New Roman" w:eastAsia="Calibri" w:hAnsi="Times New Roman" w:cs="Times New Roman"/>
          <w:sz w:val="28"/>
          <w:szCs w:val="28"/>
        </w:rPr>
        <w:t xml:space="preserve"> У сучасному тестування щораз активніше застосовують комп'ютерні методики. </w:t>
      </w:r>
    </w:p>
    <w:p w:rsidR="006E44E9" w:rsidRPr="006E44E9" w:rsidRDefault="006E44E9" w:rsidP="006E44E9">
      <w:pPr>
        <w:spacing w:after="0" w:line="276" w:lineRule="auto"/>
        <w:ind w:firstLine="720"/>
        <w:rPr>
          <w:rFonts w:ascii="Times New Roman" w:eastAsia="Calibri" w:hAnsi="Times New Roman" w:cs="Times New Roman"/>
          <w:sz w:val="28"/>
          <w:szCs w:val="28"/>
        </w:rPr>
      </w:pPr>
    </w:p>
    <w:p w:rsidR="006E44E9" w:rsidRPr="006E44E9" w:rsidRDefault="006E44E9" w:rsidP="006E44E9">
      <w:pPr>
        <w:spacing w:after="0" w:line="276" w:lineRule="auto"/>
        <w:ind w:firstLine="720"/>
        <w:rPr>
          <w:rFonts w:ascii="Times New Roman" w:eastAsia="Calibri" w:hAnsi="Times New Roman" w:cs="Times New Roman"/>
          <w:b/>
          <w:i/>
          <w:sz w:val="28"/>
          <w:szCs w:val="28"/>
        </w:rPr>
      </w:pPr>
      <w:r w:rsidRPr="006E44E9">
        <w:rPr>
          <w:rFonts w:ascii="Times New Roman" w:eastAsia="Calibri" w:hAnsi="Times New Roman" w:cs="Times New Roman"/>
          <w:b/>
          <w:i/>
          <w:sz w:val="28"/>
          <w:szCs w:val="28"/>
        </w:rPr>
        <w:t>7. Нові тенденції взаємодії людини і суспільства у сучасних умовах</w:t>
      </w:r>
    </w:p>
    <w:p w:rsidR="006E44E9" w:rsidRPr="006E44E9" w:rsidRDefault="006E44E9" w:rsidP="006E44E9">
      <w:pPr>
        <w:spacing w:after="0" w:line="276" w:lineRule="auto"/>
        <w:ind w:firstLine="720"/>
        <w:rPr>
          <w:rFonts w:ascii="Times New Roman" w:eastAsia="Calibri" w:hAnsi="Times New Roman" w:cs="Times New Roman"/>
          <w:b/>
          <w:i/>
          <w:sz w:val="28"/>
          <w:szCs w:val="28"/>
        </w:rPr>
      </w:pPr>
    </w:p>
    <w:p w:rsidR="006E44E9" w:rsidRPr="006E44E9" w:rsidRDefault="006E44E9" w:rsidP="006E44E9">
      <w:pPr>
        <w:spacing w:after="0" w:line="276" w:lineRule="auto"/>
        <w:ind w:firstLine="720"/>
        <w:rPr>
          <w:rFonts w:ascii="Times New Roman" w:eastAsia="Calibri" w:hAnsi="Times New Roman" w:cs="Times New Roman"/>
          <w:sz w:val="28"/>
          <w:szCs w:val="28"/>
          <w:highlight w:val="yellow"/>
        </w:rPr>
      </w:pPr>
      <w:r w:rsidRPr="006E44E9">
        <w:rPr>
          <w:rFonts w:ascii="Times New Roman" w:eastAsia="Calibri" w:hAnsi="Times New Roman" w:cs="Times New Roman"/>
          <w:sz w:val="28"/>
          <w:szCs w:val="28"/>
          <w:highlight w:val="yellow"/>
        </w:rPr>
        <w:t xml:space="preserve">Формування особистості відбувається у конкретних соціальних умовах. Духовний і технологічний стан суспільства визначають ступінь гармонійності, всебічність розвитку особистості: </w:t>
      </w:r>
    </w:p>
    <w:p w:rsidR="006E44E9" w:rsidRPr="006E44E9" w:rsidRDefault="006E44E9" w:rsidP="006E44E9">
      <w:pPr>
        <w:spacing w:after="0" w:line="276" w:lineRule="auto"/>
        <w:ind w:firstLine="720"/>
        <w:rPr>
          <w:rFonts w:ascii="Times New Roman" w:eastAsia="Calibri" w:hAnsi="Times New Roman" w:cs="Times New Roman"/>
          <w:sz w:val="28"/>
          <w:szCs w:val="28"/>
          <w:highlight w:val="yellow"/>
        </w:rPr>
      </w:pPr>
      <w:r w:rsidRPr="006E44E9">
        <w:rPr>
          <w:rFonts w:ascii="Times New Roman" w:eastAsia="Calibri" w:hAnsi="Times New Roman" w:cs="Times New Roman"/>
          <w:sz w:val="28"/>
          <w:szCs w:val="28"/>
          <w:highlight w:val="yellow"/>
        </w:rPr>
        <w:t xml:space="preserve">► з одного боку, особистість - це комплекс суспільних відносин, властивостей, що сформувався на вимогу оточення; </w:t>
      </w:r>
    </w:p>
    <w:p w:rsidR="006E44E9" w:rsidRPr="006E44E9" w:rsidRDefault="006E44E9" w:rsidP="006E44E9">
      <w:pPr>
        <w:spacing w:after="0" w:line="276" w:lineRule="auto"/>
        <w:ind w:firstLine="720"/>
        <w:rPr>
          <w:rFonts w:ascii="Times New Roman" w:eastAsia="Calibri" w:hAnsi="Times New Roman" w:cs="Times New Roman"/>
          <w:sz w:val="28"/>
          <w:szCs w:val="28"/>
        </w:rPr>
      </w:pPr>
      <w:r w:rsidRPr="006E44E9">
        <w:rPr>
          <w:rFonts w:ascii="Times New Roman" w:eastAsia="Calibri" w:hAnsi="Times New Roman" w:cs="Times New Roman"/>
          <w:sz w:val="28"/>
          <w:szCs w:val="28"/>
          <w:highlight w:val="yellow"/>
        </w:rPr>
        <w:t>◄ з другого, людина - це активний суб'єкт, який змінює відносини у суспільстві.</w:t>
      </w:r>
      <w:r w:rsidRPr="006E44E9">
        <w:rPr>
          <w:rFonts w:ascii="Times New Roman" w:eastAsia="Calibri" w:hAnsi="Times New Roman" w:cs="Times New Roman"/>
          <w:sz w:val="28"/>
          <w:szCs w:val="28"/>
        </w:rPr>
        <w:t xml:space="preserve"> </w:t>
      </w:r>
    </w:p>
    <w:p w:rsidR="006E44E9" w:rsidRPr="006E44E9" w:rsidRDefault="006E44E9" w:rsidP="006E44E9">
      <w:pPr>
        <w:spacing w:after="0" w:line="276" w:lineRule="auto"/>
        <w:ind w:firstLine="720"/>
        <w:rPr>
          <w:rFonts w:ascii="Times New Roman" w:eastAsia="Calibri" w:hAnsi="Times New Roman" w:cs="Times New Roman"/>
          <w:sz w:val="28"/>
          <w:szCs w:val="28"/>
        </w:rPr>
      </w:pPr>
      <w:r w:rsidRPr="006E44E9">
        <w:rPr>
          <w:rFonts w:ascii="Times New Roman" w:eastAsia="Calibri" w:hAnsi="Times New Roman" w:cs="Times New Roman"/>
          <w:sz w:val="28"/>
          <w:szCs w:val="28"/>
        </w:rPr>
        <w:t xml:space="preserve">Більшість дослідників вважають стан сучасного </w:t>
      </w:r>
      <w:proofErr w:type="gramStart"/>
      <w:r w:rsidRPr="006E44E9">
        <w:rPr>
          <w:rFonts w:ascii="Times New Roman" w:eastAsia="Calibri" w:hAnsi="Times New Roman" w:cs="Times New Roman"/>
          <w:sz w:val="28"/>
          <w:szCs w:val="28"/>
        </w:rPr>
        <w:t>суспільства  кризовим</w:t>
      </w:r>
      <w:proofErr w:type="gramEnd"/>
      <w:r w:rsidRPr="006E44E9">
        <w:rPr>
          <w:rFonts w:ascii="Times New Roman" w:eastAsia="Calibri" w:hAnsi="Times New Roman" w:cs="Times New Roman"/>
          <w:sz w:val="28"/>
          <w:szCs w:val="28"/>
        </w:rPr>
        <w:t xml:space="preserve">, а взаємодію між суспільством та особистістю - проблемною. Сучасне суспільство в процесі своєї еволюції поступово втрачає можливості регулювання взаємодії соціальних систем, мобілізаційного впливу на них унаслідок їх дроблення, функціонального розшарування, ослаблення взаємозв'язків між окремими системами життєдіяльності суспільства - господарством, політикою, наукою, ідеологією. </w:t>
      </w:r>
    </w:p>
    <w:p w:rsidR="006E44E9" w:rsidRPr="006E44E9" w:rsidRDefault="006E44E9" w:rsidP="006E44E9">
      <w:pPr>
        <w:spacing w:after="0" w:line="276" w:lineRule="auto"/>
        <w:ind w:firstLine="720"/>
        <w:rPr>
          <w:rFonts w:ascii="Times New Roman" w:eastAsia="Calibri" w:hAnsi="Times New Roman" w:cs="Times New Roman"/>
          <w:sz w:val="28"/>
          <w:szCs w:val="28"/>
        </w:rPr>
      </w:pPr>
      <w:r w:rsidRPr="006E44E9">
        <w:rPr>
          <w:rFonts w:ascii="Times New Roman" w:eastAsia="Calibri" w:hAnsi="Times New Roman" w:cs="Times New Roman"/>
          <w:sz w:val="28"/>
          <w:szCs w:val="28"/>
        </w:rPr>
        <w:t xml:space="preserve">Як вже підкреслювалося, ідентифікація особистості (самоусвідомлення своєї приналежності до певних соціальних спільнот) є єдиним способом інтеграції людини до системи соціальних зв'язків та відносин. Руйнування механізмів самоідентифікації обумовлює атомізацію ("розпорошення") суспільства, воно втрачає свої національнодержавні обриси, перетворюючись у глобальне світове співтовариство. </w:t>
      </w:r>
    </w:p>
    <w:p w:rsidR="006E44E9" w:rsidRPr="006E44E9" w:rsidRDefault="006E44E9" w:rsidP="006E44E9">
      <w:pPr>
        <w:spacing w:after="0" w:line="276" w:lineRule="auto"/>
        <w:ind w:firstLine="720"/>
        <w:rPr>
          <w:rFonts w:ascii="Times New Roman" w:eastAsia="Calibri" w:hAnsi="Times New Roman" w:cs="Times New Roman"/>
          <w:sz w:val="28"/>
          <w:szCs w:val="28"/>
        </w:rPr>
      </w:pPr>
      <w:r w:rsidRPr="006E44E9">
        <w:rPr>
          <w:rFonts w:ascii="Times New Roman" w:eastAsia="Calibri" w:hAnsi="Times New Roman" w:cs="Times New Roman"/>
          <w:sz w:val="28"/>
          <w:szCs w:val="28"/>
        </w:rPr>
        <w:t xml:space="preserve">Як свідчать результати соціологічних досліджень, у результаті розширення комунікаційних можливостей, розвитку інформатизації усіх сфер суспільного життя досить багато людей в різних країнах світу вже не відчувають своєї національної приналежності, не солідаризуються з такими соціальними спільнотами як нація, держава, релігійна конфесія, покоління тощо. Це стає причиною порушення соціальної рівноваги у суспільстві, оскільки воно не забезпечує дотримання основного принципу своєї єдності, інтегрованості -консенсусу, суспільної згоди стосовно основних цінностей. </w:t>
      </w:r>
    </w:p>
    <w:p w:rsidR="006E44E9" w:rsidRPr="006E44E9" w:rsidRDefault="006E44E9" w:rsidP="006E44E9">
      <w:pPr>
        <w:spacing w:after="0" w:line="276" w:lineRule="auto"/>
        <w:ind w:firstLine="720"/>
        <w:rPr>
          <w:rFonts w:ascii="Times New Roman" w:eastAsia="Calibri" w:hAnsi="Times New Roman" w:cs="Times New Roman"/>
          <w:sz w:val="28"/>
          <w:szCs w:val="28"/>
        </w:rPr>
      </w:pPr>
      <w:r w:rsidRPr="006E44E9">
        <w:rPr>
          <w:rFonts w:ascii="Times New Roman" w:eastAsia="Calibri" w:hAnsi="Times New Roman" w:cs="Times New Roman"/>
          <w:sz w:val="28"/>
          <w:szCs w:val="28"/>
        </w:rPr>
        <w:t xml:space="preserve">На кожному етапі свого розвитку суспільство висуває певні вимоги до розвитку особистості, реалізація яких дозволяє людині успішно інтегруватися до соціального середовища. Скажімо, сьогодні ця успішність обумовлюється комунікативними властивостями людини, її комп'ютерною </w:t>
      </w:r>
      <w:r w:rsidRPr="006E44E9">
        <w:rPr>
          <w:rFonts w:ascii="Times New Roman" w:eastAsia="Calibri" w:hAnsi="Times New Roman" w:cs="Times New Roman"/>
          <w:sz w:val="28"/>
          <w:szCs w:val="28"/>
        </w:rPr>
        <w:lastRenderedPageBreak/>
        <w:t xml:space="preserve">грамотністю, знанням іноземних мов тощо. Технічна і технологічна модернізація виробництва спричинилася до зміни характеру праці, що вимагає від працівника високого рівня фаховості, компетегггності, творчості, самодіяльності. </w:t>
      </w:r>
    </w:p>
    <w:p w:rsidR="006E44E9" w:rsidRPr="006E44E9" w:rsidRDefault="006E44E9" w:rsidP="006E44E9">
      <w:pPr>
        <w:spacing w:after="0" w:line="276" w:lineRule="auto"/>
        <w:ind w:firstLine="720"/>
        <w:rPr>
          <w:rFonts w:ascii="Times New Roman" w:eastAsia="Calibri" w:hAnsi="Times New Roman" w:cs="Times New Roman"/>
          <w:sz w:val="28"/>
          <w:szCs w:val="28"/>
        </w:rPr>
      </w:pPr>
      <w:r w:rsidRPr="006E44E9">
        <w:rPr>
          <w:rFonts w:ascii="Times New Roman" w:eastAsia="Calibri" w:hAnsi="Times New Roman" w:cs="Times New Roman"/>
          <w:sz w:val="28"/>
          <w:szCs w:val="28"/>
        </w:rPr>
        <w:t xml:space="preserve">Якщо у доіндустріальному суспільстві положення людини у системі соціальних зв'язків та відносин визначалось аскриптивними ознаками статусу - </w:t>
      </w:r>
      <w:r w:rsidRPr="006E44E9">
        <w:rPr>
          <w:rFonts w:ascii="Times New Roman" w:eastAsia="Calibri" w:hAnsi="Times New Roman" w:cs="Times New Roman"/>
          <w:i/>
          <w:sz w:val="28"/>
          <w:szCs w:val="28"/>
        </w:rPr>
        <w:t xml:space="preserve">віком, </w:t>
      </w:r>
      <w:proofErr w:type="gramStart"/>
      <w:r w:rsidRPr="006E44E9">
        <w:rPr>
          <w:rFonts w:ascii="Times New Roman" w:eastAsia="Calibri" w:hAnsi="Times New Roman" w:cs="Times New Roman"/>
          <w:i/>
          <w:sz w:val="28"/>
          <w:szCs w:val="28"/>
        </w:rPr>
        <w:t>статю,  етнічною</w:t>
      </w:r>
      <w:proofErr w:type="gramEnd"/>
      <w:r w:rsidRPr="006E44E9">
        <w:rPr>
          <w:rFonts w:ascii="Times New Roman" w:eastAsia="Calibri" w:hAnsi="Times New Roman" w:cs="Times New Roman"/>
          <w:i/>
          <w:sz w:val="28"/>
          <w:szCs w:val="28"/>
        </w:rPr>
        <w:t xml:space="preserve"> приналежністю,  походженням,  родоводом,  спадщиною,</w:t>
      </w:r>
      <w:r w:rsidRPr="006E44E9">
        <w:rPr>
          <w:rFonts w:ascii="Times New Roman" w:eastAsia="Calibri" w:hAnsi="Times New Roman" w:cs="Times New Roman"/>
          <w:sz w:val="28"/>
          <w:szCs w:val="28"/>
        </w:rPr>
        <w:t xml:space="preserve"> то у сучасному суспільстві соціальний статус визначається переважно </w:t>
      </w:r>
      <w:r w:rsidRPr="006E44E9">
        <w:rPr>
          <w:rFonts w:ascii="Times New Roman" w:eastAsia="Calibri" w:hAnsi="Times New Roman" w:cs="Times New Roman"/>
          <w:i/>
          <w:sz w:val="28"/>
          <w:szCs w:val="28"/>
        </w:rPr>
        <w:t>результатами професійної діяльності людини, її особистими досягненнями.</w:t>
      </w:r>
    </w:p>
    <w:p w:rsidR="006E44E9" w:rsidRPr="006E44E9" w:rsidRDefault="006E44E9" w:rsidP="006E44E9">
      <w:pPr>
        <w:spacing w:after="0" w:line="276" w:lineRule="auto"/>
        <w:ind w:firstLine="720"/>
        <w:rPr>
          <w:rFonts w:ascii="Times New Roman" w:eastAsia="Calibri" w:hAnsi="Times New Roman" w:cs="Times New Roman"/>
          <w:b/>
          <w:i/>
          <w:sz w:val="28"/>
          <w:szCs w:val="28"/>
          <w:highlight w:val="yellow"/>
        </w:rPr>
      </w:pPr>
      <w:r w:rsidRPr="006E44E9">
        <w:rPr>
          <w:rFonts w:ascii="Times New Roman" w:eastAsia="Calibri" w:hAnsi="Times New Roman" w:cs="Times New Roman"/>
          <w:b/>
          <w:i/>
          <w:sz w:val="28"/>
          <w:szCs w:val="28"/>
          <w:highlight w:val="yellow"/>
        </w:rPr>
        <w:t xml:space="preserve">Однак, із суспільної точки зору найбільш важливими властивостями особистості є: </w:t>
      </w:r>
    </w:p>
    <w:p w:rsidR="006E44E9" w:rsidRPr="006E44E9" w:rsidRDefault="006E44E9" w:rsidP="006E44E9">
      <w:pPr>
        <w:spacing w:after="0" w:line="276" w:lineRule="auto"/>
        <w:ind w:firstLine="720"/>
        <w:rPr>
          <w:rFonts w:ascii="Times New Roman" w:eastAsia="Calibri" w:hAnsi="Times New Roman" w:cs="Times New Roman"/>
          <w:i/>
          <w:sz w:val="28"/>
          <w:szCs w:val="28"/>
          <w:highlight w:val="yellow"/>
        </w:rPr>
      </w:pPr>
      <w:r w:rsidRPr="006E44E9">
        <w:rPr>
          <w:rFonts w:ascii="Times New Roman" w:eastAsia="Calibri" w:hAnsi="Times New Roman" w:cs="Times New Roman"/>
          <w:sz w:val="28"/>
          <w:szCs w:val="28"/>
          <w:highlight w:val="yellow"/>
        </w:rPr>
        <w:t xml:space="preserve">♦ </w:t>
      </w:r>
      <w:r w:rsidRPr="006E44E9">
        <w:rPr>
          <w:rFonts w:ascii="Times New Roman" w:eastAsia="Calibri" w:hAnsi="Times New Roman" w:cs="Times New Roman"/>
          <w:i/>
          <w:sz w:val="28"/>
          <w:szCs w:val="28"/>
          <w:highlight w:val="yellow"/>
        </w:rPr>
        <w:t>її здатність узгоджувати власні цілі діяльності із суспільними, відповідальність за власні вчинки, за наслідки своєї діяльності;</w:t>
      </w:r>
    </w:p>
    <w:p w:rsidR="006E44E9" w:rsidRPr="006E44E9" w:rsidRDefault="006E44E9" w:rsidP="006E44E9">
      <w:pPr>
        <w:spacing w:after="0" w:line="276" w:lineRule="auto"/>
        <w:ind w:firstLine="720"/>
        <w:rPr>
          <w:rFonts w:ascii="Times New Roman" w:eastAsia="Calibri" w:hAnsi="Times New Roman" w:cs="Times New Roman"/>
          <w:i/>
          <w:sz w:val="28"/>
          <w:szCs w:val="28"/>
        </w:rPr>
      </w:pPr>
      <w:proofErr w:type="gramStart"/>
      <w:r w:rsidRPr="006E44E9">
        <w:rPr>
          <w:rFonts w:ascii="Times New Roman" w:eastAsia="Calibri" w:hAnsi="Times New Roman" w:cs="Times New Roman"/>
          <w:i/>
          <w:sz w:val="28"/>
          <w:szCs w:val="28"/>
          <w:highlight w:val="yellow"/>
        </w:rPr>
        <w:t>♦  здатність</w:t>
      </w:r>
      <w:proofErr w:type="gramEnd"/>
      <w:r w:rsidRPr="006E44E9">
        <w:rPr>
          <w:rFonts w:ascii="Times New Roman" w:eastAsia="Calibri" w:hAnsi="Times New Roman" w:cs="Times New Roman"/>
          <w:i/>
          <w:sz w:val="28"/>
          <w:szCs w:val="28"/>
          <w:highlight w:val="yellow"/>
        </w:rPr>
        <w:t xml:space="preserve"> до аналізу та адекватної оцінки суспільних явищ, самокритичність, загальний рівень культури, освіченість.</w:t>
      </w:r>
      <w:r w:rsidRPr="006E44E9">
        <w:rPr>
          <w:rFonts w:ascii="Times New Roman" w:eastAsia="Calibri" w:hAnsi="Times New Roman" w:cs="Times New Roman"/>
          <w:i/>
          <w:sz w:val="28"/>
          <w:szCs w:val="28"/>
        </w:rPr>
        <w:t xml:space="preserve"> </w:t>
      </w:r>
    </w:p>
    <w:p w:rsidR="006E44E9" w:rsidRPr="006E44E9" w:rsidRDefault="006E44E9" w:rsidP="006E44E9">
      <w:pPr>
        <w:spacing w:after="0" w:line="276" w:lineRule="auto"/>
        <w:ind w:firstLine="720"/>
        <w:rPr>
          <w:rFonts w:ascii="Times New Roman" w:eastAsia="Calibri" w:hAnsi="Times New Roman" w:cs="Times New Roman"/>
          <w:sz w:val="28"/>
          <w:szCs w:val="28"/>
        </w:rPr>
      </w:pPr>
      <w:r w:rsidRPr="006E44E9">
        <w:rPr>
          <w:rFonts w:ascii="Times New Roman" w:eastAsia="Calibri" w:hAnsi="Times New Roman" w:cs="Times New Roman"/>
          <w:sz w:val="28"/>
          <w:szCs w:val="28"/>
        </w:rPr>
        <w:t xml:space="preserve">У сучасному світі, насиченому різноманітними конфліктами, для ефективної суспільної взаємодії усе більш важливими стають такі властивості особистості, як взаємна довіра, толерантність, визнання і повага до чужих цінностей, звичаїв, традицій, вірувань, гуманізм та духовність. </w:t>
      </w:r>
    </w:p>
    <w:p w:rsidR="006E44E9" w:rsidRPr="006E44E9" w:rsidRDefault="006E44E9" w:rsidP="006E44E9">
      <w:pPr>
        <w:spacing w:after="0" w:line="276" w:lineRule="auto"/>
        <w:ind w:firstLine="720"/>
        <w:rPr>
          <w:rFonts w:ascii="Times New Roman" w:eastAsia="Calibri" w:hAnsi="Times New Roman" w:cs="Times New Roman"/>
          <w:sz w:val="28"/>
          <w:szCs w:val="28"/>
        </w:rPr>
      </w:pPr>
      <w:r w:rsidRPr="006E44E9">
        <w:rPr>
          <w:rFonts w:ascii="Times New Roman" w:eastAsia="Calibri" w:hAnsi="Times New Roman" w:cs="Times New Roman"/>
          <w:sz w:val="28"/>
          <w:szCs w:val="28"/>
        </w:rPr>
        <w:t>Украй важливого значення набуває формування розвинутої екологічної свідомості особистості, оскільки людство сьогодні переживає вирішальний момент своєї історії - воно практично вичерпало наявні природні ресурси і увійшло в епоху планетарної кризи усіх сфер життєдіяльності, котра може завершитись глобальною катастрофою.</w:t>
      </w:r>
    </w:p>
    <w:p w:rsidR="006E44E9" w:rsidRPr="006E44E9" w:rsidRDefault="006E44E9" w:rsidP="006E44E9">
      <w:pPr>
        <w:spacing w:after="0" w:line="276" w:lineRule="auto"/>
        <w:ind w:firstLine="720"/>
        <w:rPr>
          <w:rFonts w:ascii="Times New Roman" w:eastAsia="Calibri" w:hAnsi="Times New Roman" w:cs="Times New Roman"/>
          <w:sz w:val="28"/>
          <w:szCs w:val="28"/>
        </w:rPr>
      </w:pPr>
      <w:r w:rsidRPr="006E44E9">
        <w:rPr>
          <w:rFonts w:ascii="Times New Roman" w:eastAsia="Calibri" w:hAnsi="Times New Roman" w:cs="Times New Roman"/>
          <w:sz w:val="28"/>
          <w:szCs w:val="28"/>
        </w:rPr>
        <w:t xml:space="preserve"> Усвідомлення глобальних проблем сучасної цивілізації та загроз, що виникли для людства </w:t>
      </w:r>
      <w:proofErr w:type="gramStart"/>
      <w:r w:rsidRPr="006E44E9">
        <w:rPr>
          <w:rFonts w:ascii="Times New Roman" w:eastAsia="Calibri" w:hAnsi="Times New Roman" w:cs="Times New Roman"/>
          <w:sz w:val="28"/>
          <w:szCs w:val="28"/>
        </w:rPr>
        <w:t>на початку</w:t>
      </w:r>
      <w:proofErr w:type="gramEnd"/>
      <w:r w:rsidRPr="006E44E9">
        <w:rPr>
          <w:rFonts w:ascii="Times New Roman" w:eastAsia="Calibri" w:hAnsi="Times New Roman" w:cs="Times New Roman"/>
          <w:sz w:val="28"/>
          <w:szCs w:val="28"/>
        </w:rPr>
        <w:t xml:space="preserve"> третього тисячоліття, призвело до постановки на порядок денний світового співтовариства питання щодо переходу на шлях сталого розвитку, що задовольняє потреби сучасності без створення небезпеки для існування наступних поколінь. </w:t>
      </w:r>
    </w:p>
    <w:p w:rsidR="006E44E9" w:rsidRPr="006E44E9" w:rsidRDefault="006E44E9" w:rsidP="006E44E9">
      <w:pPr>
        <w:spacing w:after="0" w:line="276" w:lineRule="auto"/>
        <w:ind w:firstLine="720"/>
        <w:rPr>
          <w:rFonts w:ascii="Times New Roman" w:eastAsia="Calibri" w:hAnsi="Times New Roman" w:cs="Times New Roman"/>
          <w:sz w:val="28"/>
          <w:szCs w:val="28"/>
        </w:rPr>
      </w:pPr>
      <w:r w:rsidRPr="006E44E9">
        <w:rPr>
          <w:rFonts w:ascii="Times New Roman" w:eastAsia="Calibri" w:hAnsi="Times New Roman" w:cs="Times New Roman"/>
          <w:sz w:val="28"/>
          <w:szCs w:val="28"/>
        </w:rPr>
        <w:t xml:space="preserve">Сучасне українське суспільство переживає період системної трансформації - реформуються економіка і політика, глибокі зміни відбуваються у духовному житті народу. Успіх процесу державотворення залежить від рівня консолідованості суспільства, здатності усіх його членів об'єднати зусилля для досягнення спільної мети - побудови економічно розвинутої, демократичної, правової держави - рівноправного члена світового співтовариства. Визначена новою стратегією економічного та соціального розвитку України орієнтація на інноваційно-технологічну модель розвитку підносить роль людського фактору - головного носія і </w:t>
      </w:r>
      <w:r w:rsidRPr="006E44E9">
        <w:rPr>
          <w:rFonts w:ascii="Times New Roman" w:eastAsia="Calibri" w:hAnsi="Times New Roman" w:cs="Times New Roman"/>
          <w:sz w:val="28"/>
          <w:szCs w:val="28"/>
        </w:rPr>
        <w:lastRenderedPageBreak/>
        <w:t>суб'єкта інноваційних перетворень. За цих умов формування особистості, зорієнтованої на особисту причетність до реформування, суспільну солідарність, особисту відповідальність за те, що відбувається у нашому суспільстві, набуває вирішального для побудови нового суспільства значення.</w:t>
      </w:r>
    </w:p>
    <w:p w:rsidR="006E44E9" w:rsidRPr="006E44E9" w:rsidRDefault="006E44E9" w:rsidP="006E44E9">
      <w:pPr>
        <w:spacing w:after="0" w:line="276" w:lineRule="auto"/>
        <w:ind w:firstLine="720"/>
        <w:jc w:val="center"/>
        <w:rPr>
          <w:rFonts w:ascii="Calibri" w:eastAsia="Calibri" w:hAnsi="Calibri" w:cs="Times New Roman"/>
        </w:rPr>
      </w:pPr>
    </w:p>
    <w:p w:rsidR="006E44E9" w:rsidRPr="006E44E9" w:rsidRDefault="006E44E9" w:rsidP="006E44E9">
      <w:pPr>
        <w:spacing w:after="0" w:line="276" w:lineRule="auto"/>
        <w:ind w:firstLine="720"/>
        <w:jc w:val="center"/>
        <w:rPr>
          <w:rFonts w:ascii="Times New Roman" w:eastAsia="Calibri" w:hAnsi="Times New Roman" w:cs="Times New Roman"/>
          <w:b/>
          <w:sz w:val="28"/>
          <w:szCs w:val="28"/>
        </w:rPr>
      </w:pPr>
      <w:r w:rsidRPr="006E44E9">
        <w:rPr>
          <w:rFonts w:ascii="Times New Roman" w:eastAsia="Calibri" w:hAnsi="Times New Roman" w:cs="Times New Roman"/>
          <w:b/>
          <w:sz w:val="28"/>
          <w:szCs w:val="28"/>
        </w:rPr>
        <w:t>Резюме</w:t>
      </w:r>
    </w:p>
    <w:p w:rsidR="006E44E9" w:rsidRPr="006E44E9" w:rsidRDefault="006E44E9" w:rsidP="006E44E9">
      <w:pPr>
        <w:spacing w:after="0" w:line="276" w:lineRule="auto"/>
        <w:ind w:firstLine="720"/>
        <w:jc w:val="center"/>
        <w:rPr>
          <w:rFonts w:ascii="Times New Roman" w:eastAsia="Calibri" w:hAnsi="Times New Roman" w:cs="Times New Roman"/>
          <w:b/>
          <w:sz w:val="28"/>
          <w:szCs w:val="28"/>
        </w:rPr>
      </w:pPr>
    </w:p>
    <w:p w:rsidR="006E44E9" w:rsidRPr="006E44E9" w:rsidRDefault="006E44E9" w:rsidP="006E44E9">
      <w:pPr>
        <w:spacing w:after="0" w:line="276" w:lineRule="auto"/>
        <w:ind w:firstLine="720"/>
        <w:rPr>
          <w:rFonts w:ascii="Times New Roman" w:eastAsia="Calibri" w:hAnsi="Times New Roman" w:cs="Times New Roman"/>
          <w:i/>
          <w:sz w:val="28"/>
          <w:szCs w:val="28"/>
        </w:rPr>
      </w:pPr>
      <w:r w:rsidRPr="006E44E9">
        <w:rPr>
          <w:rFonts w:ascii="Times New Roman" w:eastAsia="Calibri" w:hAnsi="Times New Roman" w:cs="Times New Roman"/>
          <w:i/>
          <w:sz w:val="28"/>
          <w:szCs w:val="28"/>
        </w:rPr>
        <w:t xml:space="preserve">1.Соціологія особистості - спеціальна соціологічна теорія, що досліджує широке коло питань взаємозв'язку особистості з суспільством, соціальними спільнотами і групами. Предметом соціології особистостей є дослідження особистості як соціального типу процесу її формування і розвитку її потреб, соціалізації. </w:t>
      </w:r>
    </w:p>
    <w:p w:rsidR="006E44E9" w:rsidRPr="006E44E9" w:rsidRDefault="006E44E9" w:rsidP="006E44E9">
      <w:pPr>
        <w:spacing w:after="0" w:line="276" w:lineRule="auto"/>
        <w:ind w:firstLine="720"/>
        <w:rPr>
          <w:rFonts w:ascii="Times New Roman" w:eastAsia="Calibri" w:hAnsi="Times New Roman" w:cs="Times New Roman"/>
          <w:i/>
          <w:sz w:val="28"/>
          <w:szCs w:val="28"/>
        </w:rPr>
      </w:pPr>
      <w:proofErr w:type="gramStart"/>
      <w:r w:rsidRPr="006E44E9">
        <w:rPr>
          <w:rFonts w:ascii="Times New Roman" w:eastAsia="Calibri" w:hAnsi="Times New Roman" w:cs="Times New Roman"/>
          <w:i/>
          <w:sz w:val="28"/>
          <w:szCs w:val="28"/>
        </w:rPr>
        <w:t>2.Особистість  -</w:t>
      </w:r>
      <w:proofErr w:type="gramEnd"/>
      <w:r w:rsidRPr="006E44E9">
        <w:rPr>
          <w:rFonts w:ascii="Times New Roman" w:eastAsia="Calibri" w:hAnsi="Times New Roman" w:cs="Times New Roman"/>
          <w:i/>
          <w:sz w:val="28"/>
          <w:szCs w:val="28"/>
        </w:rPr>
        <w:t xml:space="preserve"> поняття, яке вводиться для виділення, наголошення неприродної (надприродної, соціальної) сутності людини та індивіда, тобто акцент робиться на соціальному.</w:t>
      </w:r>
      <w:r w:rsidRPr="006E44E9">
        <w:rPr>
          <w:rFonts w:ascii="Times New Roman" w:eastAsia="Calibri" w:hAnsi="Times New Roman" w:cs="Times New Roman"/>
          <w:i/>
          <w:sz w:val="28"/>
          <w:szCs w:val="28"/>
          <w:lang w:val="uk-UA"/>
        </w:rPr>
        <w:t xml:space="preserve"> </w:t>
      </w:r>
      <w:r w:rsidRPr="006E44E9">
        <w:rPr>
          <w:rFonts w:ascii="Times New Roman" w:eastAsia="Calibri" w:hAnsi="Times New Roman" w:cs="Times New Roman"/>
          <w:i/>
          <w:sz w:val="28"/>
          <w:szCs w:val="28"/>
        </w:rPr>
        <w:t>Кожна людина, яка з’явилася у світі, починає поступово засвоювати людську культуру, набувати свої особливості, входити в суспільство, самостверджуватися серед інших людей і ставати особистістю.</w:t>
      </w:r>
    </w:p>
    <w:p w:rsidR="006E44E9" w:rsidRPr="006E44E9" w:rsidRDefault="006E44E9" w:rsidP="006E44E9">
      <w:pPr>
        <w:spacing w:after="0" w:line="276" w:lineRule="auto"/>
        <w:ind w:firstLine="720"/>
        <w:rPr>
          <w:rFonts w:ascii="Times New Roman" w:eastAsia="Calibri" w:hAnsi="Times New Roman" w:cs="Times New Roman"/>
          <w:i/>
          <w:sz w:val="28"/>
          <w:szCs w:val="28"/>
        </w:rPr>
      </w:pPr>
      <w:r w:rsidRPr="006E44E9">
        <w:rPr>
          <w:rFonts w:ascii="Times New Roman" w:eastAsia="Calibri" w:hAnsi="Times New Roman" w:cs="Times New Roman"/>
          <w:i/>
          <w:sz w:val="28"/>
          <w:szCs w:val="28"/>
        </w:rPr>
        <w:t xml:space="preserve"> 3. Якщо у доіндустріальному суспільстві нерівність його членів накопичувалась, діяв висхідний ланцюжок статусного зростання: багатство - освіта - престиж - влада, то у сучасному суспільстві існує інша модель розподілу нерівностей, сформувалась система дисперсійних (розсіяних) нерівностей - розходження рангів тих самих людей за різними статусними ознаками. Вирішальну роль у формуванні статусу відіграють ознаки, що здобуті індивідом у наслідок власних зусиль. Соціальні ролі - це способи поведінки, які відповідають прийнятим у суспільстві, спільноті нормам та здійснюються у залежності від статусу особистості. Сукупність соціально-функціональних ролей, що виконується конкретним індивідом утворюють його рольовий набір. </w:t>
      </w:r>
    </w:p>
    <w:p w:rsidR="006E44E9" w:rsidRPr="006E44E9" w:rsidRDefault="006E44E9" w:rsidP="006E44E9">
      <w:pPr>
        <w:spacing w:after="0" w:line="276" w:lineRule="auto"/>
        <w:ind w:firstLine="720"/>
        <w:rPr>
          <w:rFonts w:ascii="Times New Roman" w:eastAsia="Calibri" w:hAnsi="Times New Roman" w:cs="Times New Roman"/>
          <w:i/>
          <w:sz w:val="28"/>
          <w:szCs w:val="28"/>
        </w:rPr>
      </w:pPr>
      <w:r w:rsidRPr="006E44E9">
        <w:rPr>
          <w:rFonts w:ascii="Times New Roman" w:eastAsia="Calibri" w:hAnsi="Times New Roman" w:cs="Times New Roman"/>
          <w:i/>
          <w:sz w:val="28"/>
          <w:szCs w:val="28"/>
        </w:rPr>
        <w:t xml:space="preserve">4. Соціальна структура особистості відбиває її інтегрованість </w:t>
      </w:r>
      <w:proofErr w:type="gramStart"/>
      <w:r w:rsidRPr="006E44E9">
        <w:rPr>
          <w:rFonts w:ascii="Times New Roman" w:eastAsia="Calibri" w:hAnsi="Times New Roman" w:cs="Times New Roman"/>
          <w:i/>
          <w:sz w:val="28"/>
          <w:szCs w:val="28"/>
        </w:rPr>
        <w:t>до складу</w:t>
      </w:r>
      <w:proofErr w:type="gramEnd"/>
      <w:r w:rsidRPr="006E44E9">
        <w:rPr>
          <w:rFonts w:ascii="Times New Roman" w:eastAsia="Calibri" w:hAnsi="Times New Roman" w:cs="Times New Roman"/>
          <w:i/>
          <w:sz w:val="28"/>
          <w:szCs w:val="28"/>
        </w:rPr>
        <w:t xml:space="preserve"> суспільства (статус, ролі), спрямованість особистості та її соціальну активність, її здатність до саморегуляції поведінки, життєвий контроль.</w:t>
      </w:r>
    </w:p>
    <w:p w:rsidR="006E44E9" w:rsidRPr="006E44E9" w:rsidRDefault="006E44E9" w:rsidP="006E44E9">
      <w:pPr>
        <w:spacing w:after="0" w:line="276" w:lineRule="auto"/>
        <w:ind w:firstLine="720"/>
        <w:rPr>
          <w:rFonts w:ascii="Times New Roman" w:eastAsia="Calibri" w:hAnsi="Times New Roman" w:cs="Times New Roman"/>
          <w:i/>
          <w:sz w:val="28"/>
          <w:szCs w:val="28"/>
        </w:rPr>
      </w:pPr>
      <w:r w:rsidRPr="006E44E9">
        <w:rPr>
          <w:rFonts w:ascii="Times New Roman" w:eastAsia="Calibri" w:hAnsi="Times New Roman" w:cs="Times New Roman"/>
          <w:i/>
          <w:sz w:val="28"/>
          <w:szCs w:val="28"/>
        </w:rPr>
        <w:t xml:space="preserve"> 5. Соціальні норми як регулятори соціальної взаємодії існують об'єктивно стосовно людини. У процесі соціалізації особистості соціальні норми інтеріоризуються в елементи системи саморегуляції поведінки, формують рівень культури особистості- відносно стійку систему знань, цінностей і норм поведінки особистості. Поведінка, що відхиляється від </w:t>
      </w:r>
      <w:r w:rsidRPr="006E44E9">
        <w:rPr>
          <w:rFonts w:ascii="Times New Roman" w:eastAsia="Calibri" w:hAnsi="Times New Roman" w:cs="Times New Roman"/>
          <w:i/>
          <w:sz w:val="28"/>
          <w:szCs w:val="28"/>
        </w:rPr>
        <w:lastRenderedPageBreak/>
        <w:t>прийнятих у суспільстві ціннісно-нормативних стандартів, називається девіантною.</w:t>
      </w:r>
    </w:p>
    <w:p w:rsidR="006E44E9" w:rsidRPr="006E44E9" w:rsidRDefault="006E44E9" w:rsidP="006E44E9">
      <w:pPr>
        <w:spacing w:after="0" w:line="276" w:lineRule="auto"/>
        <w:ind w:firstLine="720"/>
        <w:rPr>
          <w:rFonts w:ascii="Times New Roman" w:eastAsia="Calibri" w:hAnsi="Times New Roman" w:cs="Times New Roman"/>
          <w:i/>
          <w:sz w:val="28"/>
          <w:szCs w:val="28"/>
        </w:rPr>
      </w:pPr>
      <w:r w:rsidRPr="006E44E9">
        <w:rPr>
          <w:rFonts w:ascii="Times New Roman" w:eastAsia="Calibri" w:hAnsi="Times New Roman" w:cs="Times New Roman"/>
          <w:i/>
          <w:sz w:val="28"/>
          <w:szCs w:val="28"/>
        </w:rPr>
        <w:t xml:space="preserve"> 6. Соціальний тип особистості - певний фіксований набір суттєвих, таких, що повторюються, соціальних властивостей особистості, що виявляються у невідомості та поведінці. Для соціачьно-психологічної діагностики властивостей особистості використовуються різноманітні методи та методики: спостереження, аналіз документів та продуктів діяльності людини, анкетування, тестування, моделювання ситуацій (стажування, виконання конкретних завдань, імітація професійної діяльності).</w:t>
      </w:r>
    </w:p>
    <w:p w:rsidR="006E44E9" w:rsidRPr="006E44E9" w:rsidRDefault="006E44E9" w:rsidP="006E44E9">
      <w:pPr>
        <w:spacing w:after="0" w:line="276" w:lineRule="auto"/>
        <w:ind w:firstLine="720"/>
        <w:rPr>
          <w:rFonts w:ascii="Times New Roman" w:eastAsia="Calibri" w:hAnsi="Times New Roman" w:cs="Times New Roman"/>
          <w:i/>
          <w:sz w:val="28"/>
          <w:szCs w:val="28"/>
        </w:rPr>
      </w:pPr>
      <w:r w:rsidRPr="006E44E9">
        <w:rPr>
          <w:rFonts w:ascii="Times New Roman" w:eastAsia="Calibri" w:hAnsi="Times New Roman" w:cs="Times New Roman"/>
          <w:i/>
          <w:sz w:val="28"/>
          <w:szCs w:val="28"/>
        </w:rPr>
        <w:t xml:space="preserve"> 7. Ступінь гормонійності, всебічності розвитку особистості визначається духовним та технологічним станом суспільства.</w:t>
      </w:r>
    </w:p>
    <w:p w:rsidR="006E44E9" w:rsidRPr="006E44E9" w:rsidRDefault="006E44E9" w:rsidP="006E44E9">
      <w:pPr>
        <w:tabs>
          <w:tab w:val="left" w:pos="8236"/>
          <w:tab w:val="left" w:pos="8378"/>
          <w:tab w:val="left" w:pos="8520"/>
          <w:tab w:val="left" w:pos="8946"/>
          <w:tab w:val="left" w:pos="9088"/>
        </w:tabs>
        <w:spacing w:line="240" w:lineRule="auto"/>
        <w:ind w:right="-782"/>
        <w:jc w:val="center"/>
        <w:rPr>
          <w:rFonts w:ascii="Times New Roman" w:eastAsia="Times New Roman" w:hAnsi="Times New Roman" w:cs="Times New Roman"/>
          <w:b/>
          <w:sz w:val="28"/>
          <w:lang w:eastAsia="ru-RU"/>
        </w:rPr>
      </w:pPr>
      <w:r w:rsidRPr="006E44E9">
        <w:rPr>
          <w:rFonts w:ascii="Times New Roman" w:eastAsia="Times New Roman" w:hAnsi="Times New Roman" w:cs="Times New Roman"/>
          <w:b/>
          <w:sz w:val="28"/>
          <w:lang w:eastAsia="ru-RU"/>
        </w:rPr>
        <w:t>СОЦІОЛОГІЯ ПРАЦІ ТА УПРАВЛІННЯ</w:t>
      </w:r>
    </w:p>
    <w:p w:rsidR="006E44E9" w:rsidRPr="006E44E9" w:rsidRDefault="006E44E9" w:rsidP="006E44E9">
      <w:pPr>
        <w:spacing w:line="240" w:lineRule="auto"/>
        <w:jc w:val="center"/>
        <w:rPr>
          <w:rFonts w:ascii="Times New Roman" w:eastAsia="Times New Roman" w:hAnsi="Times New Roman" w:cs="Times New Roman"/>
          <w:b/>
          <w:i/>
          <w:sz w:val="28"/>
          <w:lang w:eastAsia="ru-RU"/>
        </w:rPr>
      </w:pPr>
      <w:r w:rsidRPr="006E44E9">
        <w:rPr>
          <w:rFonts w:ascii="Times New Roman" w:eastAsia="Times New Roman" w:hAnsi="Times New Roman" w:cs="Times New Roman"/>
          <w:b/>
          <w:i/>
          <w:sz w:val="28"/>
          <w:lang w:eastAsia="ru-RU"/>
        </w:rPr>
        <w:t xml:space="preserve">План (логіка) викладу і засвоєння матеріалу: </w:t>
      </w:r>
    </w:p>
    <w:p w:rsidR="006E44E9" w:rsidRPr="006E44E9" w:rsidRDefault="006E44E9" w:rsidP="006E44E9">
      <w:pPr>
        <w:spacing w:line="240" w:lineRule="auto"/>
        <w:rPr>
          <w:rFonts w:ascii="Times New Roman" w:eastAsia="Times New Roman" w:hAnsi="Times New Roman" w:cs="Times New Roman"/>
          <w:b/>
          <w:i/>
          <w:sz w:val="28"/>
          <w:lang w:eastAsia="ru-RU"/>
        </w:rPr>
      </w:pPr>
      <w:r w:rsidRPr="006E44E9">
        <w:rPr>
          <w:rFonts w:ascii="Times New Roman" w:eastAsia="Times New Roman" w:hAnsi="Times New Roman" w:cs="Times New Roman"/>
          <w:b/>
          <w:i/>
          <w:sz w:val="28"/>
          <w:lang w:eastAsia="ru-RU"/>
        </w:rPr>
        <w:t xml:space="preserve">1. Предмет соціології праці та управління </w:t>
      </w:r>
    </w:p>
    <w:p w:rsidR="006E44E9" w:rsidRPr="006E44E9" w:rsidRDefault="006E44E9" w:rsidP="006E44E9">
      <w:pPr>
        <w:spacing w:line="240" w:lineRule="auto"/>
        <w:rPr>
          <w:rFonts w:ascii="Times New Roman" w:eastAsia="Times New Roman" w:hAnsi="Times New Roman" w:cs="Times New Roman"/>
          <w:sz w:val="28"/>
          <w:lang w:eastAsia="ru-RU"/>
        </w:rPr>
      </w:pPr>
      <w:r w:rsidRPr="006E44E9">
        <w:rPr>
          <w:rFonts w:ascii="Times New Roman" w:eastAsia="Times New Roman" w:hAnsi="Times New Roman" w:cs="Times New Roman"/>
          <w:b/>
          <w:i/>
          <w:sz w:val="28"/>
          <w:lang w:eastAsia="ru-RU"/>
        </w:rPr>
        <w:t xml:space="preserve">2. Зв'язок соціології праці та управління з іншими науками про працю. </w:t>
      </w:r>
    </w:p>
    <w:p w:rsidR="006E44E9" w:rsidRPr="006E44E9" w:rsidRDefault="006E44E9" w:rsidP="006E44E9">
      <w:pPr>
        <w:spacing w:after="0" w:line="240" w:lineRule="auto"/>
        <w:rPr>
          <w:rFonts w:ascii="Times New Roman" w:eastAsia="Times New Roman" w:hAnsi="Times New Roman" w:cs="Times New Roman"/>
          <w:b/>
          <w:sz w:val="28"/>
          <w:lang w:eastAsia="ru-RU"/>
        </w:rPr>
      </w:pPr>
      <w:r w:rsidRPr="006E44E9">
        <w:rPr>
          <w:rFonts w:ascii="Times New Roman" w:eastAsia="Times New Roman" w:hAnsi="Times New Roman" w:cs="Times New Roman"/>
          <w:b/>
          <w:sz w:val="28"/>
          <w:lang w:eastAsia="ru-RU"/>
        </w:rPr>
        <w:t xml:space="preserve">1. Предмет соціології праці та управління </w:t>
      </w:r>
    </w:p>
    <w:p w:rsidR="006E44E9" w:rsidRPr="006E44E9" w:rsidRDefault="006E44E9" w:rsidP="006E44E9">
      <w:pPr>
        <w:spacing w:after="0" w:line="276" w:lineRule="auto"/>
        <w:rPr>
          <w:rFonts w:ascii="Times New Roman" w:eastAsia="Times New Roman" w:hAnsi="Times New Roman" w:cs="Times New Roman"/>
          <w:sz w:val="28"/>
          <w:lang w:eastAsia="ru-RU"/>
        </w:rPr>
      </w:pPr>
      <w:r w:rsidRPr="006E44E9">
        <w:rPr>
          <w:rFonts w:ascii="Times New Roman" w:eastAsia="Times New Roman" w:hAnsi="Times New Roman" w:cs="Times New Roman"/>
          <w:sz w:val="28"/>
          <w:lang w:eastAsia="ru-RU"/>
        </w:rPr>
        <w:tab/>
        <w:t>Соціологія праці та управління - одна із спеціальних соціологічних теорій, предметом вивчення якої є соціальні аспекти праці, тобто людський фактор, його функціонування в процесі праці. Однак цей підхід є дуже загальним, бо проблеми праці вивчає і багато інших наук, (наприклад, філософія, історія, політекономія, психологія, фізіологія, ергономіка і т.д.) у тому числі й соціологічні. Що ж безпосередньо включає зміст поняття "соціологія праці та управління"', яка її проблематика?</w:t>
      </w:r>
    </w:p>
    <w:p w:rsidR="006E44E9" w:rsidRPr="006E44E9" w:rsidRDefault="006E44E9" w:rsidP="006E44E9">
      <w:pPr>
        <w:spacing w:after="0" w:line="276" w:lineRule="auto"/>
        <w:ind w:firstLine="720"/>
        <w:rPr>
          <w:rFonts w:ascii="Times New Roman" w:eastAsia="Times New Roman" w:hAnsi="Times New Roman" w:cs="Times New Roman"/>
          <w:sz w:val="28"/>
          <w:lang w:eastAsia="ru-RU"/>
        </w:rPr>
      </w:pPr>
      <w:r w:rsidRPr="006E44E9">
        <w:rPr>
          <w:rFonts w:ascii="Times New Roman" w:eastAsia="Times New Roman" w:hAnsi="Times New Roman" w:cs="Times New Roman"/>
          <w:sz w:val="28"/>
          <w:lang w:eastAsia="ru-RU"/>
        </w:rPr>
        <w:t xml:space="preserve"> Об'єктом соціології праці та управління є праця як суспільно значуще явище, як процес реалізації, а водночас і відтворення здібностей, знань та умінь особи, як вид соціальної діяльності. </w:t>
      </w:r>
    </w:p>
    <w:p w:rsidR="006E44E9" w:rsidRPr="006E44E9" w:rsidRDefault="006E44E9" w:rsidP="006E44E9">
      <w:pPr>
        <w:spacing w:after="0" w:line="276" w:lineRule="auto"/>
        <w:ind w:firstLine="720"/>
        <w:rPr>
          <w:rFonts w:ascii="Times New Roman" w:eastAsia="Times New Roman" w:hAnsi="Times New Roman" w:cs="Times New Roman"/>
          <w:b/>
          <w:i/>
          <w:sz w:val="28"/>
          <w:lang w:eastAsia="ru-RU"/>
        </w:rPr>
      </w:pPr>
      <w:r w:rsidRPr="006E44E9">
        <w:rPr>
          <w:rFonts w:ascii="Times New Roman" w:eastAsia="Times New Roman" w:hAnsi="Times New Roman" w:cs="Times New Roman"/>
          <w:sz w:val="28"/>
          <w:lang w:eastAsia="ru-RU"/>
        </w:rPr>
        <w:t xml:space="preserve"> </w:t>
      </w:r>
      <w:r w:rsidRPr="006E44E9">
        <w:rPr>
          <w:rFonts w:ascii="Times New Roman" w:eastAsia="Times New Roman" w:hAnsi="Times New Roman" w:cs="Times New Roman"/>
          <w:b/>
          <w:i/>
          <w:sz w:val="28"/>
          <w:lang w:eastAsia="ru-RU"/>
        </w:rPr>
        <w:t>Праця - цілеспрямована діяльність людей, в результаті якої створюються матеріальні і духовні блага. Соціологія розглядає працю як основну форму життєдіяльності людського суспільства, основну умову його буття.</w:t>
      </w:r>
    </w:p>
    <w:p w:rsidR="006E44E9" w:rsidRPr="006E44E9" w:rsidRDefault="006E44E9" w:rsidP="006E44E9">
      <w:pPr>
        <w:spacing w:after="0" w:line="276" w:lineRule="auto"/>
        <w:ind w:firstLine="720"/>
        <w:rPr>
          <w:rFonts w:ascii="Times New Roman" w:eastAsia="Times New Roman" w:hAnsi="Times New Roman" w:cs="Times New Roman"/>
          <w:sz w:val="28"/>
          <w:lang w:eastAsia="ru-RU"/>
        </w:rPr>
      </w:pPr>
      <w:r w:rsidRPr="006E44E9">
        <w:rPr>
          <w:rFonts w:ascii="Times New Roman" w:eastAsia="Times New Roman" w:hAnsi="Times New Roman" w:cs="Times New Roman"/>
          <w:b/>
          <w:sz w:val="28"/>
          <w:lang w:eastAsia="ru-RU"/>
        </w:rPr>
        <w:t xml:space="preserve"> Соціальна сутність праці:</w:t>
      </w:r>
      <w:r w:rsidRPr="006E44E9">
        <w:rPr>
          <w:rFonts w:ascii="Times New Roman" w:eastAsia="Times New Roman" w:hAnsi="Times New Roman" w:cs="Times New Roman"/>
          <w:sz w:val="28"/>
          <w:lang w:eastAsia="ru-RU"/>
        </w:rPr>
        <w:t xml:space="preserve"> праця є способом освоєння природи людиною, оскільки праця - процес, який відбувається між людиною і природою, у якому людина своєю діяльністю опосередковує, регулює та контролює обмін речовин між собою та природою; праця є засобом формування і розвитку особистості, оскільки людина, впливаючи на природу, використовуючи її для задоволення своїх потреб, змінює й свою власну природу, розвиває здібності та нахили, формує себе як особистість; праця є </w:t>
      </w:r>
      <w:r w:rsidRPr="006E44E9">
        <w:rPr>
          <w:rFonts w:ascii="Times New Roman" w:eastAsia="Times New Roman" w:hAnsi="Times New Roman" w:cs="Times New Roman"/>
          <w:sz w:val="28"/>
          <w:lang w:eastAsia="ru-RU"/>
        </w:rPr>
        <w:lastRenderedPageBreak/>
        <w:t xml:space="preserve">визначальним чинником формування соціальної структури суспільства, оскільки люди у процесі трудової діяльності об'єднуються утворюючи певні соціально-професійні, соціальнопсихологічні та інші групи. Ставлення до праці усвідомлення значення праці як індивідуальної та суспільної цінності. Цінність - це усвідомлення людьми значущості певного об'єкта. </w:t>
      </w:r>
    </w:p>
    <w:p w:rsidR="006E44E9" w:rsidRPr="006E44E9" w:rsidRDefault="006E44E9" w:rsidP="006E44E9">
      <w:pPr>
        <w:spacing w:after="0" w:line="276" w:lineRule="auto"/>
        <w:ind w:firstLine="720"/>
        <w:rPr>
          <w:rFonts w:ascii="Times New Roman" w:eastAsia="Times New Roman" w:hAnsi="Times New Roman" w:cs="Times New Roman"/>
          <w:sz w:val="28"/>
          <w:lang w:eastAsia="ru-RU"/>
        </w:rPr>
      </w:pPr>
      <w:r w:rsidRPr="006E44E9">
        <w:rPr>
          <w:rFonts w:ascii="Times New Roman" w:eastAsia="Times New Roman" w:hAnsi="Times New Roman" w:cs="Times New Roman"/>
          <w:sz w:val="28"/>
          <w:lang w:eastAsia="ru-RU"/>
        </w:rPr>
        <w:t xml:space="preserve">ЗМІСТОВНІСТЬ праці. Мета - усвідомлений образ очікуваного результату трудової діяльності, ідеальний план дій.Стимули до праці - зовнішні фактори, які спонукають до праці. Мотиви праці - внутрішні спонуки пов'язані з ціннісними установками, етичною орієнтацією діяльності. Соціологія праці та управління оперує такими категоріями: </w:t>
      </w:r>
    </w:p>
    <w:p w:rsidR="006E44E9" w:rsidRPr="006E44E9" w:rsidRDefault="006E44E9" w:rsidP="006E44E9">
      <w:pPr>
        <w:spacing w:after="0" w:line="276" w:lineRule="auto"/>
        <w:ind w:firstLine="720"/>
        <w:rPr>
          <w:rFonts w:ascii="Times New Roman" w:eastAsia="Times New Roman" w:hAnsi="Times New Roman" w:cs="Times New Roman"/>
          <w:sz w:val="28"/>
          <w:lang w:eastAsia="ru-RU"/>
        </w:rPr>
      </w:pPr>
      <w:r w:rsidRPr="006E44E9">
        <w:rPr>
          <w:rFonts w:ascii="Times New Roman" w:eastAsia="Times New Roman" w:hAnsi="Times New Roman" w:cs="Times New Roman"/>
          <w:sz w:val="28"/>
          <w:lang w:eastAsia="ru-RU"/>
        </w:rPr>
        <w:t xml:space="preserve">а) Процес праці - включає в себе доцільну діяльність людини (сама праця), предмет праці, тобто те, на що спрямована </w:t>
      </w:r>
      <w:proofErr w:type="gramStart"/>
      <w:r w:rsidRPr="006E44E9">
        <w:rPr>
          <w:rFonts w:ascii="Times New Roman" w:eastAsia="Times New Roman" w:hAnsi="Times New Roman" w:cs="Times New Roman"/>
          <w:sz w:val="28"/>
          <w:lang w:eastAsia="ru-RU"/>
        </w:rPr>
        <w:t>діяльність,  знаряддя</w:t>
      </w:r>
      <w:proofErr w:type="gramEnd"/>
      <w:r w:rsidRPr="006E44E9">
        <w:rPr>
          <w:rFonts w:ascii="Times New Roman" w:eastAsia="Times New Roman" w:hAnsi="Times New Roman" w:cs="Times New Roman"/>
          <w:sz w:val="28"/>
          <w:lang w:eastAsia="ru-RU"/>
        </w:rPr>
        <w:t xml:space="preserve"> виробництва, якими людина впливає на предмет праці. </w:t>
      </w:r>
      <w:r w:rsidRPr="006E44E9">
        <w:rPr>
          <w:rFonts w:ascii="Times New Roman" w:eastAsia="Times New Roman" w:hAnsi="Times New Roman" w:cs="Times New Roman"/>
          <w:sz w:val="28"/>
          <w:lang w:eastAsia="ru-RU"/>
        </w:rPr>
        <w:tab/>
      </w:r>
    </w:p>
    <w:p w:rsidR="006E44E9" w:rsidRPr="006E44E9" w:rsidRDefault="006E44E9" w:rsidP="006E44E9">
      <w:pPr>
        <w:spacing w:after="0" w:line="276" w:lineRule="auto"/>
        <w:ind w:firstLine="720"/>
        <w:rPr>
          <w:rFonts w:ascii="Times New Roman" w:eastAsia="Times New Roman" w:hAnsi="Times New Roman" w:cs="Times New Roman"/>
          <w:sz w:val="28"/>
          <w:lang w:eastAsia="ru-RU"/>
        </w:rPr>
      </w:pPr>
      <w:r w:rsidRPr="006E44E9">
        <w:rPr>
          <w:rFonts w:ascii="Times New Roman" w:eastAsia="Times New Roman" w:hAnsi="Times New Roman" w:cs="Times New Roman"/>
          <w:sz w:val="28"/>
          <w:lang w:eastAsia="ru-RU"/>
        </w:rPr>
        <w:t xml:space="preserve">б) Організація праці - форми, способи і порядок поєднання живої і предметної праці. </w:t>
      </w:r>
    </w:p>
    <w:p w:rsidR="006E44E9" w:rsidRPr="006E44E9" w:rsidRDefault="006E44E9" w:rsidP="006E44E9">
      <w:pPr>
        <w:spacing w:after="0" w:line="276" w:lineRule="auto"/>
        <w:ind w:firstLine="720"/>
        <w:rPr>
          <w:rFonts w:ascii="Times New Roman" w:eastAsia="Times New Roman" w:hAnsi="Times New Roman" w:cs="Times New Roman"/>
          <w:sz w:val="28"/>
          <w:lang w:eastAsia="ru-RU"/>
        </w:rPr>
      </w:pPr>
      <w:r w:rsidRPr="006E44E9">
        <w:rPr>
          <w:rFonts w:ascii="Times New Roman" w:eastAsia="Times New Roman" w:hAnsi="Times New Roman" w:cs="Times New Roman"/>
          <w:sz w:val="28"/>
          <w:lang w:eastAsia="ru-RU"/>
        </w:rPr>
        <w:t xml:space="preserve">в) Умови праці - сукупність соціально-економічних, санітарно-гігієнічних організаційних та соціально-побутових чинників, які впливають на працездатність і здоров 'я працівника. Умови праці можуть бути нормальні і шкідливі. За нормальних умов праця не шкодить здоров 'ю людини. Шкідливі умови праці небезпечні для здоров 'я шлюдини і нерідко ставить під загрозу саме людське життя. </w:t>
      </w:r>
    </w:p>
    <w:p w:rsidR="006E44E9" w:rsidRPr="006E44E9" w:rsidRDefault="006E44E9" w:rsidP="006E44E9">
      <w:pPr>
        <w:spacing w:after="0" w:line="276" w:lineRule="auto"/>
        <w:ind w:firstLine="720"/>
        <w:rPr>
          <w:rFonts w:ascii="Times New Roman" w:eastAsia="Times New Roman" w:hAnsi="Times New Roman" w:cs="Times New Roman"/>
          <w:sz w:val="28"/>
          <w:lang w:eastAsia="ru-RU"/>
        </w:rPr>
      </w:pPr>
      <w:r w:rsidRPr="006E44E9">
        <w:rPr>
          <w:rFonts w:ascii="Times New Roman" w:eastAsia="Times New Roman" w:hAnsi="Times New Roman" w:cs="Times New Roman"/>
          <w:sz w:val="28"/>
          <w:lang w:eastAsia="ru-RU"/>
        </w:rPr>
        <w:t xml:space="preserve">г) Зміст праці - узагальнена характеристика процесу праці. Основними елементами змістовності праці, якщо її розуміти як соціально-психологічну структуру трудової діяльності, є: мета, стимули до </w:t>
      </w:r>
      <w:proofErr w:type="gramStart"/>
      <w:r w:rsidRPr="006E44E9">
        <w:rPr>
          <w:rFonts w:ascii="Times New Roman" w:eastAsia="Times New Roman" w:hAnsi="Times New Roman" w:cs="Times New Roman"/>
          <w:sz w:val="28"/>
          <w:lang w:eastAsia="ru-RU"/>
        </w:rPr>
        <w:t>праці,  ставлення</w:t>
      </w:r>
      <w:proofErr w:type="gramEnd"/>
      <w:r w:rsidRPr="006E44E9">
        <w:rPr>
          <w:rFonts w:ascii="Times New Roman" w:eastAsia="Times New Roman" w:hAnsi="Times New Roman" w:cs="Times New Roman"/>
          <w:sz w:val="28"/>
          <w:lang w:eastAsia="ru-RU"/>
        </w:rPr>
        <w:t xml:space="preserve"> до праці,  мотиви праці, цінності і ціннісні орієнтації. </w:t>
      </w:r>
    </w:p>
    <w:p w:rsidR="006E44E9" w:rsidRPr="006E44E9" w:rsidRDefault="006E44E9" w:rsidP="006E44E9">
      <w:pPr>
        <w:spacing w:after="0" w:line="276" w:lineRule="auto"/>
        <w:ind w:firstLine="720"/>
        <w:rPr>
          <w:rFonts w:ascii="Times New Roman" w:eastAsia="Times New Roman" w:hAnsi="Times New Roman" w:cs="Times New Roman"/>
          <w:sz w:val="28"/>
          <w:lang w:eastAsia="ru-RU"/>
        </w:rPr>
      </w:pPr>
      <w:r w:rsidRPr="006E44E9">
        <w:rPr>
          <w:rFonts w:ascii="Times New Roman" w:eastAsia="Times New Roman" w:hAnsi="Times New Roman" w:cs="Times New Roman"/>
          <w:sz w:val="28"/>
          <w:lang w:eastAsia="ru-RU"/>
        </w:rPr>
        <w:t>д) Трудовий колектив - це добровільне соціально-політичне і економічне об'єднання людей для спільних дій заради досягнення особистісно-цінних і суспільно-кориснихцілей, які пов 'язані єдністю інтересів, оформлені структурно і мають органи управління, дисципліни і відповідності. Трудовий колектив - найважливіша характеристика суспільної праці, його слід розглядати як соціальну організацію і як соціальну спільноту.</w:t>
      </w:r>
    </w:p>
    <w:p w:rsidR="006E44E9" w:rsidRPr="006E44E9" w:rsidRDefault="006E44E9" w:rsidP="006E44E9">
      <w:pPr>
        <w:spacing w:after="0" w:line="276" w:lineRule="auto"/>
        <w:ind w:firstLine="720"/>
        <w:rPr>
          <w:rFonts w:ascii="Times New Roman" w:eastAsia="Times New Roman" w:hAnsi="Times New Roman" w:cs="Times New Roman"/>
          <w:sz w:val="28"/>
          <w:lang w:eastAsia="ru-RU"/>
        </w:rPr>
      </w:pPr>
      <w:r w:rsidRPr="006E44E9">
        <w:rPr>
          <w:rFonts w:ascii="Times New Roman" w:eastAsia="Times New Roman" w:hAnsi="Times New Roman" w:cs="Times New Roman"/>
          <w:sz w:val="28"/>
          <w:lang w:eastAsia="ru-RU"/>
        </w:rPr>
        <w:t xml:space="preserve"> </w:t>
      </w:r>
      <w:r w:rsidRPr="006E44E9">
        <w:rPr>
          <w:rFonts w:ascii="Times New Roman" w:eastAsia="Times New Roman" w:hAnsi="Times New Roman" w:cs="Times New Roman"/>
          <w:b/>
          <w:i/>
          <w:sz w:val="28"/>
          <w:lang w:eastAsia="ru-RU"/>
        </w:rPr>
        <w:t xml:space="preserve">Соціологія праці та управління </w:t>
      </w:r>
      <w:r w:rsidRPr="006E44E9">
        <w:rPr>
          <w:rFonts w:ascii="Times New Roman" w:eastAsia="Times New Roman" w:hAnsi="Times New Roman" w:cs="Times New Roman"/>
          <w:i/>
          <w:sz w:val="28"/>
          <w:lang w:eastAsia="ru-RU"/>
        </w:rPr>
        <w:t xml:space="preserve">- це галузь соціології, спеціальна соціологічна теорія, яка вивчає працю, трудову діяльність та поведінку, трудовий колектив як специфічну соціальну підсистему суспільства, його соціальні інститути, а також соціальні спільності в сфері праці, соціально-трудові відносини і процеси та закономірності, форми і методи цілеспрямованого впливу на них. </w:t>
      </w:r>
    </w:p>
    <w:p w:rsidR="006E44E9" w:rsidRPr="006E44E9" w:rsidRDefault="006E44E9" w:rsidP="006E44E9">
      <w:pPr>
        <w:spacing w:after="0" w:line="276" w:lineRule="auto"/>
        <w:ind w:firstLine="720"/>
        <w:rPr>
          <w:rFonts w:ascii="Times New Roman" w:eastAsia="Times New Roman" w:hAnsi="Times New Roman" w:cs="Times New Roman"/>
          <w:sz w:val="28"/>
          <w:lang w:eastAsia="ru-RU"/>
        </w:rPr>
      </w:pPr>
      <w:r w:rsidRPr="006E44E9">
        <w:rPr>
          <w:rFonts w:ascii="Times New Roman" w:eastAsia="Times New Roman" w:hAnsi="Times New Roman" w:cs="Times New Roman"/>
          <w:sz w:val="28"/>
          <w:lang w:eastAsia="ru-RU"/>
        </w:rPr>
        <w:lastRenderedPageBreak/>
        <w:t>Наведене визначення виділяє щодо соціології праці (перша частина) чотири ключові елементи, які вивчає соціологія взагалі:</w:t>
      </w:r>
    </w:p>
    <w:p w:rsidR="006E44E9" w:rsidRPr="006E44E9" w:rsidRDefault="006E44E9" w:rsidP="006E44E9">
      <w:pPr>
        <w:numPr>
          <w:ilvl w:val="0"/>
          <w:numId w:val="10"/>
        </w:numPr>
        <w:spacing w:after="0" w:line="276" w:lineRule="auto"/>
        <w:ind w:left="1440" w:hanging="360"/>
        <w:rPr>
          <w:rFonts w:ascii="Times New Roman" w:eastAsia="Times New Roman" w:hAnsi="Times New Roman" w:cs="Times New Roman"/>
          <w:sz w:val="28"/>
          <w:lang w:eastAsia="ru-RU"/>
        </w:rPr>
      </w:pPr>
      <w:r w:rsidRPr="006E44E9">
        <w:rPr>
          <w:rFonts w:ascii="Times New Roman" w:eastAsia="Times New Roman" w:hAnsi="Times New Roman" w:cs="Times New Roman"/>
          <w:sz w:val="28"/>
          <w:lang w:eastAsia="ru-RU"/>
        </w:rPr>
        <w:t xml:space="preserve"> соціальні спільності, тобто різні соціальні групи (суб'єкти праці), які беруть участь у трудовій діяльності, а саме: підприємці, менеджери, інженерно-технічні працівники, службовці, робітники та ін:</w:t>
      </w:r>
    </w:p>
    <w:p w:rsidR="006E44E9" w:rsidRPr="006E44E9" w:rsidRDefault="006E44E9" w:rsidP="006E44E9">
      <w:pPr>
        <w:numPr>
          <w:ilvl w:val="0"/>
          <w:numId w:val="10"/>
        </w:numPr>
        <w:spacing w:after="0" w:line="276" w:lineRule="auto"/>
        <w:ind w:left="1440" w:hanging="360"/>
        <w:rPr>
          <w:rFonts w:ascii="Times New Roman" w:eastAsia="Times New Roman" w:hAnsi="Times New Roman" w:cs="Times New Roman"/>
          <w:sz w:val="28"/>
          <w:lang w:eastAsia="ru-RU"/>
        </w:rPr>
      </w:pPr>
      <w:r w:rsidRPr="006E44E9">
        <w:rPr>
          <w:rFonts w:ascii="Times New Roman" w:eastAsia="Times New Roman" w:hAnsi="Times New Roman" w:cs="Times New Roman"/>
          <w:sz w:val="28"/>
          <w:lang w:eastAsia="ru-RU"/>
        </w:rPr>
        <w:t>соціальні інститути в сфері праці, тобто історично сформовані специфічні форми спільної діяльності людей, а саме: праця, трудова діяльність та поведінка, трудовий колектив та ін.</w:t>
      </w:r>
    </w:p>
    <w:p w:rsidR="006E44E9" w:rsidRPr="006E44E9" w:rsidRDefault="006E44E9" w:rsidP="006E44E9">
      <w:pPr>
        <w:numPr>
          <w:ilvl w:val="0"/>
          <w:numId w:val="10"/>
        </w:numPr>
        <w:spacing w:after="0" w:line="276" w:lineRule="auto"/>
        <w:ind w:left="1440" w:hanging="360"/>
        <w:rPr>
          <w:rFonts w:ascii="Times New Roman" w:eastAsia="Times New Roman" w:hAnsi="Times New Roman" w:cs="Times New Roman"/>
          <w:sz w:val="28"/>
          <w:lang w:eastAsia="ru-RU"/>
        </w:rPr>
      </w:pPr>
      <w:r w:rsidRPr="006E44E9">
        <w:rPr>
          <w:rFonts w:ascii="Times New Roman" w:eastAsia="Times New Roman" w:hAnsi="Times New Roman" w:cs="Times New Roman"/>
          <w:sz w:val="28"/>
          <w:lang w:eastAsia="ru-RU"/>
        </w:rPr>
        <w:t>соціально-</w:t>
      </w:r>
      <w:proofErr w:type="gramStart"/>
      <w:r w:rsidRPr="006E44E9">
        <w:rPr>
          <w:rFonts w:ascii="Times New Roman" w:eastAsia="Times New Roman" w:hAnsi="Times New Roman" w:cs="Times New Roman"/>
          <w:sz w:val="28"/>
          <w:lang w:eastAsia="ru-RU"/>
        </w:rPr>
        <w:t>трудові .відносини</w:t>
      </w:r>
      <w:proofErr w:type="gramEnd"/>
      <w:r w:rsidRPr="006E44E9">
        <w:rPr>
          <w:rFonts w:ascii="Times New Roman" w:eastAsia="Times New Roman" w:hAnsi="Times New Roman" w:cs="Times New Roman"/>
          <w:sz w:val="28"/>
          <w:lang w:eastAsia="ru-RU"/>
        </w:rPr>
        <w:t>, тобто відносини рівності та нерівності між працівниками та соціальними групами;</w:t>
      </w:r>
    </w:p>
    <w:p w:rsidR="006E44E9" w:rsidRPr="006E44E9" w:rsidRDefault="006E44E9" w:rsidP="006E44E9">
      <w:pPr>
        <w:numPr>
          <w:ilvl w:val="0"/>
          <w:numId w:val="10"/>
        </w:numPr>
        <w:spacing w:after="0" w:line="276" w:lineRule="auto"/>
        <w:ind w:left="1440" w:hanging="360"/>
        <w:rPr>
          <w:rFonts w:ascii="Times New Roman" w:eastAsia="Times New Roman" w:hAnsi="Times New Roman" w:cs="Times New Roman"/>
          <w:sz w:val="28"/>
          <w:lang w:eastAsia="ru-RU"/>
        </w:rPr>
      </w:pPr>
      <w:r w:rsidRPr="006E44E9">
        <w:rPr>
          <w:rFonts w:ascii="Times New Roman" w:eastAsia="Times New Roman" w:hAnsi="Times New Roman" w:cs="Times New Roman"/>
          <w:sz w:val="28"/>
          <w:lang w:eastAsia="ru-RU"/>
        </w:rPr>
        <w:t>соціально-трудові процеси, тобто процеси, що відбуваються безпосередньо в трудових колективах, у процесі прали і пов 'язані з функціонуванням та зміною станів соціальних груп, окремих працівників, пов'язаних з їх трудовою діяльністю.</w:t>
      </w:r>
    </w:p>
    <w:p w:rsidR="006E44E9" w:rsidRPr="006E44E9" w:rsidRDefault="006E44E9" w:rsidP="006E44E9">
      <w:pPr>
        <w:spacing w:after="0" w:line="276" w:lineRule="auto"/>
        <w:ind w:firstLine="720"/>
        <w:rPr>
          <w:rFonts w:ascii="Times New Roman" w:eastAsia="Times New Roman" w:hAnsi="Times New Roman" w:cs="Times New Roman"/>
          <w:sz w:val="28"/>
          <w:lang w:eastAsia="ru-RU"/>
        </w:rPr>
      </w:pPr>
      <w:r w:rsidRPr="006E44E9">
        <w:rPr>
          <w:rFonts w:ascii="Times New Roman" w:eastAsia="Times New Roman" w:hAnsi="Times New Roman" w:cs="Times New Roman"/>
          <w:sz w:val="28"/>
          <w:lang w:eastAsia="ru-RU"/>
        </w:rPr>
        <w:t xml:space="preserve">Щодо другої частини визначення, то тут слід зазначити таке. Взагалі, спеціалісти соціологи виділяють окремо дві теорії середнього рівня: </w:t>
      </w:r>
      <w:r w:rsidRPr="006E44E9">
        <w:rPr>
          <w:rFonts w:ascii="Times New Roman" w:eastAsia="Times New Roman" w:hAnsi="Times New Roman" w:cs="Times New Roman"/>
          <w:i/>
          <w:sz w:val="28"/>
          <w:lang w:eastAsia="ru-RU"/>
        </w:rPr>
        <w:t>соціологію праці</w:t>
      </w:r>
      <w:r w:rsidRPr="006E44E9">
        <w:rPr>
          <w:rFonts w:ascii="Times New Roman" w:eastAsia="Times New Roman" w:hAnsi="Times New Roman" w:cs="Times New Roman"/>
          <w:sz w:val="28"/>
          <w:lang w:eastAsia="ru-RU"/>
        </w:rPr>
        <w:t xml:space="preserve">, що вивчає соціальні спільності, відносини, інститути, процеси у сфері праці, і </w:t>
      </w:r>
      <w:r w:rsidRPr="006E44E9">
        <w:rPr>
          <w:rFonts w:ascii="Times New Roman" w:eastAsia="Times New Roman" w:hAnsi="Times New Roman" w:cs="Times New Roman"/>
          <w:i/>
          <w:sz w:val="28"/>
          <w:lang w:eastAsia="ru-RU"/>
        </w:rPr>
        <w:t xml:space="preserve">соціологію управління, </w:t>
      </w:r>
      <w:r w:rsidRPr="006E44E9">
        <w:rPr>
          <w:rFonts w:ascii="Times New Roman" w:eastAsia="Times New Roman" w:hAnsi="Times New Roman" w:cs="Times New Roman"/>
          <w:sz w:val="28"/>
          <w:lang w:eastAsia="ru-RU"/>
        </w:rPr>
        <w:t>що концентрує увагу безпосередньо на закономірностях, формах і методах впливу на них, їх регулюванні. Коли ж йдеться про майбутніх фахівців, що вивчають соціологію праці й управління як науку "непрофільну", то, на нашу думку, можна "поєднати" предмети вивчення соціології праці і соціології управління, бо якщо перша вивчає соціально-трудові процеси і відносини, то друга управління ними.</w:t>
      </w:r>
    </w:p>
    <w:p w:rsidR="006E44E9" w:rsidRPr="006E44E9" w:rsidRDefault="006E44E9" w:rsidP="006E44E9">
      <w:pPr>
        <w:spacing w:after="0" w:line="276" w:lineRule="auto"/>
        <w:ind w:firstLine="720"/>
        <w:rPr>
          <w:rFonts w:ascii="Times New Roman" w:eastAsia="Times New Roman" w:hAnsi="Times New Roman" w:cs="Times New Roman"/>
          <w:sz w:val="28"/>
          <w:lang w:eastAsia="ru-RU"/>
        </w:rPr>
      </w:pPr>
      <w:r w:rsidRPr="006E44E9">
        <w:rPr>
          <w:rFonts w:ascii="Times New Roman" w:eastAsia="Times New Roman" w:hAnsi="Times New Roman" w:cs="Times New Roman"/>
          <w:sz w:val="28"/>
          <w:lang w:eastAsia="ru-RU"/>
        </w:rPr>
        <w:t>Предмет науки "поєднує" п'ять складових: ^соціальні верстви, ^соціальні інститути в сфері праці, ^соціально-трудові відносини, ^соціально-трудові процеси, ^соціальне управління ними. Проілюструємо визначені аспекти соціології праці та управління, пов'язавши їх з найактуальнішими проблемами сьогодення, що вивчає дана наука.</w:t>
      </w:r>
    </w:p>
    <w:p w:rsidR="006E44E9" w:rsidRPr="006E44E9" w:rsidRDefault="006E44E9" w:rsidP="006E44E9">
      <w:pPr>
        <w:spacing w:after="0" w:line="276" w:lineRule="auto"/>
        <w:ind w:firstLine="720"/>
        <w:rPr>
          <w:rFonts w:ascii="Times New Roman" w:eastAsia="Times New Roman" w:hAnsi="Times New Roman" w:cs="Times New Roman"/>
          <w:sz w:val="28"/>
          <w:lang w:eastAsia="ru-RU"/>
        </w:rPr>
      </w:pPr>
      <w:r w:rsidRPr="006E44E9">
        <w:rPr>
          <w:rFonts w:ascii="Times New Roman" w:eastAsia="Times New Roman" w:hAnsi="Times New Roman" w:cs="Times New Roman"/>
          <w:sz w:val="28"/>
          <w:lang w:eastAsia="ru-RU"/>
        </w:rPr>
        <w:t>Суб 'єкти праці - це соціальні верстви працівників, які беруть участь у трудовій діяльності (підприємці, менеджери, інженерно-технічні працівники, службовці, робітники тощо) і різняться своїм соціальним станом, положенням у трудових колективах. Вони мають різну кваліфікацію, досвід, соціальне становище, рівень і канали здобуття прибутків, нарешті, інтереси, які не завжди збігаються.</w:t>
      </w:r>
    </w:p>
    <w:p w:rsidR="006E44E9" w:rsidRPr="006E44E9" w:rsidRDefault="006E44E9" w:rsidP="006E44E9">
      <w:pPr>
        <w:spacing w:after="0" w:line="276" w:lineRule="auto"/>
        <w:ind w:firstLine="720"/>
        <w:rPr>
          <w:rFonts w:ascii="Times New Roman" w:eastAsia="Times New Roman" w:hAnsi="Times New Roman" w:cs="Times New Roman"/>
          <w:sz w:val="28"/>
          <w:lang w:eastAsia="ru-RU"/>
        </w:rPr>
      </w:pPr>
      <w:r w:rsidRPr="006E44E9">
        <w:rPr>
          <w:rFonts w:ascii="Segoe UI Symbol" w:eastAsia="Segoe UI Symbol" w:hAnsi="Segoe UI Symbol" w:cs="Segoe UI Symbol"/>
          <w:sz w:val="28"/>
          <w:lang w:eastAsia="ru-RU"/>
        </w:rPr>
        <w:t>♦</w:t>
      </w:r>
      <w:r w:rsidRPr="006E44E9">
        <w:rPr>
          <w:rFonts w:ascii="Times New Roman" w:eastAsia="Times New Roman" w:hAnsi="Times New Roman" w:cs="Times New Roman"/>
          <w:sz w:val="28"/>
          <w:lang w:eastAsia="ru-RU"/>
        </w:rPr>
        <w:t xml:space="preserve"> </w:t>
      </w:r>
      <w:r w:rsidRPr="006E44E9">
        <w:rPr>
          <w:rFonts w:ascii="Times New Roman" w:eastAsia="Times New Roman" w:hAnsi="Times New Roman" w:cs="Times New Roman"/>
          <w:b/>
          <w:sz w:val="28"/>
          <w:lang w:eastAsia="ru-RU"/>
        </w:rPr>
        <w:t>Отже</w:t>
      </w:r>
      <w:r w:rsidRPr="006E44E9">
        <w:rPr>
          <w:rFonts w:ascii="Times New Roman" w:eastAsia="Times New Roman" w:hAnsi="Times New Roman" w:cs="Times New Roman"/>
          <w:sz w:val="28"/>
          <w:lang w:eastAsia="ru-RU"/>
        </w:rPr>
        <w:t xml:space="preserve">, соціологія праці та упрааління вивчає багато різних проблем, передусім співвідношення соціальних і професійних груп, джерела формування соціальних відмінностей у трудових колективах (тобто, чому є </w:t>
      </w:r>
      <w:r w:rsidRPr="006E44E9">
        <w:rPr>
          <w:rFonts w:ascii="Times New Roman" w:eastAsia="Times New Roman" w:hAnsi="Times New Roman" w:cs="Times New Roman"/>
          <w:sz w:val="28"/>
          <w:lang w:eastAsia="ru-RU"/>
        </w:rPr>
        <w:lastRenderedPageBreak/>
        <w:t xml:space="preserve">підприємці, управлінці і робітники, які ж до того можуть стати безробітними). Нарешті, вона вивчає специфічні соціальні інтереси соціальних груп, необхідних для організації ефективного розвитку колективів, попередження чи вирішення конфліктів у них. </w:t>
      </w:r>
    </w:p>
    <w:p w:rsidR="006E44E9" w:rsidRPr="006E44E9" w:rsidRDefault="006E44E9" w:rsidP="006E44E9">
      <w:pPr>
        <w:spacing w:after="0" w:line="276" w:lineRule="auto"/>
        <w:ind w:firstLine="720"/>
        <w:rPr>
          <w:rFonts w:ascii="Times New Roman" w:eastAsia="Times New Roman" w:hAnsi="Times New Roman" w:cs="Times New Roman"/>
          <w:sz w:val="28"/>
          <w:lang w:eastAsia="ru-RU"/>
        </w:rPr>
      </w:pPr>
      <w:r w:rsidRPr="006E44E9">
        <w:rPr>
          <w:rFonts w:ascii="Times New Roman" w:eastAsia="Times New Roman" w:hAnsi="Times New Roman" w:cs="Times New Roman"/>
          <w:b/>
          <w:sz w:val="28"/>
          <w:lang w:eastAsia="ru-RU"/>
        </w:rPr>
        <w:t xml:space="preserve">Трудовий колектив як соціальна спільнота </w:t>
      </w:r>
      <w:r w:rsidRPr="006E44E9">
        <w:rPr>
          <w:rFonts w:ascii="Times New Roman" w:eastAsia="Times New Roman" w:hAnsi="Times New Roman" w:cs="Times New Roman"/>
          <w:sz w:val="28"/>
          <w:lang w:eastAsia="ru-RU"/>
        </w:rPr>
        <w:t>є елементом соціальної структури суспільства, і йому притаманний розподіл на групи, підструктури:</w:t>
      </w:r>
    </w:p>
    <w:p w:rsidR="006E44E9" w:rsidRPr="006E44E9" w:rsidRDefault="006E44E9" w:rsidP="006E44E9">
      <w:pPr>
        <w:spacing w:after="0" w:line="276" w:lineRule="auto"/>
        <w:ind w:firstLine="720"/>
        <w:rPr>
          <w:rFonts w:ascii="Times New Roman" w:eastAsia="Times New Roman" w:hAnsi="Times New Roman" w:cs="Times New Roman"/>
          <w:sz w:val="28"/>
          <w:lang w:eastAsia="ru-RU"/>
        </w:rPr>
      </w:pPr>
      <w:r w:rsidRPr="006E44E9">
        <w:rPr>
          <w:rFonts w:ascii="Times New Roman" w:eastAsia="Times New Roman" w:hAnsi="Times New Roman" w:cs="Times New Roman"/>
          <w:i/>
          <w:sz w:val="28"/>
          <w:lang w:eastAsia="ru-RU"/>
        </w:rPr>
        <w:t xml:space="preserve">функціональна, </w:t>
      </w:r>
      <w:r w:rsidRPr="006E44E9">
        <w:rPr>
          <w:rFonts w:ascii="Times New Roman" w:eastAsia="Times New Roman" w:hAnsi="Times New Roman" w:cs="Times New Roman"/>
          <w:sz w:val="28"/>
          <w:lang w:eastAsia="ru-RU"/>
        </w:rPr>
        <w:t>яка відображає ступінь соціальної і виробничої активності членів колективу (ступінь їх участі в управлінні виробництвам та ін);</w:t>
      </w:r>
    </w:p>
    <w:p w:rsidR="006E44E9" w:rsidRPr="006E44E9" w:rsidRDefault="006E44E9" w:rsidP="006E44E9">
      <w:pPr>
        <w:spacing w:after="0" w:line="276" w:lineRule="auto"/>
        <w:ind w:firstLine="720"/>
        <w:rPr>
          <w:rFonts w:ascii="Times New Roman" w:eastAsia="Times New Roman" w:hAnsi="Times New Roman" w:cs="Times New Roman"/>
          <w:sz w:val="28"/>
          <w:lang w:eastAsia="ru-RU"/>
        </w:rPr>
      </w:pPr>
      <w:r w:rsidRPr="006E44E9">
        <w:rPr>
          <w:rFonts w:ascii="Times New Roman" w:eastAsia="Times New Roman" w:hAnsi="Times New Roman" w:cs="Times New Roman"/>
          <w:i/>
          <w:sz w:val="28"/>
          <w:lang w:eastAsia="ru-RU"/>
        </w:rPr>
        <w:t>професійно-кваліфікаційна</w:t>
      </w:r>
      <w:r w:rsidRPr="006E44E9">
        <w:rPr>
          <w:rFonts w:ascii="Times New Roman" w:eastAsia="Times New Roman" w:hAnsi="Times New Roman" w:cs="Times New Roman"/>
          <w:sz w:val="28"/>
          <w:lang w:eastAsia="ru-RU"/>
        </w:rPr>
        <w:t>, яка відображає поділ робітників залежно від виконання ними в процесі виробництва функцій (робітники, службовці і т.д);</w:t>
      </w:r>
    </w:p>
    <w:p w:rsidR="006E44E9" w:rsidRPr="006E44E9" w:rsidRDefault="006E44E9" w:rsidP="006E44E9">
      <w:pPr>
        <w:spacing w:after="0" w:line="276" w:lineRule="auto"/>
        <w:ind w:firstLine="720"/>
        <w:rPr>
          <w:rFonts w:ascii="Times New Roman" w:eastAsia="Times New Roman" w:hAnsi="Times New Roman" w:cs="Times New Roman"/>
          <w:sz w:val="28"/>
          <w:lang w:eastAsia="ru-RU"/>
        </w:rPr>
      </w:pPr>
      <w:r w:rsidRPr="006E44E9">
        <w:rPr>
          <w:rFonts w:ascii="Times New Roman" w:eastAsia="Times New Roman" w:hAnsi="Times New Roman" w:cs="Times New Roman"/>
          <w:i/>
          <w:sz w:val="28"/>
          <w:lang w:eastAsia="ru-RU"/>
        </w:rPr>
        <w:t>соціально-демографічна</w:t>
      </w:r>
      <w:r w:rsidRPr="006E44E9">
        <w:rPr>
          <w:rFonts w:ascii="Times New Roman" w:eastAsia="Times New Roman" w:hAnsi="Times New Roman" w:cs="Times New Roman"/>
          <w:sz w:val="28"/>
          <w:lang w:eastAsia="ru-RU"/>
        </w:rPr>
        <w:t>, яка формується залежно від статево-вікових характеристик робітників, рівня їх освіти, сімейного стану, національності і т.п;</w:t>
      </w:r>
    </w:p>
    <w:p w:rsidR="006E44E9" w:rsidRPr="006E44E9" w:rsidRDefault="006E44E9" w:rsidP="006E44E9">
      <w:pPr>
        <w:spacing w:after="0" w:line="276" w:lineRule="auto"/>
        <w:ind w:firstLine="720"/>
        <w:rPr>
          <w:rFonts w:ascii="Times New Roman" w:eastAsia="Times New Roman" w:hAnsi="Times New Roman" w:cs="Times New Roman"/>
          <w:sz w:val="28"/>
          <w:lang w:eastAsia="ru-RU"/>
        </w:rPr>
      </w:pPr>
      <w:r w:rsidRPr="006E44E9">
        <w:rPr>
          <w:rFonts w:ascii="Times New Roman" w:eastAsia="Times New Roman" w:hAnsi="Times New Roman" w:cs="Times New Roman"/>
          <w:i/>
          <w:sz w:val="28"/>
          <w:lang w:eastAsia="ru-RU"/>
        </w:rPr>
        <w:t>соціально-психологїчна</w:t>
      </w:r>
      <w:r w:rsidRPr="006E44E9">
        <w:rPr>
          <w:rFonts w:ascii="Times New Roman" w:eastAsia="Times New Roman" w:hAnsi="Times New Roman" w:cs="Times New Roman"/>
          <w:sz w:val="28"/>
          <w:lang w:eastAsia="ru-RU"/>
        </w:rPr>
        <w:t>, згідно якої розрізняють робітників за специфікою притаманних їм цінностей, установок, мотивів трудової діяльності.</w:t>
      </w:r>
    </w:p>
    <w:p w:rsidR="006E44E9" w:rsidRPr="006E44E9" w:rsidRDefault="006E44E9" w:rsidP="006E44E9">
      <w:pPr>
        <w:spacing w:after="0" w:line="276" w:lineRule="auto"/>
        <w:ind w:firstLine="720"/>
        <w:rPr>
          <w:rFonts w:ascii="Times New Roman" w:eastAsia="Times New Roman" w:hAnsi="Times New Roman" w:cs="Times New Roman"/>
          <w:sz w:val="28"/>
          <w:lang w:eastAsia="ru-RU"/>
        </w:rPr>
      </w:pPr>
      <w:r w:rsidRPr="006E44E9">
        <w:rPr>
          <w:rFonts w:ascii="Times New Roman" w:eastAsia="Times New Roman" w:hAnsi="Times New Roman" w:cs="Times New Roman"/>
          <w:b/>
          <w:sz w:val="28"/>
          <w:lang w:eastAsia="ru-RU"/>
        </w:rPr>
        <w:t xml:space="preserve">Трудовий колектив як соціальна організація </w:t>
      </w:r>
      <w:r w:rsidRPr="006E44E9">
        <w:rPr>
          <w:rFonts w:ascii="Times New Roman" w:eastAsia="Times New Roman" w:hAnsi="Times New Roman" w:cs="Times New Roman"/>
          <w:sz w:val="28"/>
          <w:lang w:eastAsia="ru-RU"/>
        </w:rPr>
        <w:t xml:space="preserve">є різновидом соціального інституту, і йому притаманна управлінська ієрархія, характерні ознаки: цільове призначення, </w:t>
      </w:r>
      <w:proofErr w:type="gramStart"/>
      <w:r w:rsidRPr="006E44E9">
        <w:rPr>
          <w:rFonts w:ascii="Times New Roman" w:eastAsia="Times New Roman" w:hAnsi="Times New Roman" w:cs="Times New Roman"/>
          <w:sz w:val="28"/>
          <w:lang w:eastAsia="ru-RU"/>
        </w:rPr>
        <w:t xml:space="preserve">ієрархічність,   </w:t>
      </w:r>
      <w:proofErr w:type="gramEnd"/>
      <w:r w:rsidRPr="006E44E9">
        <w:rPr>
          <w:rFonts w:ascii="Times New Roman" w:eastAsia="Times New Roman" w:hAnsi="Times New Roman" w:cs="Times New Roman"/>
          <w:sz w:val="28"/>
          <w:lang w:eastAsia="ru-RU"/>
        </w:rPr>
        <w:t>внутрішньоорганізаційний контроль, система соціальних позицій та статусів, кооперація зусиль, що створює ефект синергії.</w:t>
      </w:r>
    </w:p>
    <w:p w:rsidR="006E44E9" w:rsidRPr="006E44E9" w:rsidRDefault="006E44E9" w:rsidP="006E44E9">
      <w:pPr>
        <w:spacing w:after="0" w:line="276" w:lineRule="auto"/>
        <w:ind w:firstLine="720"/>
        <w:rPr>
          <w:rFonts w:ascii="Times New Roman" w:eastAsia="Times New Roman" w:hAnsi="Times New Roman" w:cs="Times New Roman"/>
          <w:sz w:val="28"/>
          <w:lang w:eastAsia="ru-RU"/>
        </w:rPr>
      </w:pPr>
      <w:r w:rsidRPr="006E44E9">
        <w:rPr>
          <w:rFonts w:ascii="Times New Roman" w:eastAsia="Times New Roman" w:hAnsi="Times New Roman" w:cs="Times New Roman"/>
          <w:i/>
          <w:sz w:val="28"/>
          <w:lang w:eastAsia="ru-RU"/>
        </w:rPr>
        <w:t xml:space="preserve">Соціально-трудові відносини </w:t>
      </w:r>
      <w:r w:rsidRPr="006E44E9">
        <w:rPr>
          <w:rFonts w:ascii="Times New Roman" w:eastAsia="Times New Roman" w:hAnsi="Times New Roman" w:cs="Times New Roman"/>
          <w:sz w:val="28"/>
          <w:lang w:eastAsia="ru-RU"/>
        </w:rPr>
        <w:t>це відносини, які складаються на виробництві між представниками різних соціальних спільностей. Цей тип відносин, на відміну від відносин функціональних, пов'язаних з поділом і кооперацією праці, актуалізується як відносини рівності та нерівності між працівниками та соціальними групами (підприємцями і робітниками та ін.).</w:t>
      </w:r>
    </w:p>
    <w:p w:rsidR="006E44E9" w:rsidRPr="006E44E9" w:rsidRDefault="006E44E9" w:rsidP="006E44E9">
      <w:pPr>
        <w:spacing w:after="0" w:line="276" w:lineRule="auto"/>
        <w:ind w:firstLine="720"/>
        <w:rPr>
          <w:rFonts w:ascii="Times New Roman" w:eastAsia="Times New Roman" w:hAnsi="Times New Roman" w:cs="Times New Roman"/>
          <w:sz w:val="28"/>
          <w:lang w:eastAsia="ru-RU"/>
        </w:rPr>
      </w:pPr>
      <w:r w:rsidRPr="006E44E9">
        <w:rPr>
          <w:rFonts w:ascii="Times New Roman" w:eastAsia="Times New Roman" w:hAnsi="Times New Roman" w:cs="Times New Roman"/>
          <w:i/>
          <w:sz w:val="28"/>
          <w:lang w:eastAsia="ru-RU"/>
        </w:rPr>
        <w:t>Зайнятість</w:t>
      </w:r>
      <w:r w:rsidRPr="006E44E9">
        <w:rPr>
          <w:rFonts w:ascii="Times New Roman" w:eastAsia="Times New Roman" w:hAnsi="Times New Roman" w:cs="Times New Roman"/>
          <w:sz w:val="28"/>
          <w:lang w:eastAsia="ru-RU"/>
        </w:rPr>
        <w:t xml:space="preserve"> - діяльність людини, пов'язана із задоволенням особистих і суспільних потреб, яка є джерелом доходу.</w:t>
      </w:r>
    </w:p>
    <w:p w:rsidR="006E44E9" w:rsidRPr="006E44E9" w:rsidRDefault="006E44E9" w:rsidP="006E44E9">
      <w:pPr>
        <w:spacing w:after="0" w:line="276" w:lineRule="auto"/>
        <w:ind w:firstLine="720"/>
        <w:rPr>
          <w:rFonts w:ascii="Times New Roman" w:eastAsia="Times New Roman" w:hAnsi="Times New Roman" w:cs="Times New Roman"/>
          <w:sz w:val="28"/>
          <w:lang w:eastAsia="ru-RU"/>
        </w:rPr>
      </w:pPr>
      <w:r w:rsidRPr="006E44E9">
        <w:rPr>
          <w:rFonts w:ascii="Times New Roman" w:eastAsia="Times New Roman" w:hAnsi="Times New Roman" w:cs="Times New Roman"/>
          <w:i/>
          <w:sz w:val="28"/>
          <w:lang w:eastAsia="ru-RU"/>
        </w:rPr>
        <w:t>Безробіття</w:t>
      </w:r>
      <w:r w:rsidRPr="006E44E9">
        <w:rPr>
          <w:rFonts w:ascii="Times New Roman" w:eastAsia="Times New Roman" w:hAnsi="Times New Roman" w:cs="Times New Roman"/>
          <w:sz w:val="28"/>
          <w:lang w:eastAsia="ru-RU"/>
        </w:rPr>
        <w:t xml:space="preserve"> - соціальне явище, зумовлене низькими темпами економічного зростання, змінами у структурі економіки (наприклад, падіння традіщійних галузей працемісткої промисловості), а також кількісним зростанням потенційної робочої сили.</w:t>
      </w:r>
    </w:p>
    <w:p w:rsidR="006E44E9" w:rsidRPr="006E44E9" w:rsidRDefault="006E44E9" w:rsidP="006E44E9">
      <w:pPr>
        <w:spacing w:after="0" w:line="276" w:lineRule="auto"/>
        <w:ind w:firstLine="720"/>
        <w:rPr>
          <w:rFonts w:ascii="Times New Roman" w:eastAsia="Times New Roman" w:hAnsi="Times New Roman" w:cs="Times New Roman"/>
          <w:sz w:val="28"/>
          <w:lang w:eastAsia="ru-RU"/>
        </w:rPr>
      </w:pPr>
      <w:r w:rsidRPr="006E44E9">
        <w:rPr>
          <w:rFonts w:ascii="Times New Roman" w:eastAsia="Times New Roman" w:hAnsi="Times New Roman" w:cs="Times New Roman"/>
          <w:sz w:val="28"/>
          <w:lang w:eastAsia="ru-RU"/>
        </w:rPr>
        <w:t xml:space="preserve">Щодо </w:t>
      </w:r>
      <w:r w:rsidRPr="006E44E9">
        <w:rPr>
          <w:rFonts w:ascii="Times New Roman" w:eastAsia="Times New Roman" w:hAnsi="Times New Roman" w:cs="Times New Roman"/>
          <w:i/>
          <w:sz w:val="28"/>
          <w:lang w:eastAsia="ru-RU"/>
        </w:rPr>
        <w:t>соціально-трудових процесів</w:t>
      </w:r>
      <w:r w:rsidRPr="006E44E9">
        <w:rPr>
          <w:rFonts w:ascii="Times New Roman" w:eastAsia="Times New Roman" w:hAnsi="Times New Roman" w:cs="Times New Roman"/>
          <w:sz w:val="28"/>
          <w:lang w:eastAsia="ru-RU"/>
        </w:rPr>
        <w:t xml:space="preserve">, то тут соціологія праці та управління має справу із багатьма різновидами змін, які відбуваються в соціально-трудовому стані робітників і </w:t>
      </w:r>
      <w:proofErr w:type="gramStart"/>
      <w:r w:rsidRPr="006E44E9">
        <w:rPr>
          <w:rFonts w:ascii="Times New Roman" w:eastAsia="Times New Roman" w:hAnsi="Times New Roman" w:cs="Times New Roman"/>
          <w:sz w:val="28"/>
          <w:lang w:eastAsia="ru-RU"/>
        </w:rPr>
        <w:t xml:space="preserve">колективів:  </w:t>
      </w:r>
      <w:r w:rsidRPr="006E44E9">
        <w:rPr>
          <w:rFonts w:ascii="Times New Roman" w:eastAsia="Times New Roman" w:hAnsi="Times New Roman" w:cs="Times New Roman"/>
          <w:i/>
          <w:sz w:val="28"/>
          <w:lang w:eastAsia="ru-RU"/>
        </w:rPr>
        <w:t>адаптацією</w:t>
      </w:r>
      <w:proofErr w:type="gramEnd"/>
      <w:r w:rsidRPr="006E44E9">
        <w:rPr>
          <w:rFonts w:ascii="Times New Roman" w:eastAsia="Times New Roman" w:hAnsi="Times New Roman" w:cs="Times New Roman"/>
          <w:sz w:val="28"/>
          <w:lang w:eastAsia="ru-RU"/>
        </w:rPr>
        <w:t xml:space="preserve">, тобто пристосуванням до виробничого середовища; </w:t>
      </w:r>
    </w:p>
    <w:p w:rsidR="006E44E9" w:rsidRPr="006E44E9" w:rsidRDefault="006E44E9" w:rsidP="006E44E9">
      <w:pPr>
        <w:spacing w:after="0" w:line="276" w:lineRule="auto"/>
        <w:ind w:firstLine="720"/>
        <w:rPr>
          <w:rFonts w:ascii="Times New Roman" w:eastAsia="Times New Roman" w:hAnsi="Times New Roman" w:cs="Times New Roman"/>
          <w:sz w:val="28"/>
          <w:lang w:eastAsia="ru-RU"/>
        </w:rPr>
      </w:pPr>
      <w:proofErr w:type="gramStart"/>
      <w:r w:rsidRPr="006E44E9">
        <w:rPr>
          <w:rFonts w:ascii="Times New Roman" w:eastAsia="Times New Roman" w:hAnsi="Times New Roman" w:cs="Times New Roman"/>
          <w:i/>
          <w:sz w:val="28"/>
          <w:lang w:eastAsia="ru-RU"/>
        </w:rPr>
        <w:lastRenderedPageBreak/>
        <w:t>співробітництвом</w:t>
      </w:r>
      <w:r w:rsidRPr="006E44E9">
        <w:rPr>
          <w:rFonts w:ascii="Times New Roman" w:eastAsia="Times New Roman" w:hAnsi="Times New Roman" w:cs="Times New Roman"/>
          <w:sz w:val="28"/>
          <w:lang w:eastAsia="ru-RU"/>
        </w:rPr>
        <w:t xml:space="preserve">,  </w:t>
      </w:r>
      <w:r w:rsidRPr="006E44E9">
        <w:rPr>
          <w:rFonts w:ascii="Times New Roman" w:eastAsia="Times New Roman" w:hAnsi="Times New Roman" w:cs="Times New Roman"/>
          <w:i/>
          <w:sz w:val="28"/>
          <w:lang w:eastAsia="ru-RU"/>
        </w:rPr>
        <w:t>суперництвом</w:t>
      </w:r>
      <w:proofErr w:type="gramEnd"/>
      <w:r w:rsidRPr="006E44E9">
        <w:rPr>
          <w:rFonts w:ascii="Times New Roman" w:eastAsia="Times New Roman" w:hAnsi="Times New Roman" w:cs="Times New Roman"/>
          <w:sz w:val="28"/>
          <w:lang w:eastAsia="ru-RU"/>
        </w:rPr>
        <w:t xml:space="preserve">,  </w:t>
      </w:r>
      <w:r w:rsidRPr="006E44E9">
        <w:rPr>
          <w:rFonts w:ascii="Times New Roman" w:eastAsia="Times New Roman" w:hAnsi="Times New Roman" w:cs="Times New Roman"/>
          <w:i/>
          <w:sz w:val="28"/>
          <w:lang w:eastAsia="ru-RU"/>
        </w:rPr>
        <w:t xml:space="preserve">конфліктами </w:t>
      </w:r>
      <w:r w:rsidRPr="006E44E9">
        <w:rPr>
          <w:rFonts w:ascii="Times New Roman" w:eastAsia="Times New Roman" w:hAnsi="Times New Roman" w:cs="Times New Roman"/>
          <w:sz w:val="28"/>
          <w:lang w:eastAsia="ru-RU"/>
        </w:rPr>
        <w:t>та ін. Найбільш характерний та цікавий приклад - роль соціології праці та управління у виробленні теорії трудових конфліктів та практичних рекомендацій щодо їх вирішення. На жаль, ці можливості соціології нині недостатньо використовуються.</w:t>
      </w:r>
    </w:p>
    <w:p w:rsidR="006E44E9" w:rsidRPr="006E44E9" w:rsidRDefault="006E44E9" w:rsidP="006E44E9">
      <w:pPr>
        <w:spacing w:after="0" w:line="276" w:lineRule="auto"/>
        <w:ind w:firstLine="720"/>
        <w:rPr>
          <w:rFonts w:ascii="Times New Roman" w:eastAsia="Times New Roman" w:hAnsi="Times New Roman" w:cs="Times New Roman"/>
          <w:sz w:val="28"/>
          <w:lang w:eastAsia="ru-RU"/>
        </w:rPr>
      </w:pPr>
      <w:r w:rsidRPr="006E44E9">
        <w:rPr>
          <w:rFonts w:ascii="Times New Roman" w:eastAsia="Times New Roman" w:hAnsi="Times New Roman" w:cs="Times New Roman"/>
          <w:sz w:val="28"/>
          <w:lang w:eastAsia="ru-RU"/>
        </w:rPr>
        <w:t>Проте вже сьогодні очевидно, що причини страйків, які відбуваються в Україні, не можна зводити лише до економічних (тут і погані умови праці, незадоволеність нерівністю у прибутках, що має місце між керівництвом підприємства та робітниками, та ін.).</w:t>
      </w:r>
    </w:p>
    <w:p w:rsidR="006E44E9" w:rsidRPr="006E44E9" w:rsidRDefault="006E44E9" w:rsidP="006E44E9">
      <w:pPr>
        <w:spacing w:after="0" w:line="276" w:lineRule="auto"/>
        <w:ind w:firstLine="720"/>
        <w:rPr>
          <w:rFonts w:ascii="Times New Roman" w:eastAsia="Times New Roman" w:hAnsi="Times New Roman" w:cs="Times New Roman"/>
          <w:sz w:val="28"/>
          <w:lang w:eastAsia="ru-RU"/>
        </w:rPr>
      </w:pPr>
      <w:r w:rsidRPr="006E44E9">
        <w:rPr>
          <w:rFonts w:ascii="Times New Roman" w:eastAsia="Times New Roman" w:hAnsi="Times New Roman" w:cs="Times New Roman"/>
          <w:sz w:val="28"/>
          <w:lang w:eastAsia="ru-RU"/>
        </w:rPr>
        <w:t>До страйків призводять не тільки ті чи інші конкретні причини, а й чимало внутрішніх та зовнішніх приводів, так би мовити "чинників провокування" страйків: невиконання керівництвом своїх обіцянок, загальна дестабілізація ситуації в суспільстві тощо. Отже, проблеми виникнення та вирішення соціальних конфліктів на виробництві це, безумовно, проблеми, які повинна досліджувати соціологія праці та управління.</w:t>
      </w:r>
    </w:p>
    <w:p w:rsidR="006E44E9" w:rsidRPr="006E44E9" w:rsidRDefault="006E44E9" w:rsidP="006E44E9">
      <w:pPr>
        <w:spacing w:after="0" w:line="276" w:lineRule="auto"/>
        <w:ind w:firstLine="720"/>
        <w:rPr>
          <w:rFonts w:ascii="Times New Roman" w:eastAsia="Times New Roman" w:hAnsi="Times New Roman" w:cs="Times New Roman"/>
          <w:sz w:val="28"/>
          <w:lang w:eastAsia="ru-RU"/>
        </w:rPr>
      </w:pPr>
      <w:r w:rsidRPr="006E44E9">
        <w:rPr>
          <w:rFonts w:ascii="Times New Roman" w:eastAsia="Times New Roman" w:hAnsi="Times New Roman" w:cs="Times New Roman"/>
          <w:i/>
          <w:sz w:val="28"/>
          <w:lang w:eastAsia="ru-RU"/>
        </w:rPr>
        <w:t>Страйк - це тимчасове припинення роботи групою найманих працівників з метою висловити незадоволення або поставити свої вимоги. Страйк є одним із різновидів трудових конфліктів, в який може втягуватися робітники та урядовці.</w:t>
      </w:r>
    </w:p>
    <w:p w:rsidR="006E44E9" w:rsidRPr="006E44E9" w:rsidRDefault="006E44E9" w:rsidP="006E44E9">
      <w:pPr>
        <w:spacing w:after="0" w:line="276" w:lineRule="auto"/>
        <w:ind w:firstLine="720"/>
        <w:rPr>
          <w:rFonts w:ascii="Times New Roman" w:eastAsia="Times New Roman" w:hAnsi="Times New Roman" w:cs="Times New Roman"/>
          <w:b/>
          <w:i/>
          <w:sz w:val="28"/>
          <w:lang w:eastAsia="ru-RU"/>
        </w:rPr>
      </w:pPr>
      <w:r w:rsidRPr="006E44E9">
        <w:rPr>
          <w:rFonts w:ascii="Times New Roman" w:eastAsia="Times New Roman" w:hAnsi="Times New Roman" w:cs="Times New Roman"/>
          <w:sz w:val="28"/>
          <w:lang w:eastAsia="ru-RU"/>
        </w:rPr>
        <w:t xml:space="preserve"> </w:t>
      </w:r>
      <w:r w:rsidRPr="006E44E9">
        <w:rPr>
          <w:rFonts w:ascii="Times New Roman" w:eastAsia="Times New Roman" w:hAnsi="Times New Roman" w:cs="Times New Roman"/>
          <w:b/>
          <w:i/>
          <w:sz w:val="28"/>
          <w:lang w:eastAsia="ru-RU"/>
        </w:rPr>
        <w:t>Увага!</w:t>
      </w:r>
    </w:p>
    <w:p w:rsidR="006E44E9" w:rsidRPr="006E44E9" w:rsidRDefault="006E44E9" w:rsidP="006E44E9">
      <w:pPr>
        <w:spacing w:after="0" w:line="276" w:lineRule="auto"/>
        <w:ind w:firstLine="720"/>
        <w:rPr>
          <w:rFonts w:ascii="Times New Roman" w:eastAsia="Times New Roman" w:hAnsi="Times New Roman" w:cs="Times New Roman"/>
          <w:sz w:val="28"/>
          <w:lang w:eastAsia="ru-RU"/>
        </w:rPr>
      </w:pPr>
      <w:r w:rsidRPr="006E44E9">
        <w:rPr>
          <w:rFonts w:ascii="Times New Roman" w:eastAsia="Times New Roman" w:hAnsi="Times New Roman" w:cs="Times New Roman"/>
          <w:b/>
          <w:i/>
          <w:sz w:val="28"/>
          <w:lang w:eastAsia="ru-RU"/>
        </w:rPr>
        <w:t>Якщо вибору немає і конфлікт - єдиний доступний спосіб врегулювати протиріччя, керівник трудового колективу, організації повинен увійти в конфлікт, щоб управляти ним, тримати ініціативу в своїх руках.</w:t>
      </w:r>
    </w:p>
    <w:p w:rsidR="006E44E9" w:rsidRPr="006E44E9" w:rsidRDefault="006E44E9" w:rsidP="006E44E9">
      <w:pPr>
        <w:spacing w:after="0" w:line="276" w:lineRule="auto"/>
        <w:ind w:firstLine="720"/>
        <w:rPr>
          <w:rFonts w:ascii="Times New Roman" w:eastAsia="Times New Roman" w:hAnsi="Times New Roman" w:cs="Times New Roman"/>
          <w:sz w:val="28"/>
          <w:lang w:eastAsia="ru-RU"/>
        </w:rPr>
      </w:pPr>
      <w:r w:rsidRPr="006E44E9">
        <w:rPr>
          <w:rFonts w:ascii="Times New Roman" w:eastAsia="Times New Roman" w:hAnsi="Times New Roman" w:cs="Times New Roman"/>
          <w:sz w:val="28"/>
          <w:lang w:eastAsia="ru-RU"/>
        </w:rPr>
        <w:t xml:space="preserve">Нарешті, декілька слів про </w:t>
      </w:r>
      <w:r w:rsidRPr="006E44E9">
        <w:rPr>
          <w:rFonts w:ascii="Times New Roman" w:eastAsia="Times New Roman" w:hAnsi="Times New Roman" w:cs="Times New Roman"/>
          <w:i/>
          <w:sz w:val="28"/>
          <w:lang w:eastAsia="ru-RU"/>
        </w:rPr>
        <w:t xml:space="preserve">соціальне управління </w:t>
      </w:r>
      <w:r w:rsidRPr="006E44E9">
        <w:rPr>
          <w:rFonts w:ascii="Times New Roman" w:eastAsia="Times New Roman" w:hAnsi="Times New Roman" w:cs="Times New Roman"/>
          <w:sz w:val="28"/>
          <w:lang w:eastAsia="ru-RU"/>
        </w:rPr>
        <w:t>соціально-трудовими відносинами і процесами.</w:t>
      </w:r>
    </w:p>
    <w:p w:rsidR="006E44E9" w:rsidRPr="006E44E9" w:rsidRDefault="006E44E9" w:rsidP="006E44E9">
      <w:pPr>
        <w:spacing w:after="0" w:line="276" w:lineRule="auto"/>
        <w:ind w:left="720"/>
        <w:rPr>
          <w:rFonts w:ascii="Times New Roman" w:eastAsia="Times New Roman" w:hAnsi="Times New Roman" w:cs="Times New Roman"/>
          <w:sz w:val="28"/>
          <w:lang w:eastAsia="ru-RU"/>
        </w:rPr>
      </w:pPr>
      <w:r w:rsidRPr="006E44E9">
        <w:rPr>
          <w:rFonts w:ascii="Times New Roman" w:eastAsia="Times New Roman" w:hAnsi="Times New Roman" w:cs="Times New Roman"/>
          <w:sz w:val="28"/>
          <w:lang w:eastAsia="ru-RU"/>
        </w:rPr>
        <w:t xml:space="preserve">Сутність </w:t>
      </w:r>
      <w:r w:rsidRPr="006E44E9">
        <w:rPr>
          <w:rFonts w:ascii="Times New Roman" w:eastAsia="Times New Roman" w:hAnsi="Times New Roman" w:cs="Times New Roman"/>
          <w:i/>
          <w:sz w:val="28"/>
          <w:lang w:eastAsia="ru-RU"/>
        </w:rPr>
        <w:t xml:space="preserve">соціального управління </w:t>
      </w:r>
      <w:r w:rsidRPr="006E44E9">
        <w:rPr>
          <w:rFonts w:ascii="Times New Roman" w:eastAsia="Times New Roman" w:hAnsi="Times New Roman" w:cs="Times New Roman"/>
          <w:sz w:val="28"/>
          <w:lang w:eastAsia="ru-RU"/>
        </w:rPr>
        <w:t>в трудовому колективі реалізується в функціях таких напрямів:</w:t>
      </w:r>
    </w:p>
    <w:p w:rsidR="006E44E9" w:rsidRPr="006E44E9" w:rsidRDefault="006E44E9" w:rsidP="006E44E9">
      <w:pPr>
        <w:numPr>
          <w:ilvl w:val="0"/>
          <w:numId w:val="11"/>
        </w:numPr>
        <w:spacing w:after="0" w:line="276" w:lineRule="auto"/>
        <w:ind w:left="1440"/>
        <w:rPr>
          <w:rFonts w:ascii="Times New Roman" w:eastAsia="Times New Roman" w:hAnsi="Times New Roman" w:cs="Times New Roman"/>
          <w:sz w:val="28"/>
          <w:lang w:eastAsia="ru-RU"/>
        </w:rPr>
      </w:pPr>
      <w:r w:rsidRPr="006E44E9">
        <w:rPr>
          <w:rFonts w:ascii="Times New Roman" w:eastAsia="Times New Roman" w:hAnsi="Times New Roman" w:cs="Times New Roman"/>
          <w:sz w:val="28"/>
          <w:lang w:eastAsia="ru-RU"/>
        </w:rPr>
        <w:t>формування й оптимізація соціальної організації колективу та вдосконалення його соціальної структури;</w:t>
      </w:r>
    </w:p>
    <w:p w:rsidR="006E44E9" w:rsidRPr="006E44E9" w:rsidRDefault="006E44E9" w:rsidP="006E44E9">
      <w:pPr>
        <w:numPr>
          <w:ilvl w:val="0"/>
          <w:numId w:val="11"/>
        </w:numPr>
        <w:spacing w:after="0" w:line="276" w:lineRule="auto"/>
        <w:ind w:left="1440"/>
        <w:rPr>
          <w:rFonts w:ascii="Times New Roman" w:eastAsia="Times New Roman" w:hAnsi="Times New Roman" w:cs="Times New Roman"/>
          <w:sz w:val="28"/>
          <w:lang w:eastAsia="ru-RU"/>
        </w:rPr>
      </w:pPr>
      <w:r w:rsidRPr="006E44E9">
        <w:rPr>
          <w:rFonts w:ascii="Times New Roman" w:eastAsia="Times New Roman" w:hAnsi="Times New Roman" w:cs="Times New Roman"/>
          <w:sz w:val="28"/>
          <w:lang w:eastAsia="ru-RU"/>
        </w:rPr>
        <w:t xml:space="preserve">створення умов для здійснення працівниками своїх соціальних і політичних прав та задоволення їхніх потенціальних і духовних благ; </w:t>
      </w:r>
    </w:p>
    <w:p w:rsidR="006E44E9" w:rsidRPr="006E44E9" w:rsidRDefault="006E44E9" w:rsidP="006E44E9">
      <w:pPr>
        <w:numPr>
          <w:ilvl w:val="0"/>
          <w:numId w:val="11"/>
        </w:numPr>
        <w:spacing w:after="0" w:line="276" w:lineRule="auto"/>
        <w:ind w:left="1440"/>
        <w:rPr>
          <w:rFonts w:ascii="Times New Roman" w:eastAsia="Times New Roman" w:hAnsi="Times New Roman" w:cs="Times New Roman"/>
          <w:sz w:val="28"/>
          <w:lang w:eastAsia="ru-RU"/>
        </w:rPr>
      </w:pPr>
      <w:r w:rsidRPr="006E44E9">
        <w:rPr>
          <w:rFonts w:ascii="Times New Roman" w:eastAsia="Times New Roman" w:hAnsi="Times New Roman" w:cs="Times New Roman"/>
          <w:sz w:val="28"/>
          <w:lang w:eastAsia="ru-RU"/>
        </w:rPr>
        <w:t>виховання і розвиток соціально значущих якостей працівника;</w:t>
      </w:r>
    </w:p>
    <w:p w:rsidR="006E44E9" w:rsidRPr="006E44E9" w:rsidRDefault="006E44E9" w:rsidP="006E44E9">
      <w:pPr>
        <w:numPr>
          <w:ilvl w:val="0"/>
          <w:numId w:val="11"/>
        </w:numPr>
        <w:spacing w:after="0" w:line="276" w:lineRule="auto"/>
        <w:ind w:left="1440"/>
        <w:rPr>
          <w:rFonts w:ascii="Times New Roman" w:eastAsia="Times New Roman" w:hAnsi="Times New Roman" w:cs="Times New Roman"/>
          <w:sz w:val="28"/>
          <w:lang w:eastAsia="ru-RU"/>
        </w:rPr>
      </w:pPr>
      <w:r w:rsidRPr="006E44E9">
        <w:rPr>
          <w:rFonts w:ascii="Times New Roman" w:eastAsia="Times New Roman" w:hAnsi="Times New Roman" w:cs="Times New Roman"/>
          <w:sz w:val="28"/>
          <w:lang w:eastAsia="ru-RU"/>
        </w:rPr>
        <w:t>дослідження стану соціально-трудових відносин і проявів виявлення соціальних резервів творчого комплексу і прогнозування на їх базі подальшого його оптимального розвитку.</w:t>
      </w:r>
    </w:p>
    <w:p w:rsidR="006E44E9" w:rsidRPr="006E44E9" w:rsidRDefault="006E44E9" w:rsidP="006E44E9">
      <w:pPr>
        <w:spacing w:after="0" w:line="276" w:lineRule="auto"/>
        <w:ind w:left="720"/>
        <w:rPr>
          <w:rFonts w:ascii="Times New Roman" w:eastAsia="Times New Roman" w:hAnsi="Times New Roman" w:cs="Times New Roman"/>
          <w:b/>
          <w:sz w:val="28"/>
          <w:lang w:eastAsia="ru-RU"/>
        </w:rPr>
      </w:pPr>
      <w:r w:rsidRPr="006E44E9">
        <w:rPr>
          <w:rFonts w:ascii="Times New Roman" w:eastAsia="Times New Roman" w:hAnsi="Times New Roman" w:cs="Times New Roman"/>
          <w:b/>
          <w:sz w:val="28"/>
          <w:lang w:eastAsia="ru-RU"/>
        </w:rPr>
        <w:lastRenderedPageBreak/>
        <w:t>2. Зв'язок соціології праці та управління з іншими науками про працю</w:t>
      </w:r>
    </w:p>
    <w:p w:rsidR="006E44E9" w:rsidRPr="006E44E9" w:rsidRDefault="006E44E9" w:rsidP="006E44E9">
      <w:pPr>
        <w:spacing w:after="0" w:line="276" w:lineRule="auto"/>
        <w:ind w:firstLine="720"/>
        <w:rPr>
          <w:rFonts w:ascii="Times New Roman" w:eastAsia="Times New Roman" w:hAnsi="Times New Roman" w:cs="Times New Roman"/>
          <w:i/>
          <w:sz w:val="28"/>
          <w:lang w:eastAsia="ru-RU"/>
        </w:rPr>
      </w:pPr>
      <w:r w:rsidRPr="006E44E9">
        <w:rPr>
          <w:rFonts w:ascii="Times New Roman" w:eastAsia="Times New Roman" w:hAnsi="Times New Roman" w:cs="Times New Roman"/>
          <w:sz w:val="28"/>
          <w:lang w:eastAsia="ru-RU"/>
        </w:rPr>
        <w:t>Зв'язок соціології праці та управління з іншими науками.</w:t>
      </w:r>
      <w:r w:rsidRPr="006E44E9">
        <w:rPr>
          <w:rFonts w:ascii="Times New Roman" w:eastAsia="Times New Roman" w:hAnsi="Times New Roman" w:cs="Times New Roman"/>
          <w:i/>
          <w:sz w:val="28"/>
          <w:lang w:eastAsia="ru-RU"/>
        </w:rPr>
        <w:t xml:space="preserve">З не соціологічними науками: </w:t>
      </w:r>
    </w:p>
    <w:p w:rsidR="006E44E9" w:rsidRPr="006E44E9" w:rsidRDefault="006E44E9" w:rsidP="006E44E9">
      <w:pPr>
        <w:spacing w:after="0" w:line="276" w:lineRule="auto"/>
        <w:ind w:firstLine="720"/>
        <w:rPr>
          <w:rFonts w:ascii="Times New Roman" w:eastAsia="Times New Roman" w:hAnsi="Times New Roman" w:cs="Times New Roman"/>
          <w:sz w:val="28"/>
          <w:lang w:eastAsia="ru-RU"/>
        </w:rPr>
      </w:pPr>
      <w:r w:rsidRPr="006E44E9">
        <w:rPr>
          <w:rFonts w:ascii="Times New Roman" w:eastAsia="Times New Roman" w:hAnsi="Times New Roman" w:cs="Times New Roman"/>
          <w:sz w:val="28"/>
          <w:lang w:eastAsia="ru-RU"/>
        </w:rPr>
        <w:t>Економіка праці. Трудове право. Інженерна психологія, Наукова організація праці. Фізіологія праці. Психологія праці. Гігієна праці. Ергономіка. Статистика праці. Економічна психологія. Економічна теорія. Філософія праці. Історія. Антропометрія. Технічна естетика. Педагогіка праці. Медицина праці. Демографія. Охорона праці. Промислова токсикологія.</w:t>
      </w:r>
    </w:p>
    <w:p w:rsidR="006E44E9" w:rsidRPr="006E44E9" w:rsidRDefault="006E44E9" w:rsidP="006E44E9">
      <w:pPr>
        <w:spacing w:after="0" w:line="276" w:lineRule="auto"/>
        <w:ind w:firstLine="720"/>
        <w:rPr>
          <w:rFonts w:ascii="Times New Roman" w:eastAsia="Times New Roman" w:hAnsi="Times New Roman" w:cs="Times New Roman"/>
          <w:i/>
          <w:sz w:val="28"/>
          <w:lang w:eastAsia="ru-RU"/>
        </w:rPr>
      </w:pPr>
      <w:r w:rsidRPr="006E44E9">
        <w:rPr>
          <w:rFonts w:ascii="Times New Roman" w:eastAsia="Times New Roman" w:hAnsi="Times New Roman" w:cs="Times New Roman"/>
          <w:i/>
          <w:sz w:val="28"/>
          <w:lang w:eastAsia="ru-RU"/>
        </w:rPr>
        <w:t>3 соціологічними науками:</w:t>
      </w:r>
    </w:p>
    <w:p w:rsidR="006E44E9" w:rsidRPr="006E44E9" w:rsidRDefault="006E44E9" w:rsidP="006E44E9">
      <w:pPr>
        <w:spacing w:after="0" w:line="276" w:lineRule="auto"/>
        <w:ind w:firstLine="720"/>
        <w:rPr>
          <w:rFonts w:ascii="Times New Roman" w:eastAsia="Times New Roman" w:hAnsi="Times New Roman" w:cs="Times New Roman"/>
          <w:sz w:val="28"/>
          <w:lang w:eastAsia="ru-RU"/>
        </w:rPr>
      </w:pPr>
      <w:r w:rsidRPr="006E44E9">
        <w:rPr>
          <w:rFonts w:ascii="Times New Roman" w:eastAsia="Times New Roman" w:hAnsi="Times New Roman" w:cs="Times New Roman"/>
          <w:i/>
          <w:sz w:val="28"/>
          <w:lang w:eastAsia="ru-RU"/>
        </w:rPr>
        <w:t xml:space="preserve"> </w:t>
      </w:r>
      <w:r w:rsidRPr="006E44E9">
        <w:rPr>
          <w:rFonts w:ascii="Times New Roman" w:eastAsia="Times New Roman" w:hAnsi="Times New Roman" w:cs="Times New Roman"/>
          <w:sz w:val="28"/>
          <w:lang w:eastAsia="ru-RU"/>
        </w:rPr>
        <w:t xml:space="preserve">Соціологія трудового колективу. Економічна соціологія. Соціологія професій, Соціологія </w:t>
      </w:r>
      <w:proofErr w:type="gramStart"/>
      <w:r w:rsidRPr="006E44E9">
        <w:rPr>
          <w:rFonts w:ascii="Times New Roman" w:eastAsia="Times New Roman" w:hAnsi="Times New Roman" w:cs="Times New Roman"/>
          <w:sz w:val="28"/>
          <w:lang w:eastAsia="ru-RU"/>
        </w:rPr>
        <w:t>організацій,Соціологія</w:t>
      </w:r>
      <w:proofErr w:type="gramEnd"/>
      <w:r w:rsidRPr="006E44E9">
        <w:rPr>
          <w:rFonts w:ascii="Times New Roman" w:eastAsia="Times New Roman" w:hAnsi="Times New Roman" w:cs="Times New Roman"/>
          <w:sz w:val="28"/>
          <w:lang w:eastAsia="ru-RU"/>
        </w:rPr>
        <w:t xml:space="preserve"> міста. Аграрна соціологія. Промислова соціологія. Соціальне планування. Соціологія </w:t>
      </w:r>
      <w:proofErr w:type="gramStart"/>
      <w:r w:rsidRPr="006E44E9">
        <w:rPr>
          <w:rFonts w:ascii="Times New Roman" w:eastAsia="Times New Roman" w:hAnsi="Times New Roman" w:cs="Times New Roman"/>
          <w:sz w:val="28"/>
          <w:lang w:eastAsia="ru-RU"/>
        </w:rPr>
        <w:t>освіти,Заводська</w:t>
      </w:r>
      <w:proofErr w:type="gramEnd"/>
      <w:r w:rsidRPr="006E44E9">
        <w:rPr>
          <w:rFonts w:ascii="Times New Roman" w:eastAsia="Times New Roman" w:hAnsi="Times New Roman" w:cs="Times New Roman"/>
          <w:sz w:val="28"/>
          <w:lang w:eastAsia="ru-RU"/>
        </w:rPr>
        <w:t xml:space="preserve"> соціологія,Соціологія менеджменту. Соціологія бізнесу. Соціологія особистості. Соціологія споживання. Соціологія середовища. Соціологія повсякденного життя. Соціологія зайнятості.Соціологія побуту.</w:t>
      </w:r>
    </w:p>
    <w:p w:rsidR="006E44E9" w:rsidRPr="006E44E9" w:rsidRDefault="006E44E9" w:rsidP="006E44E9">
      <w:pPr>
        <w:spacing w:after="0" w:line="276" w:lineRule="auto"/>
        <w:ind w:firstLine="720"/>
        <w:rPr>
          <w:rFonts w:ascii="Times New Roman" w:eastAsia="Times New Roman" w:hAnsi="Times New Roman" w:cs="Times New Roman"/>
          <w:sz w:val="28"/>
          <w:lang w:eastAsia="ru-RU"/>
        </w:rPr>
      </w:pPr>
      <w:r w:rsidRPr="006E44E9">
        <w:rPr>
          <w:rFonts w:ascii="Times New Roman" w:eastAsia="Times New Roman" w:hAnsi="Times New Roman" w:cs="Times New Roman"/>
          <w:b/>
          <w:i/>
          <w:sz w:val="28"/>
          <w:lang w:eastAsia="ru-RU"/>
        </w:rPr>
        <w:t xml:space="preserve">Економіка праці </w:t>
      </w:r>
      <w:r w:rsidRPr="006E44E9">
        <w:rPr>
          <w:rFonts w:ascii="Times New Roman" w:eastAsia="Times New Roman" w:hAnsi="Times New Roman" w:cs="Times New Roman"/>
          <w:sz w:val="28"/>
          <w:lang w:eastAsia="ru-RU"/>
        </w:rPr>
        <w:t>- наука, що вивчає механізми дії економічних закономірностей у галузі організації праці, ефективності її використання, відтворення та розподілу робочої сили. Вона розробляє теоретичні основи вдосконалення організації та оплати праці, методи найефективнішого і раціонального використання трудових ресурсів.</w:t>
      </w:r>
    </w:p>
    <w:p w:rsidR="006E44E9" w:rsidRPr="006E44E9" w:rsidRDefault="006E44E9" w:rsidP="006E44E9">
      <w:pPr>
        <w:spacing w:after="0" w:line="276" w:lineRule="auto"/>
        <w:ind w:firstLine="720"/>
        <w:rPr>
          <w:rFonts w:ascii="Times New Roman" w:eastAsia="Times New Roman" w:hAnsi="Times New Roman" w:cs="Times New Roman"/>
          <w:sz w:val="28"/>
          <w:lang w:eastAsia="ru-RU"/>
        </w:rPr>
      </w:pPr>
      <w:r w:rsidRPr="006E44E9">
        <w:rPr>
          <w:rFonts w:ascii="Times New Roman" w:eastAsia="Times New Roman" w:hAnsi="Times New Roman" w:cs="Times New Roman"/>
          <w:b/>
          <w:i/>
          <w:sz w:val="28"/>
          <w:lang w:eastAsia="ru-RU"/>
        </w:rPr>
        <w:t xml:space="preserve">Трудове право </w:t>
      </w:r>
      <w:r w:rsidRPr="006E44E9">
        <w:rPr>
          <w:rFonts w:ascii="Times New Roman" w:eastAsia="Times New Roman" w:hAnsi="Times New Roman" w:cs="Times New Roman"/>
          <w:sz w:val="28"/>
          <w:lang w:eastAsia="ru-RU"/>
        </w:rPr>
        <w:t xml:space="preserve">визначає правовий аспект соціально-трудових та функціональних відносин між працівниками та колективами, регламентує порядок прийому </w:t>
      </w:r>
      <w:proofErr w:type="gramStart"/>
      <w:r w:rsidRPr="006E44E9">
        <w:rPr>
          <w:rFonts w:ascii="Times New Roman" w:eastAsia="Times New Roman" w:hAnsi="Times New Roman" w:cs="Times New Roman"/>
          <w:sz w:val="28"/>
          <w:lang w:eastAsia="ru-RU"/>
        </w:rPr>
        <w:t>на роботу</w:t>
      </w:r>
      <w:proofErr w:type="gramEnd"/>
      <w:r w:rsidRPr="006E44E9">
        <w:rPr>
          <w:rFonts w:ascii="Times New Roman" w:eastAsia="Times New Roman" w:hAnsi="Times New Roman" w:cs="Times New Roman"/>
          <w:sz w:val="28"/>
          <w:lang w:eastAsia="ru-RU"/>
        </w:rPr>
        <w:t xml:space="preserve">, переведення та звільнення робітників і службовців, тривалість робочого часу, розміри і форми оплати праці, міри стягнень за порушення трудової дисципліни, правил охорони праці та ін. </w:t>
      </w:r>
    </w:p>
    <w:p w:rsidR="006E44E9" w:rsidRPr="006E44E9" w:rsidRDefault="006E44E9" w:rsidP="006E44E9">
      <w:pPr>
        <w:spacing w:after="0" w:line="276" w:lineRule="auto"/>
        <w:ind w:firstLine="720"/>
        <w:rPr>
          <w:rFonts w:ascii="Times New Roman" w:eastAsia="Times New Roman" w:hAnsi="Times New Roman" w:cs="Times New Roman"/>
          <w:sz w:val="28"/>
          <w:lang w:eastAsia="ru-RU"/>
        </w:rPr>
      </w:pPr>
      <w:r w:rsidRPr="006E44E9">
        <w:rPr>
          <w:rFonts w:ascii="Times New Roman" w:eastAsia="Times New Roman" w:hAnsi="Times New Roman" w:cs="Times New Roman"/>
          <w:b/>
          <w:i/>
          <w:sz w:val="28"/>
          <w:lang w:eastAsia="ru-RU"/>
        </w:rPr>
        <w:t xml:space="preserve">Інженерна психологія </w:t>
      </w:r>
      <w:r w:rsidRPr="006E44E9">
        <w:rPr>
          <w:rFonts w:ascii="Times New Roman" w:eastAsia="Times New Roman" w:hAnsi="Times New Roman" w:cs="Times New Roman"/>
          <w:sz w:val="28"/>
          <w:lang w:eastAsia="ru-RU"/>
        </w:rPr>
        <w:t xml:space="preserve">це галузь психології, що вивчає процеси інформаційної взаємодії між людиною і різноманітними технічними засобами, причому її насамперед цікавлять проблеми ефективного проектування й експлуатації систем "людина-машина". </w:t>
      </w:r>
      <w:r w:rsidRPr="006E44E9">
        <w:rPr>
          <w:rFonts w:ascii="Times New Roman" w:eastAsia="Times New Roman" w:hAnsi="Times New Roman" w:cs="Times New Roman"/>
          <w:sz w:val="28"/>
          <w:lang w:eastAsia="ru-RU"/>
        </w:rPr>
        <w:tab/>
        <w:t>Всі вищенаведені науки вивчають проблеми взаємозв'язку людини з природою в процесі праці. Але є й інша складова трудової діяльності: взаємозв'язок людини з людиною, який вивчає ряд соціальних і гуманітарних дисциплін. Розглянемо ті, які належать до наук соціологічного профілю, не аналізуючи економічні, філософські, правові, педагогічні та інші галузі знання, що також торкаються проблем праці.</w:t>
      </w:r>
    </w:p>
    <w:p w:rsidR="006E44E9" w:rsidRPr="006E44E9" w:rsidRDefault="006E44E9" w:rsidP="006E44E9">
      <w:pPr>
        <w:spacing w:after="0" w:line="276" w:lineRule="auto"/>
        <w:ind w:firstLine="720"/>
        <w:rPr>
          <w:rFonts w:ascii="Times New Roman" w:eastAsia="Times New Roman" w:hAnsi="Times New Roman" w:cs="Times New Roman"/>
          <w:sz w:val="28"/>
          <w:lang w:eastAsia="ru-RU"/>
        </w:rPr>
      </w:pPr>
      <w:r w:rsidRPr="006E44E9">
        <w:rPr>
          <w:rFonts w:ascii="Times New Roman" w:eastAsia="Times New Roman" w:hAnsi="Times New Roman" w:cs="Times New Roman"/>
          <w:sz w:val="28"/>
          <w:lang w:eastAsia="ru-RU"/>
        </w:rPr>
        <w:t xml:space="preserve">Маємо справу з досить невідпрацьованою проблемою розподілу предметів галузевих соціологій, тобто соціологічних теорій середнього рівня, </w:t>
      </w:r>
      <w:r w:rsidRPr="006E44E9">
        <w:rPr>
          <w:rFonts w:ascii="Times New Roman" w:eastAsia="Times New Roman" w:hAnsi="Times New Roman" w:cs="Times New Roman"/>
          <w:sz w:val="28"/>
          <w:lang w:eastAsia="ru-RU"/>
        </w:rPr>
        <w:lastRenderedPageBreak/>
        <w:t xml:space="preserve">що так чи інакше торкаються проблем праці. Ця проблема нині настільки загострена, що у виданих останніми роками у </w:t>
      </w:r>
      <w:proofErr w:type="gramStart"/>
      <w:r w:rsidRPr="006E44E9">
        <w:rPr>
          <w:rFonts w:ascii="Times New Roman" w:eastAsia="Times New Roman" w:hAnsi="Times New Roman" w:cs="Times New Roman"/>
          <w:sz w:val="28"/>
          <w:lang w:eastAsia="ru-RU"/>
        </w:rPr>
        <w:t>країнах,СНД</w:t>
      </w:r>
      <w:proofErr w:type="gramEnd"/>
      <w:r w:rsidRPr="006E44E9">
        <w:rPr>
          <w:rFonts w:ascii="Times New Roman" w:eastAsia="Times New Roman" w:hAnsi="Times New Roman" w:cs="Times New Roman"/>
          <w:sz w:val="28"/>
          <w:lang w:eastAsia="ru-RU"/>
        </w:rPr>
        <w:t xml:space="preserve"> (Росії, Україні, Білорусії) словниках і довідниках переплутані визначення предметів таких наук, як ^соціологія праці, ^соціологія управління, ^економічна соціологія, ^індустріальна соціологія, ^промислова соціологія, ^заводська соціологія, ^соціологія колективів та ін.</w:t>
      </w:r>
    </w:p>
    <w:p w:rsidR="006E44E9" w:rsidRPr="006E44E9" w:rsidRDefault="006E44E9" w:rsidP="006E44E9">
      <w:pPr>
        <w:spacing w:after="0" w:line="276" w:lineRule="auto"/>
        <w:ind w:firstLine="720"/>
        <w:rPr>
          <w:rFonts w:ascii="Times New Roman" w:eastAsia="Times New Roman" w:hAnsi="Times New Roman" w:cs="Times New Roman"/>
          <w:sz w:val="28"/>
          <w:lang w:eastAsia="ru-RU"/>
        </w:rPr>
      </w:pPr>
      <w:r w:rsidRPr="006E44E9">
        <w:rPr>
          <w:rFonts w:ascii="Segoe UI Symbol" w:eastAsia="Segoe UI Symbol" w:hAnsi="Segoe UI Symbol" w:cs="Segoe UI Symbol"/>
          <w:sz w:val="28"/>
          <w:lang w:eastAsia="ru-RU"/>
        </w:rPr>
        <w:t>♦</w:t>
      </w:r>
      <w:r w:rsidRPr="006E44E9">
        <w:rPr>
          <w:rFonts w:ascii="Times New Roman" w:eastAsia="Times New Roman" w:hAnsi="Times New Roman" w:cs="Times New Roman"/>
          <w:sz w:val="28"/>
          <w:lang w:eastAsia="ru-RU"/>
        </w:rPr>
        <w:t xml:space="preserve"> Соціологія праці й управління охоплює надзвичайно широке коло проблем праці, але розглядає їх через призму людського чинника, тобто через ті соціальні процеси, соціально-трудові відносини, інтереси різних соціальних верств, що виникають у процесі праці. Соціологія взагалі вивчає найбільш загальні та складні соціальні процеси, розглядає їх комплексно, тобто предмет соціології праці й управління не перекривається предметами ніяких інших дисциплін, він тільки взаємодіє з ними.</w:t>
      </w:r>
    </w:p>
    <w:p w:rsidR="006E44E9" w:rsidRPr="006E44E9" w:rsidRDefault="006E44E9" w:rsidP="006E44E9">
      <w:pPr>
        <w:spacing w:after="0" w:line="276" w:lineRule="auto"/>
        <w:ind w:firstLine="720"/>
        <w:rPr>
          <w:rFonts w:ascii="Times New Roman" w:eastAsia="Times New Roman" w:hAnsi="Times New Roman" w:cs="Times New Roman"/>
          <w:sz w:val="28"/>
          <w:lang w:eastAsia="ru-RU"/>
        </w:rPr>
      </w:pPr>
    </w:p>
    <w:p w:rsidR="006E44E9" w:rsidRPr="006E44E9" w:rsidRDefault="006E44E9" w:rsidP="006E44E9">
      <w:pPr>
        <w:spacing w:after="0" w:line="360" w:lineRule="auto"/>
        <w:jc w:val="center"/>
        <w:rPr>
          <w:rFonts w:ascii="Times New Roman" w:eastAsia="Times New Roman" w:hAnsi="Times New Roman" w:cs="Times New Roman"/>
          <w:b/>
          <w:sz w:val="28"/>
          <w:szCs w:val="28"/>
          <w:lang w:val="uk-UA" w:eastAsia="ru-RU"/>
        </w:rPr>
      </w:pPr>
      <w:r w:rsidRPr="006E44E9">
        <w:rPr>
          <w:rFonts w:ascii="Times New Roman" w:eastAsia="Times New Roman" w:hAnsi="Times New Roman" w:cs="Times New Roman"/>
          <w:b/>
          <w:sz w:val="28"/>
          <w:szCs w:val="28"/>
          <w:lang w:val="uk-UA" w:eastAsia="ru-RU"/>
        </w:rPr>
        <w:t xml:space="preserve">ТЕМА: </w:t>
      </w:r>
      <w:r w:rsidRPr="006E44E9">
        <w:rPr>
          <w:rFonts w:ascii="Times New Roman" w:eastAsia="Times New Roman" w:hAnsi="Times New Roman" w:cs="Times New Roman"/>
          <w:b/>
          <w:sz w:val="28"/>
          <w:szCs w:val="28"/>
          <w:lang w:eastAsia="ru-RU"/>
        </w:rPr>
        <w:t>ОРГАНІЗАЦІЯ І ПРОВЕДЕННЯ СОЦІОЛОГІЧНОГО ДОСЛІДЖЕННЯ</w:t>
      </w:r>
    </w:p>
    <w:p w:rsidR="006E44E9" w:rsidRPr="006E44E9" w:rsidRDefault="006E44E9" w:rsidP="006E44E9">
      <w:pPr>
        <w:spacing w:after="0" w:line="360" w:lineRule="auto"/>
        <w:jc w:val="center"/>
        <w:rPr>
          <w:rFonts w:ascii="Times New Roman" w:eastAsia="Times New Roman" w:hAnsi="Times New Roman" w:cs="Times New Roman"/>
          <w:b/>
          <w:sz w:val="28"/>
          <w:szCs w:val="28"/>
          <w:lang w:val="uk-UA" w:eastAsia="ru-RU"/>
        </w:rPr>
      </w:pPr>
      <w:r w:rsidRPr="006E44E9">
        <w:rPr>
          <w:rFonts w:ascii="Times New Roman" w:eastAsia="Times New Roman" w:hAnsi="Times New Roman" w:cs="Times New Roman"/>
          <w:b/>
          <w:sz w:val="28"/>
          <w:szCs w:val="28"/>
          <w:lang w:eastAsia="ru-RU"/>
        </w:rPr>
        <w:t>План</w:t>
      </w:r>
    </w:p>
    <w:p w:rsidR="006E44E9" w:rsidRPr="006E44E9" w:rsidRDefault="006E44E9" w:rsidP="006E44E9">
      <w:pPr>
        <w:spacing w:after="0" w:line="360" w:lineRule="auto"/>
        <w:rPr>
          <w:rFonts w:ascii="Times New Roman" w:eastAsia="Times New Roman" w:hAnsi="Times New Roman" w:cs="Times New Roman"/>
          <w:b/>
          <w:i/>
          <w:sz w:val="28"/>
          <w:szCs w:val="28"/>
          <w:lang w:val="uk-UA" w:eastAsia="ru-RU"/>
        </w:rPr>
      </w:pPr>
      <w:r w:rsidRPr="006E44E9">
        <w:rPr>
          <w:rFonts w:ascii="Times New Roman" w:eastAsia="Times New Roman" w:hAnsi="Times New Roman" w:cs="Times New Roman"/>
          <w:b/>
          <w:i/>
          <w:sz w:val="28"/>
          <w:szCs w:val="28"/>
          <w:lang w:eastAsia="ru-RU"/>
        </w:rPr>
        <w:t>1. Особливості соціологічного пізнання.</w:t>
      </w:r>
    </w:p>
    <w:p w:rsidR="006E44E9" w:rsidRPr="006E44E9" w:rsidRDefault="006E44E9" w:rsidP="006E44E9">
      <w:pPr>
        <w:spacing w:after="0" w:line="360" w:lineRule="auto"/>
        <w:rPr>
          <w:rFonts w:ascii="Times New Roman" w:eastAsia="Times New Roman" w:hAnsi="Times New Roman" w:cs="Times New Roman"/>
          <w:b/>
          <w:i/>
          <w:sz w:val="28"/>
          <w:szCs w:val="28"/>
          <w:lang w:val="uk-UA" w:eastAsia="ru-RU"/>
        </w:rPr>
      </w:pPr>
      <w:r w:rsidRPr="006E44E9">
        <w:rPr>
          <w:rFonts w:ascii="Times New Roman" w:eastAsia="Times New Roman" w:hAnsi="Times New Roman" w:cs="Times New Roman"/>
          <w:b/>
          <w:i/>
          <w:sz w:val="28"/>
          <w:szCs w:val="28"/>
          <w:lang w:eastAsia="ru-RU"/>
        </w:rPr>
        <w:t>2. Сутність, структура й види соціологічних досліджень.</w:t>
      </w:r>
    </w:p>
    <w:p w:rsidR="006E44E9" w:rsidRPr="006E44E9" w:rsidRDefault="006E44E9" w:rsidP="006E44E9">
      <w:pPr>
        <w:spacing w:after="0" w:line="360" w:lineRule="auto"/>
        <w:rPr>
          <w:rFonts w:ascii="Times New Roman" w:eastAsia="Times New Roman" w:hAnsi="Times New Roman" w:cs="Times New Roman"/>
          <w:b/>
          <w:i/>
          <w:sz w:val="28"/>
          <w:szCs w:val="28"/>
          <w:lang w:val="uk-UA" w:eastAsia="ru-RU"/>
        </w:rPr>
      </w:pPr>
      <w:r w:rsidRPr="006E44E9">
        <w:rPr>
          <w:rFonts w:ascii="Times New Roman" w:eastAsia="Times New Roman" w:hAnsi="Times New Roman" w:cs="Times New Roman"/>
          <w:b/>
          <w:i/>
          <w:sz w:val="28"/>
          <w:szCs w:val="28"/>
          <w:lang w:eastAsia="ru-RU"/>
        </w:rPr>
        <w:t>3. Основні методи збору соціологічної інформації.</w:t>
      </w:r>
    </w:p>
    <w:p w:rsidR="006E44E9" w:rsidRPr="006E44E9" w:rsidRDefault="006E44E9" w:rsidP="006E44E9">
      <w:pPr>
        <w:spacing w:after="0" w:line="360" w:lineRule="auto"/>
        <w:rPr>
          <w:rFonts w:ascii="Times New Roman" w:eastAsia="Times New Roman" w:hAnsi="Times New Roman" w:cs="Times New Roman"/>
          <w:b/>
          <w:i/>
          <w:sz w:val="28"/>
          <w:szCs w:val="28"/>
          <w:lang w:val="uk-UA" w:eastAsia="ru-RU"/>
        </w:rPr>
      </w:pPr>
      <w:r w:rsidRPr="006E44E9">
        <w:rPr>
          <w:rFonts w:ascii="Times New Roman" w:eastAsia="Times New Roman" w:hAnsi="Times New Roman" w:cs="Times New Roman"/>
          <w:b/>
          <w:i/>
          <w:sz w:val="28"/>
          <w:szCs w:val="28"/>
          <w:lang w:eastAsia="ru-RU"/>
        </w:rPr>
        <w:t>4. Оформлення результатів дослідження.</w:t>
      </w:r>
    </w:p>
    <w:p w:rsidR="006E44E9" w:rsidRPr="006E44E9" w:rsidRDefault="006E44E9" w:rsidP="006E44E9">
      <w:pPr>
        <w:spacing w:after="0" w:line="360" w:lineRule="auto"/>
        <w:rPr>
          <w:rFonts w:ascii="Times New Roman" w:eastAsia="Times New Roman" w:hAnsi="Times New Roman" w:cs="Times New Roman"/>
          <w:b/>
          <w:i/>
          <w:sz w:val="28"/>
          <w:szCs w:val="28"/>
          <w:lang w:val="uk-UA" w:eastAsia="ru-RU"/>
        </w:rPr>
      </w:pPr>
    </w:p>
    <w:p w:rsidR="006E44E9" w:rsidRPr="006E44E9" w:rsidRDefault="006E44E9" w:rsidP="006E44E9">
      <w:pPr>
        <w:spacing w:after="0" w:line="360" w:lineRule="auto"/>
        <w:jc w:val="center"/>
        <w:rPr>
          <w:rFonts w:ascii="Times New Roman" w:eastAsia="Times New Roman" w:hAnsi="Times New Roman" w:cs="Times New Roman"/>
          <w:b/>
          <w:sz w:val="28"/>
          <w:szCs w:val="28"/>
          <w:lang w:val="uk-UA" w:eastAsia="ru-RU"/>
        </w:rPr>
      </w:pPr>
      <w:r w:rsidRPr="006E44E9">
        <w:rPr>
          <w:rFonts w:ascii="Times New Roman" w:eastAsia="Times New Roman" w:hAnsi="Times New Roman" w:cs="Times New Roman"/>
          <w:b/>
          <w:sz w:val="28"/>
          <w:szCs w:val="28"/>
          <w:lang w:val="uk-UA" w:eastAsia="ru-RU"/>
        </w:rPr>
        <w:t>1. Особливості соціологічного пізнання</w:t>
      </w:r>
    </w:p>
    <w:p w:rsidR="006E44E9" w:rsidRPr="006E44E9" w:rsidRDefault="006E44E9" w:rsidP="006E44E9">
      <w:pPr>
        <w:spacing w:after="0" w:line="360" w:lineRule="auto"/>
        <w:ind w:firstLine="708"/>
        <w:rPr>
          <w:rFonts w:ascii="Times New Roman" w:eastAsia="Times New Roman" w:hAnsi="Times New Roman" w:cs="Times New Roman"/>
          <w:sz w:val="28"/>
          <w:szCs w:val="28"/>
          <w:lang w:val="uk-UA" w:eastAsia="ru-RU"/>
        </w:rPr>
      </w:pPr>
      <w:r w:rsidRPr="006E44E9">
        <w:rPr>
          <w:rFonts w:ascii="Times New Roman" w:eastAsia="Times New Roman" w:hAnsi="Times New Roman" w:cs="Times New Roman"/>
          <w:sz w:val="28"/>
          <w:szCs w:val="28"/>
          <w:lang w:val="uk-UA" w:eastAsia="ru-RU"/>
        </w:rPr>
        <w:t>Як і будь-яка самостійна наука, соціологія має свою специфіку і свої власні методи дослідження. Розглянемо деякі з основних особливостей соціологічних методів:</w:t>
      </w:r>
    </w:p>
    <w:p w:rsidR="006E44E9" w:rsidRPr="006E44E9" w:rsidRDefault="006E44E9" w:rsidP="006E44E9">
      <w:pPr>
        <w:spacing w:after="0" w:line="360" w:lineRule="auto"/>
        <w:ind w:firstLine="708"/>
        <w:rPr>
          <w:rFonts w:ascii="Times New Roman" w:eastAsia="Times New Roman" w:hAnsi="Times New Roman" w:cs="Times New Roman"/>
          <w:sz w:val="28"/>
          <w:szCs w:val="28"/>
          <w:lang w:val="uk-UA" w:eastAsia="ru-RU"/>
        </w:rPr>
      </w:pPr>
      <w:r w:rsidRPr="006E44E9">
        <w:rPr>
          <w:rFonts w:ascii="Times New Roman" w:eastAsia="Times New Roman" w:hAnsi="Times New Roman" w:cs="Times New Roman"/>
          <w:sz w:val="28"/>
          <w:szCs w:val="28"/>
          <w:lang w:val="uk-UA" w:eastAsia="ru-RU"/>
        </w:rPr>
        <w:t xml:space="preserve"> - однією з основних особливостей соціологічної науки є тісний взаємозв’язок теоретичних і емпіричних досліджень. </w:t>
      </w:r>
      <w:r w:rsidRPr="006E44E9">
        <w:rPr>
          <w:rFonts w:ascii="Times New Roman" w:eastAsia="Times New Roman" w:hAnsi="Times New Roman" w:cs="Times New Roman"/>
          <w:sz w:val="28"/>
          <w:szCs w:val="28"/>
          <w:lang w:eastAsia="ru-RU"/>
        </w:rPr>
        <w:t xml:space="preserve">Соціальні факти, отримані емпіричними методами, служать основою для теоретичного аналізу і теоретичних висновків і соціологічних дослідженнях; </w:t>
      </w:r>
    </w:p>
    <w:p w:rsidR="006E44E9" w:rsidRPr="006E44E9" w:rsidRDefault="006E44E9" w:rsidP="006E44E9">
      <w:pPr>
        <w:spacing w:after="0" w:line="360" w:lineRule="auto"/>
        <w:ind w:firstLine="708"/>
        <w:rPr>
          <w:rFonts w:ascii="Times New Roman" w:eastAsia="Times New Roman" w:hAnsi="Times New Roman" w:cs="Times New Roman"/>
          <w:sz w:val="28"/>
          <w:szCs w:val="28"/>
          <w:lang w:val="uk-UA" w:eastAsia="ru-RU"/>
        </w:rPr>
      </w:pPr>
      <w:r w:rsidRPr="006E44E9">
        <w:rPr>
          <w:rFonts w:ascii="Times New Roman" w:eastAsia="Times New Roman" w:hAnsi="Times New Roman" w:cs="Times New Roman"/>
          <w:sz w:val="28"/>
          <w:szCs w:val="28"/>
          <w:lang w:eastAsia="ru-RU"/>
        </w:rPr>
        <w:t xml:space="preserve">- соціологічні дослідження проводяться в конкретному соціальному середовищі і спрямовані на пошук реально існуючих соціальних фактів за принципом «тут і зараз». Соціологія – наука конкретна, і кожне дослідження </w:t>
      </w:r>
      <w:r w:rsidRPr="006E44E9">
        <w:rPr>
          <w:rFonts w:ascii="Times New Roman" w:eastAsia="Times New Roman" w:hAnsi="Times New Roman" w:cs="Times New Roman"/>
          <w:sz w:val="28"/>
          <w:szCs w:val="28"/>
          <w:lang w:eastAsia="ru-RU"/>
        </w:rPr>
        <w:lastRenderedPageBreak/>
        <w:t>є по-своєму унікальним, що, звичайно ж, не виключає деяких теоретичних узагальнень;</w:t>
      </w:r>
    </w:p>
    <w:p w:rsidR="006E44E9" w:rsidRPr="006E44E9" w:rsidRDefault="006E44E9" w:rsidP="006E44E9">
      <w:pPr>
        <w:spacing w:after="0" w:line="360" w:lineRule="auto"/>
        <w:ind w:firstLine="708"/>
        <w:rPr>
          <w:rFonts w:ascii="Times New Roman" w:eastAsia="Times New Roman" w:hAnsi="Times New Roman" w:cs="Times New Roman"/>
          <w:sz w:val="28"/>
          <w:szCs w:val="28"/>
          <w:lang w:val="uk-UA" w:eastAsia="ru-RU"/>
        </w:rPr>
      </w:pPr>
      <w:r w:rsidRPr="006E44E9">
        <w:rPr>
          <w:rFonts w:ascii="Times New Roman" w:eastAsia="Times New Roman" w:hAnsi="Times New Roman" w:cs="Times New Roman"/>
          <w:sz w:val="28"/>
          <w:szCs w:val="28"/>
          <w:lang w:val="uk-UA" w:eastAsia="ru-RU"/>
        </w:rPr>
        <w:t xml:space="preserve"> - іншою особливістю соціологічного пізнання є те, що для отримання необхідних соціальних фактів дослідник проникає безпосередньо в ту чи іншу соціальну реальність. Наприклад, анкетне опитування передбачає роздачу кожному конкретному респондентові анкет; </w:t>
      </w:r>
    </w:p>
    <w:p w:rsidR="006E44E9" w:rsidRPr="006E44E9" w:rsidRDefault="006E44E9" w:rsidP="006E44E9">
      <w:pPr>
        <w:spacing w:after="0" w:line="360" w:lineRule="auto"/>
        <w:ind w:firstLine="708"/>
        <w:rPr>
          <w:rFonts w:ascii="Times New Roman" w:eastAsia="Times New Roman" w:hAnsi="Times New Roman" w:cs="Times New Roman"/>
          <w:sz w:val="28"/>
          <w:szCs w:val="28"/>
          <w:lang w:val="uk-UA" w:eastAsia="ru-RU"/>
        </w:rPr>
      </w:pPr>
      <w:r w:rsidRPr="006E44E9">
        <w:rPr>
          <w:rFonts w:ascii="Times New Roman" w:eastAsia="Times New Roman" w:hAnsi="Times New Roman" w:cs="Times New Roman"/>
          <w:sz w:val="28"/>
          <w:szCs w:val="28"/>
          <w:lang w:val="uk-UA" w:eastAsia="ru-RU"/>
        </w:rPr>
        <w:t xml:space="preserve">- соціологія вивчає і аналізує різноманітні соціальні процеси і явища, різні сфери життєдіяльності суспільства (економічну, політичну, духовну тощо) з точки зору інтересів і потреб людей, їх очікувань, сподівань і настроїв; </w:t>
      </w:r>
    </w:p>
    <w:p w:rsidR="006E44E9" w:rsidRPr="006E44E9" w:rsidRDefault="006E44E9" w:rsidP="006E44E9">
      <w:pPr>
        <w:spacing w:after="0" w:line="360" w:lineRule="auto"/>
        <w:ind w:firstLine="708"/>
        <w:rPr>
          <w:rFonts w:ascii="Times New Roman" w:eastAsia="Times New Roman" w:hAnsi="Times New Roman" w:cs="Times New Roman"/>
          <w:sz w:val="28"/>
          <w:szCs w:val="28"/>
          <w:lang w:val="uk-UA" w:eastAsia="ru-RU"/>
        </w:rPr>
      </w:pPr>
      <w:r w:rsidRPr="006E44E9">
        <w:rPr>
          <w:rFonts w:ascii="Times New Roman" w:eastAsia="Times New Roman" w:hAnsi="Times New Roman" w:cs="Times New Roman"/>
          <w:sz w:val="28"/>
          <w:szCs w:val="28"/>
          <w:lang w:val="uk-UA" w:eastAsia="ru-RU"/>
        </w:rPr>
        <w:t xml:space="preserve">- соціологія досліджує окремі соціальні процеси, соціальні групи з точки зору їх зв’язків з функціонуванням усього суспільства як цілісної системи.  </w:t>
      </w:r>
    </w:p>
    <w:p w:rsidR="006E44E9" w:rsidRPr="006E44E9" w:rsidRDefault="006E44E9" w:rsidP="006E44E9">
      <w:pPr>
        <w:spacing w:after="0" w:line="360" w:lineRule="auto"/>
        <w:ind w:firstLine="708"/>
        <w:jc w:val="center"/>
        <w:rPr>
          <w:rFonts w:ascii="Times New Roman" w:eastAsia="Times New Roman" w:hAnsi="Times New Roman" w:cs="Times New Roman"/>
          <w:b/>
          <w:sz w:val="28"/>
          <w:szCs w:val="28"/>
          <w:lang w:val="uk-UA" w:eastAsia="ru-RU"/>
        </w:rPr>
      </w:pPr>
    </w:p>
    <w:p w:rsidR="006E44E9" w:rsidRPr="006E44E9" w:rsidRDefault="006E44E9" w:rsidP="006E44E9">
      <w:pPr>
        <w:spacing w:after="0" w:line="360" w:lineRule="auto"/>
        <w:ind w:firstLine="708"/>
        <w:jc w:val="center"/>
        <w:rPr>
          <w:rFonts w:ascii="Times New Roman" w:eastAsia="Times New Roman" w:hAnsi="Times New Roman" w:cs="Times New Roman"/>
          <w:b/>
          <w:sz w:val="28"/>
          <w:szCs w:val="28"/>
          <w:lang w:val="uk-UA" w:eastAsia="ru-RU"/>
        </w:rPr>
      </w:pPr>
      <w:r w:rsidRPr="006E44E9">
        <w:rPr>
          <w:rFonts w:ascii="Times New Roman" w:eastAsia="Times New Roman" w:hAnsi="Times New Roman" w:cs="Times New Roman"/>
          <w:b/>
          <w:sz w:val="28"/>
          <w:szCs w:val="28"/>
          <w:lang w:val="uk-UA" w:eastAsia="ru-RU"/>
        </w:rPr>
        <w:t>2. Сутність, структура й види соціологічних досліджень</w:t>
      </w:r>
    </w:p>
    <w:p w:rsidR="006E44E9" w:rsidRPr="006E44E9" w:rsidRDefault="006E44E9" w:rsidP="006E44E9">
      <w:pPr>
        <w:spacing w:after="0" w:line="360" w:lineRule="auto"/>
        <w:ind w:firstLine="708"/>
        <w:rPr>
          <w:rFonts w:ascii="Times New Roman" w:eastAsia="Times New Roman" w:hAnsi="Times New Roman" w:cs="Times New Roman"/>
          <w:sz w:val="28"/>
          <w:szCs w:val="28"/>
          <w:lang w:val="uk-UA" w:eastAsia="ru-RU"/>
        </w:rPr>
      </w:pPr>
      <w:r w:rsidRPr="006E44E9">
        <w:rPr>
          <w:rFonts w:ascii="Times New Roman" w:eastAsia="Times New Roman" w:hAnsi="Times New Roman" w:cs="Times New Roman"/>
          <w:b/>
          <w:i/>
          <w:sz w:val="28"/>
          <w:szCs w:val="28"/>
          <w:lang w:val="uk-UA" w:eastAsia="ru-RU"/>
        </w:rPr>
        <w:t>Соціологічне дослідження</w:t>
      </w:r>
      <w:r w:rsidRPr="006E44E9">
        <w:rPr>
          <w:rFonts w:ascii="Times New Roman" w:eastAsia="Times New Roman" w:hAnsi="Times New Roman" w:cs="Times New Roman"/>
          <w:sz w:val="28"/>
          <w:szCs w:val="28"/>
          <w:lang w:val="uk-UA" w:eastAsia="ru-RU"/>
        </w:rPr>
        <w:t xml:space="preserve"> - цеодин з основних способів розвитку соціологічного знання, що складається з свідомої концентрації зусиль дослідника (колективу дослідників) на певних завданнях. </w:t>
      </w:r>
    </w:p>
    <w:p w:rsidR="006E44E9" w:rsidRPr="006E44E9" w:rsidRDefault="006E44E9" w:rsidP="006E44E9">
      <w:pPr>
        <w:spacing w:after="0" w:line="360" w:lineRule="auto"/>
        <w:ind w:firstLine="708"/>
        <w:rPr>
          <w:rFonts w:ascii="Times New Roman" w:eastAsia="Times New Roman" w:hAnsi="Times New Roman" w:cs="Times New Roman"/>
          <w:sz w:val="28"/>
          <w:szCs w:val="28"/>
          <w:lang w:val="uk-UA" w:eastAsia="ru-RU"/>
        </w:rPr>
      </w:pPr>
      <w:r w:rsidRPr="006E44E9">
        <w:rPr>
          <w:rFonts w:ascii="Times New Roman" w:eastAsia="Times New Roman" w:hAnsi="Times New Roman" w:cs="Times New Roman"/>
          <w:sz w:val="28"/>
          <w:szCs w:val="28"/>
          <w:lang w:eastAsia="ru-RU"/>
        </w:rPr>
        <w:t xml:space="preserve">Соціологічні дослідження одержали визнання наприкінці ХІХ початку ХХ століття. Сам термін «соціологічне дослідження» був уведений у науковий обіг французьким соціологом Э. Дюркгеймом у роботі «Самогубство» (1897). </w:t>
      </w:r>
    </w:p>
    <w:p w:rsidR="006E44E9" w:rsidRPr="006E44E9" w:rsidRDefault="006E44E9" w:rsidP="006E44E9">
      <w:pPr>
        <w:spacing w:after="0" w:line="360" w:lineRule="auto"/>
        <w:ind w:firstLine="708"/>
        <w:rPr>
          <w:rFonts w:ascii="Times New Roman" w:eastAsia="Times New Roman" w:hAnsi="Times New Roman" w:cs="Times New Roman"/>
          <w:sz w:val="28"/>
          <w:szCs w:val="28"/>
          <w:lang w:val="uk-UA" w:eastAsia="ru-RU"/>
        </w:rPr>
      </w:pPr>
      <w:r w:rsidRPr="006E44E9">
        <w:rPr>
          <w:rFonts w:ascii="Times New Roman" w:eastAsia="Times New Roman" w:hAnsi="Times New Roman" w:cs="Times New Roman"/>
          <w:sz w:val="28"/>
          <w:szCs w:val="28"/>
          <w:lang w:eastAsia="ru-RU"/>
        </w:rPr>
        <w:t xml:space="preserve">Залежно від цілей прикладних досліджень вони бувають розвідувальні, описові й аналітичні. </w:t>
      </w:r>
    </w:p>
    <w:p w:rsidR="006E44E9" w:rsidRPr="006E44E9" w:rsidRDefault="006E44E9" w:rsidP="006E44E9">
      <w:pPr>
        <w:spacing w:after="0" w:line="360" w:lineRule="auto"/>
        <w:ind w:firstLine="708"/>
        <w:rPr>
          <w:rFonts w:ascii="Times New Roman" w:eastAsia="Times New Roman" w:hAnsi="Times New Roman" w:cs="Times New Roman"/>
          <w:sz w:val="28"/>
          <w:szCs w:val="28"/>
          <w:lang w:val="uk-UA" w:eastAsia="ru-RU"/>
        </w:rPr>
      </w:pPr>
      <w:r w:rsidRPr="006E44E9">
        <w:rPr>
          <w:rFonts w:ascii="Times New Roman" w:eastAsia="Times New Roman" w:hAnsi="Times New Roman" w:cs="Times New Roman"/>
          <w:i/>
          <w:sz w:val="28"/>
          <w:szCs w:val="28"/>
          <w:u w:val="single"/>
          <w:lang w:val="uk-UA" w:eastAsia="ru-RU"/>
        </w:rPr>
        <w:t>Розвідувальне дослідження (пілотажне)</w:t>
      </w:r>
      <w:r w:rsidRPr="006E44E9">
        <w:rPr>
          <w:rFonts w:ascii="Times New Roman" w:eastAsia="Times New Roman" w:hAnsi="Times New Roman" w:cs="Times New Roman"/>
          <w:sz w:val="28"/>
          <w:szCs w:val="28"/>
          <w:lang w:val="uk-UA" w:eastAsia="ru-RU"/>
        </w:rPr>
        <w:t xml:space="preserve"> використається як попередній етап масштабних досліджень. </w:t>
      </w:r>
      <w:r w:rsidRPr="006E44E9">
        <w:rPr>
          <w:rFonts w:ascii="Times New Roman" w:eastAsia="Times New Roman" w:hAnsi="Times New Roman" w:cs="Times New Roman"/>
          <w:sz w:val="28"/>
          <w:szCs w:val="28"/>
          <w:lang w:eastAsia="ru-RU"/>
        </w:rPr>
        <w:t xml:space="preserve">Охоплює невеликі обстежувані сукупності й ґрунтується на спрощеній програмі й методиці. </w:t>
      </w:r>
    </w:p>
    <w:p w:rsidR="006E44E9" w:rsidRPr="006E44E9" w:rsidRDefault="006E44E9" w:rsidP="006E44E9">
      <w:pPr>
        <w:spacing w:after="0" w:line="360" w:lineRule="auto"/>
        <w:ind w:firstLine="708"/>
        <w:rPr>
          <w:rFonts w:ascii="Times New Roman" w:eastAsia="Times New Roman" w:hAnsi="Times New Roman" w:cs="Times New Roman"/>
          <w:sz w:val="28"/>
          <w:szCs w:val="28"/>
          <w:lang w:val="uk-UA" w:eastAsia="ru-RU"/>
        </w:rPr>
      </w:pPr>
      <w:r w:rsidRPr="006E44E9">
        <w:rPr>
          <w:rFonts w:ascii="Times New Roman" w:eastAsia="Times New Roman" w:hAnsi="Times New Roman" w:cs="Times New Roman"/>
          <w:i/>
          <w:sz w:val="28"/>
          <w:szCs w:val="28"/>
          <w:u w:val="single"/>
          <w:lang w:eastAsia="ru-RU"/>
        </w:rPr>
        <w:t>Описове дослідження</w:t>
      </w:r>
      <w:r w:rsidRPr="006E44E9">
        <w:rPr>
          <w:rFonts w:ascii="Times New Roman" w:eastAsia="Times New Roman" w:hAnsi="Times New Roman" w:cs="Times New Roman"/>
          <w:sz w:val="28"/>
          <w:szCs w:val="28"/>
          <w:lang w:eastAsia="ru-RU"/>
        </w:rPr>
        <w:t xml:space="preserve"> застосовується у випадку дослідження великої спільності людей, що відрізняються різноманітними характеристиками. Таке дослідження проводиться на базі методично апробованого інструментарію. </w:t>
      </w:r>
    </w:p>
    <w:p w:rsidR="006E44E9" w:rsidRPr="006E44E9" w:rsidRDefault="006E44E9" w:rsidP="006E44E9">
      <w:pPr>
        <w:spacing w:after="0" w:line="360" w:lineRule="auto"/>
        <w:ind w:firstLine="708"/>
        <w:rPr>
          <w:rFonts w:ascii="Times New Roman" w:eastAsia="Times New Roman" w:hAnsi="Times New Roman" w:cs="Times New Roman"/>
          <w:sz w:val="28"/>
          <w:szCs w:val="28"/>
          <w:lang w:val="uk-UA" w:eastAsia="ru-RU"/>
        </w:rPr>
      </w:pPr>
      <w:r w:rsidRPr="006E44E9">
        <w:rPr>
          <w:rFonts w:ascii="Times New Roman" w:eastAsia="Times New Roman" w:hAnsi="Times New Roman" w:cs="Times New Roman"/>
          <w:i/>
          <w:sz w:val="28"/>
          <w:szCs w:val="28"/>
          <w:u w:val="single"/>
          <w:lang w:val="uk-UA" w:eastAsia="ru-RU"/>
        </w:rPr>
        <w:lastRenderedPageBreak/>
        <w:t>Аналітичне дослідження</w:t>
      </w:r>
      <w:r w:rsidRPr="006E44E9">
        <w:rPr>
          <w:rFonts w:ascii="Times New Roman" w:eastAsia="Times New Roman" w:hAnsi="Times New Roman" w:cs="Times New Roman"/>
          <w:sz w:val="28"/>
          <w:szCs w:val="28"/>
          <w:lang w:val="uk-UA" w:eastAsia="ru-RU"/>
        </w:rPr>
        <w:t xml:space="preserve"> – найглибший вид соціологічного аналізу, що ставить своєю метою крім опису досліджуваного явища ще й виявлення причин, що лежать в основі. </w:t>
      </w:r>
    </w:p>
    <w:p w:rsidR="006E44E9" w:rsidRPr="006E44E9" w:rsidRDefault="006E44E9" w:rsidP="006E44E9">
      <w:pPr>
        <w:spacing w:after="0" w:line="360" w:lineRule="auto"/>
        <w:ind w:firstLine="708"/>
        <w:rPr>
          <w:rFonts w:ascii="Times New Roman" w:eastAsia="Times New Roman" w:hAnsi="Times New Roman" w:cs="Times New Roman"/>
          <w:sz w:val="28"/>
          <w:szCs w:val="28"/>
          <w:lang w:val="uk-UA" w:eastAsia="ru-RU"/>
        </w:rPr>
      </w:pPr>
      <w:r w:rsidRPr="006E44E9">
        <w:rPr>
          <w:rFonts w:ascii="Times New Roman" w:eastAsia="Times New Roman" w:hAnsi="Times New Roman" w:cs="Times New Roman"/>
          <w:sz w:val="28"/>
          <w:szCs w:val="28"/>
          <w:lang w:eastAsia="ru-RU"/>
        </w:rPr>
        <w:t xml:space="preserve">Виходячи із частоти проведених досліджень виокремлюють разові та повторні (моніторинг) їх види. </w:t>
      </w:r>
    </w:p>
    <w:p w:rsidR="006E44E9" w:rsidRPr="006E44E9" w:rsidRDefault="006E44E9" w:rsidP="006E44E9">
      <w:pPr>
        <w:spacing w:after="0" w:line="360" w:lineRule="auto"/>
        <w:ind w:firstLine="708"/>
        <w:rPr>
          <w:rFonts w:ascii="Times New Roman" w:eastAsia="Times New Roman" w:hAnsi="Times New Roman" w:cs="Times New Roman"/>
          <w:sz w:val="28"/>
          <w:szCs w:val="28"/>
          <w:lang w:val="uk-UA" w:eastAsia="ru-RU"/>
        </w:rPr>
      </w:pPr>
      <w:r w:rsidRPr="006E44E9">
        <w:rPr>
          <w:rFonts w:ascii="Times New Roman" w:eastAsia="Times New Roman" w:hAnsi="Times New Roman" w:cs="Times New Roman"/>
          <w:sz w:val="28"/>
          <w:szCs w:val="28"/>
          <w:lang w:val="uk-UA" w:eastAsia="ru-RU"/>
        </w:rPr>
        <w:t xml:space="preserve">Процес соціологічного дослідження складається з декількох стадій: </w:t>
      </w:r>
    </w:p>
    <w:p w:rsidR="006E44E9" w:rsidRPr="006E44E9" w:rsidRDefault="006E44E9" w:rsidP="006E44E9">
      <w:pPr>
        <w:spacing w:after="0" w:line="360" w:lineRule="auto"/>
        <w:ind w:firstLine="708"/>
        <w:rPr>
          <w:rFonts w:ascii="Times New Roman" w:eastAsia="Times New Roman" w:hAnsi="Times New Roman" w:cs="Times New Roman"/>
          <w:sz w:val="28"/>
          <w:szCs w:val="28"/>
          <w:lang w:val="uk-UA" w:eastAsia="ru-RU"/>
        </w:rPr>
      </w:pPr>
      <w:r w:rsidRPr="006E44E9">
        <w:rPr>
          <w:rFonts w:ascii="Times New Roman" w:eastAsia="Times New Roman" w:hAnsi="Times New Roman" w:cs="Times New Roman"/>
          <w:sz w:val="28"/>
          <w:szCs w:val="28"/>
          <w:lang w:val="uk-UA" w:eastAsia="ru-RU"/>
        </w:rPr>
        <w:t xml:space="preserve">1) підготовка дослідження (розробка програми й робочого плану); </w:t>
      </w:r>
    </w:p>
    <w:p w:rsidR="006E44E9" w:rsidRPr="006E44E9" w:rsidRDefault="006E44E9" w:rsidP="006E44E9">
      <w:pPr>
        <w:spacing w:after="0" w:line="360" w:lineRule="auto"/>
        <w:ind w:firstLine="708"/>
        <w:rPr>
          <w:rFonts w:ascii="Times New Roman" w:eastAsia="Times New Roman" w:hAnsi="Times New Roman" w:cs="Times New Roman"/>
          <w:sz w:val="28"/>
          <w:szCs w:val="28"/>
          <w:lang w:val="uk-UA" w:eastAsia="ru-RU"/>
        </w:rPr>
      </w:pPr>
      <w:r w:rsidRPr="006E44E9">
        <w:rPr>
          <w:rFonts w:ascii="Times New Roman" w:eastAsia="Times New Roman" w:hAnsi="Times New Roman" w:cs="Times New Roman"/>
          <w:sz w:val="28"/>
          <w:szCs w:val="28"/>
          <w:lang w:val="uk-UA" w:eastAsia="ru-RU"/>
        </w:rPr>
        <w:t xml:space="preserve">2) збір первинної інформації; </w:t>
      </w:r>
    </w:p>
    <w:p w:rsidR="006E44E9" w:rsidRPr="006E44E9" w:rsidRDefault="006E44E9" w:rsidP="006E44E9">
      <w:pPr>
        <w:spacing w:after="0" w:line="360" w:lineRule="auto"/>
        <w:ind w:firstLine="708"/>
        <w:rPr>
          <w:rFonts w:ascii="Times New Roman" w:eastAsia="Times New Roman" w:hAnsi="Times New Roman" w:cs="Times New Roman"/>
          <w:sz w:val="28"/>
          <w:szCs w:val="28"/>
          <w:lang w:val="uk-UA" w:eastAsia="ru-RU"/>
        </w:rPr>
      </w:pPr>
      <w:r w:rsidRPr="006E44E9">
        <w:rPr>
          <w:rFonts w:ascii="Times New Roman" w:eastAsia="Times New Roman" w:hAnsi="Times New Roman" w:cs="Times New Roman"/>
          <w:sz w:val="28"/>
          <w:szCs w:val="28"/>
          <w:lang w:val="uk-UA" w:eastAsia="ru-RU"/>
        </w:rPr>
        <w:t xml:space="preserve">3) підготовка зібраної інформації до обробки й обробка; </w:t>
      </w:r>
    </w:p>
    <w:p w:rsidR="006E44E9" w:rsidRPr="006E44E9" w:rsidRDefault="006E44E9" w:rsidP="006E44E9">
      <w:pPr>
        <w:spacing w:after="0" w:line="360" w:lineRule="auto"/>
        <w:ind w:firstLine="708"/>
        <w:rPr>
          <w:rFonts w:ascii="Times New Roman" w:eastAsia="Times New Roman" w:hAnsi="Times New Roman" w:cs="Times New Roman"/>
          <w:sz w:val="28"/>
          <w:szCs w:val="28"/>
          <w:lang w:val="uk-UA" w:eastAsia="ru-RU"/>
        </w:rPr>
      </w:pPr>
      <w:r w:rsidRPr="006E44E9">
        <w:rPr>
          <w:rFonts w:ascii="Times New Roman" w:eastAsia="Times New Roman" w:hAnsi="Times New Roman" w:cs="Times New Roman"/>
          <w:sz w:val="28"/>
          <w:szCs w:val="28"/>
          <w:lang w:val="uk-UA" w:eastAsia="ru-RU"/>
        </w:rPr>
        <w:t>4) аналіз обробленої інформації, підготовка звіту за підсумками дослідження, формулювання висновків.</w:t>
      </w:r>
    </w:p>
    <w:p w:rsidR="006E44E9" w:rsidRPr="006E44E9" w:rsidRDefault="006E44E9" w:rsidP="006E44E9">
      <w:pPr>
        <w:spacing w:after="0" w:line="360" w:lineRule="auto"/>
        <w:ind w:firstLine="708"/>
        <w:rPr>
          <w:rFonts w:ascii="Times New Roman" w:eastAsia="Times New Roman" w:hAnsi="Times New Roman" w:cs="Times New Roman"/>
          <w:sz w:val="28"/>
          <w:szCs w:val="28"/>
          <w:lang w:val="uk-UA" w:eastAsia="ru-RU"/>
        </w:rPr>
      </w:pPr>
      <w:r w:rsidRPr="006E44E9">
        <w:rPr>
          <w:rFonts w:ascii="Times New Roman" w:eastAsia="Times New Roman" w:hAnsi="Times New Roman" w:cs="Times New Roman"/>
          <w:sz w:val="28"/>
          <w:szCs w:val="28"/>
          <w:lang w:val="uk-UA" w:eastAsia="ru-RU"/>
        </w:rPr>
        <w:t xml:space="preserve"> </w:t>
      </w:r>
      <w:r w:rsidRPr="006E44E9">
        <w:rPr>
          <w:rFonts w:ascii="Times New Roman" w:eastAsia="Times New Roman" w:hAnsi="Times New Roman" w:cs="Times New Roman"/>
          <w:sz w:val="28"/>
          <w:szCs w:val="28"/>
          <w:lang w:eastAsia="ru-RU"/>
        </w:rPr>
        <w:t xml:space="preserve">Розробка програми – дуже важливий етап, який значною мірою визначає успіх всього дослідження. Програма соціологічного дослідження – це науковий документ, що відображає логічно обґрунтовану схему переходу від теоретичного (концептуального) осмислення проблеми до інструментарію конкретного емпіричного дослідження. </w:t>
      </w:r>
    </w:p>
    <w:p w:rsidR="006E44E9" w:rsidRPr="006E44E9" w:rsidRDefault="006E44E9" w:rsidP="006E44E9">
      <w:pPr>
        <w:spacing w:after="0" w:line="360" w:lineRule="auto"/>
        <w:ind w:firstLine="708"/>
        <w:rPr>
          <w:rFonts w:ascii="Times New Roman" w:eastAsia="Times New Roman" w:hAnsi="Times New Roman" w:cs="Times New Roman"/>
          <w:sz w:val="28"/>
          <w:szCs w:val="28"/>
          <w:lang w:val="uk-UA" w:eastAsia="ru-RU"/>
        </w:rPr>
      </w:pPr>
      <w:r w:rsidRPr="006E44E9">
        <w:rPr>
          <w:rFonts w:ascii="Times New Roman" w:eastAsia="Times New Roman" w:hAnsi="Times New Roman" w:cs="Times New Roman"/>
          <w:sz w:val="28"/>
          <w:szCs w:val="28"/>
          <w:lang w:val="uk-UA" w:eastAsia="ru-RU"/>
        </w:rPr>
        <w:t xml:space="preserve"> В програмі формулюється проблема дослідження, його цілі і завдання, визначається об`єкт (соціальна група – носій досліджуваної соціальної проблеми) і предмет (ті характеристики, в яких виявляється проблема) дослідження. Наприклад, досліджуючи проблему профорієнтації молоді, соціологи як об`єкт дослідження виділяють молодь, як предмет – ті її якості, які впливають на вибір професії. Формулюється гіпотеза дослідження, тобто гадане пояснення досліджуваної проблеми, яке потрібно підтвердити або спростувати в ході дослідження. </w:t>
      </w:r>
    </w:p>
    <w:p w:rsidR="006E44E9" w:rsidRPr="006E44E9" w:rsidRDefault="006E44E9" w:rsidP="006E44E9">
      <w:pPr>
        <w:spacing w:after="0" w:line="360" w:lineRule="auto"/>
        <w:ind w:firstLine="708"/>
        <w:rPr>
          <w:rFonts w:ascii="Times New Roman" w:eastAsia="Times New Roman" w:hAnsi="Times New Roman" w:cs="Times New Roman"/>
          <w:sz w:val="28"/>
          <w:szCs w:val="28"/>
          <w:lang w:val="uk-UA" w:eastAsia="ru-RU"/>
        </w:rPr>
      </w:pPr>
      <w:r w:rsidRPr="006E44E9">
        <w:rPr>
          <w:rFonts w:ascii="Times New Roman" w:eastAsia="Times New Roman" w:hAnsi="Times New Roman" w:cs="Times New Roman"/>
          <w:sz w:val="28"/>
          <w:szCs w:val="28"/>
          <w:lang w:eastAsia="ru-RU"/>
        </w:rPr>
        <w:t xml:space="preserve">Спільність, яка вивчається в даному дослідженні називається генеральною сукупністю. Проте вся генеральна сукупність зазвичай не досліджується. Та частина генеральної сукупності, яка безпосередньо охоплюється даним дослідженням, називається вибірковою сукупністю (вибіркою). По отриманих на вибірці даним висновки розповсюджуються на всю генеральну сукупність. Тому вибірка повинна бути репрезентативною, </w:t>
      </w:r>
      <w:r w:rsidRPr="006E44E9">
        <w:rPr>
          <w:rFonts w:ascii="Times New Roman" w:eastAsia="Times New Roman" w:hAnsi="Times New Roman" w:cs="Times New Roman"/>
          <w:sz w:val="28"/>
          <w:szCs w:val="28"/>
          <w:lang w:eastAsia="ru-RU"/>
        </w:rPr>
        <w:lastRenderedPageBreak/>
        <w:t>тобто склад вибірки по виділених параметрах повинен наближатися до відповідних пропорцій в генеральній сукупності. Міра подібності (або ступінь відхилення) називається помилкою вибірки. Надійною вважається вибірка з помилкою в 3% – 5%. Існують спеціальні коефіцієнти для розрахунку об’єму вибірки залежно від допустимого рівня помилки.</w:t>
      </w:r>
    </w:p>
    <w:p w:rsidR="006E44E9" w:rsidRPr="006E44E9" w:rsidRDefault="006E44E9" w:rsidP="006E44E9">
      <w:pPr>
        <w:spacing w:after="0" w:line="360" w:lineRule="auto"/>
        <w:ind w:firstLine="708"/>
        <w:rPr>
          <w:rFonts w:ascii="Times New Roman" w:eastAsia="Times New Roman" w:hAnsi="Times New Roman" w:cs="Times New Roman"/>
          <w:sz w:val="28"/>
          <w:szCs w:val="28"/>
          <w:lang w:val="uk-UA" w:eastAsia="ru-RU"/>
        </w:rPr>
      </w:pPr>
      <w:r w:rsidRPr="006E44E9">
        <w:rPr>
          <w:rFonts w:ascii="Times New Roman" w:eastAsia="Times New Roman" w:hAnsi="Times New Roman" w:cs="Times New Roman"/>
          <w:sz w:val="28"/>
          <w:szCs w:val="28"/>
          <w:lang w:eastAsia="ru-RU"/>
        </w:rPr>
        <w:t xml:space="preserve"> Є декілька методів вибірки. </w:t>
      </w:r>
      <w:r w:rsidRPr="006E44E9">
        <w:rPr>
          <w:rFonts w:ascii="Times New Roman" w:eastAsia="Times New Roman" w:hAnsi="Times New Roman" w:cs="Times New Roman"/>
          <w:i/>
          <w:sz w:val="28"/>
          <w:szCs w:val="28"/>
          <w:lang w:eastAsia="ru-RU"/>
        </w:rPr>
        <w:t xml:space="preserve">Випадкова </w:t>
      </w:r>
      <w:r w:rsidRPr="006E44E9">
        <w:rPr>
          <w:rFonts w:ascii="Times New Roman" w:eastAsia="Times New Roman" w:hAnsi="Times New Roman" w:cs="Times New Roman"/>
          <w:sz w:val="28"/>
          <w:szCs w:val="28"/>
          <w:lang w:eastAsia="ru-RU"/>
        </w:rPr>
        <w:t xml:space="preserve">(ймовірна </w:t>
      </w:r>
      <w:proofErr w:type="gramStart"/>
      <w:r w:rsidRPr="006E44E9">
        <w:rPr>
          <w:rFonts w:ascii="Times New Roman" w:eastAsia="Times New Roman" w:hAnsi="Times New Roman" w:cs="Times New Roman"/>
          <w:sz w:val="28"/>
          <w:szCs w:val="28"/>
          <w:lang w:eastAsia="ru-RU"/>
        </w:rPr>
        <w:t>вибірка)пов’язана</w:t>
      </w:r>
      <w:proofErr w:type="gramEnd"/>
      <w:r w:rsidRPr="006E44E9">
        <w:rPr>
          <w:rFonts w:ascii="Times New Roman" w:eastAsia="Times New Roman" w:hAnsi="Times New Roman" w:cs="Times New Roman"/>
          <w:sz w:val="28"/>
          <w:szCs w:val="28"/>
          <w:lang w:eastAsia="ru-RU"/>
        </w:rPr>
        <w:t xml:space="preserve"> з поняттям статистичної ймовірності. Ймовірність очікуваної події є відношення числа очікуваної події до всіх можливих. Відбір відбувається за допомогою жеребкування, таблиці (або генератора) випадкових чисел. Головний принцип випадкової вибірки – випадковість, тобто всі одиниці генеральної сукупності мають рівну вірогідність потрапити у вибіркову </w:t>
      </w:r>
      <w:proofErr w:type="gramStart"/>
      <w:r w:rsidRPr="006E44E9">
        <w:rPr>
          <w:rFonts w:ascii="Times New Roman" w:eastAsia="Times New Roman" w:hAnsi="Times New Roman" w:cs="Times New Roman"/>
          <w:sz w:val="28"/>
          <w:szCs w:val="28"/>
          <w:lang w:eastAsia="ru-RU"/>
        </w:rPr>
        <w:t>сукупність..</w:t>
      </w:r>
      <w:proofErr w:type="gramEnd"/>
      <w:r w:rsidRPr="006E44E9">
        <w:rPr>
          <w:rFonts w:ascii="Times New Roman" w:eastAsia="Times New Roman" w:hAnsi="Times New Roman" w:cs="Times New Roman"/>
          <w:sz w:val="28"/>
          <w:szCs w:val="28"/>
          <w:lang w:eastAsia="ru-RU"/>
        </w:rPr>
        <w:t xml:space="preserve"> </w:t>
      </w:r>
    </w:p>
    <w:p w:rsidR="006E44E9" w:rsidRPr="006E44E9" w:rsidRDefault="006E44E9" w:rsidP="006E44E9">
      <w:pPr>
        <w:spacing w:after="0" w:line="360" w:lineRule="auto"/>
        <w:ind w:firstLine="708"/>
        <w:rPr>
          <w:rFonts w:ascii="Times New Roman" w:eastAsia="Times New Roman" w:hAnsi="Times New Roman" w:cs="Times New Roman"/>
          <w:sz w:val="28"/>
          <w:szCs w:val="28"/>
          <w:lang w:val="uk-UA" w:eastAsia="ru-RU"/>
        </w:rPr>
      </w:pPr>
      <w:r w:rsidRPr="006E44E9">
        <w:rPr>
          <w:rFonts w:ascii="Times New Roman" w:eastAsia="Times New Roman" w:hAnsi="Times New Roman" w:cs="Times New Roman"/>
          <w:sz w:val="28"/>
          <w:szCs w:val="28"/>
          <w:lang w:eastAsia="ru-RU"/>
        </w:rPr>
        <w:t xml:space="preserve">В випадку </w:t>
      </w:r>
      <w:r w:rsidRPr="006E44E9">
        <w:rPr>
          <w:rFonts w:ascii="Times New Roman" w:eastAsia="Times New Roman" w:hAnsi="Times New Roman" w:cs="Times New Roman"/>
          <w:i/>
          <w:sz w:val="28"/>
          <w:szCs w:val="28"/>
          <w:lang w:eastAsia="ru-RU"/>
        </w:rPr>
        <w:t>стихійного</w:t>
      </w:r>
      <w:r w:rsidRPr="006E44E9">
        <w:rPr>
          <w:rFonts w:ascii="Times New Roman" w:eastAsia="Times New Roman" w:hAnsi="Times New Roman" w:cs="Times New Roman"/>
          <w:sz w:val="28"/>
          <w:szCs w:val="28"/>
          <w:lang w:eastAsia="ru-RU"/>
        </w:rPr>
        <w:t xml:space="preserve"> відбору не можливо визначити структуру масиву респондентів і тому важко визначити репрезентативність. Існує декілька різновидів стихійного відбору: </w:t>
      </w:r>
    </w:p>
    <w:p w:rsidR="006E44E9" w:rsidRPr="006E44E9" w:rsidRDefault="006E44E9" w:rsidP="006E44E9">
      <w:pPr>
        <w:spacing w:after="0" w:line="360" w:lineRule="auto"/>
        <w:ind w:firstLine="708"/>
        <w:rPr>
          <w:rFonts w:ascii="Times New Roman" w:eastAsia="Times New Roman" w:hAnsi="Times New Roman" w:cs="Times New Roman"/>
          <w:sz w:val="28"/>
          <w:szCs w:val="28"/>
          <w:lang w:val="uk-UA" w:eastAsia="ru-RU"/>
        </w:rPr>
      </w:pPr>
      <w:r w:rsidRPr="006E44E9">
        <w:rPr>
          <w:rFonts w:ascii="Times New Roman" w:eastAsia="Times New Roman" w:hAnsi="Times New Roman" w:cs="Times New Roman"/>
          <w:sz w:val="28"/>
          <w:szCs w:val="28"/>
          <w:lang w:eastAsia="ru-RU"/>
        </w:rPr>
        <w:t xml:space="preserve">1. Відбір «першого хто зустрінеться». Зустрічається в практиці обстежень, які проводять ЗМІ. Дослідник опитує тих, хто зустрічається йому у місці опитування (наприклад, на вулиці). </w:t>
      </w:r>
    </w:p>
    <w:p w:rsidR="006E44E9" w:rsidRPr="006E44E9" w:rsidRDefault="006E44E9" w:rsidP="006E44E9">
      <w:pPr>
        <w:spacing w:after="0" w:line="360" w:lineRule="auto"/>
        <w:ind w:firstLine="708"/>
        <w:rPr>
          <w:rFonts w:ascii="Times New Roman" w:eastAsia="Times New Roman" w:hAnsi="Times New Roman" w:cs="Times New Roman"/>
          <w:sz w:val="28"/>
          <w:szCs w:val="28"/>
          <w:lang w:val="uk-UA" w:eastAsia="ru-RU"/>
        </w:rPr>
      </w:pPr>
      <w:r w:rsidRPr="006E44E9">
        <w:rPr>
          <w:rFonts w:ascii="Times New Roman" w:eastAsia="Times New Roman" w:hAnsi="Times New Roman" w:cs="Times New Roman"/>
          <w:sz w:val="28"/>
          <w:szCs w:val="28"/>
          <w:lang w:eastAsia="ru-RU"/>
        </w:rPr>
        <w:t xml:space="preserve"> 2. Відбір «собі подібних». Дослідник відбирає для опитування людей з свого кола знайомих, колег. </w:t>
      </w:r>
    </w:p>
    <w:p w:rsidR="006E44E9" w:rsidRPr="006E44E9" w:rsidRDefault="006E44E9" w:rsidP="006E44E9">
      <w:pPr>
        <w:spacing w:after="0" w:line="360" w:lineRule="auto"/>
        <w:ind w:firstLine="708"/>
        <w:rPr>
          <w:rFonts w:ascii="Times New Roman" w:eastAsia="Times New Roman" w:hAnsi="Times New Roman" w:cs="Times New Roman"/>
          <w:sz w:val="28"/>
          <w:szCs w:val="28"/>
          <w:lang w:val="uk-UA" w:eastAsia="ru-RU"/>
        </w:rPr>
      </w:pPr>
      <w:r w:rsidRPr="006E44E9">
        <w:rPr>
          <w:rFonts w:ascii="Times New Roman" w:eastAsia="Times New Roman" w:hAnsi="Times New Roman" w:cs="Times New Roman"/>
          <w:sz w:val="28"/>
          <w:szCs w:val="28"/>
          <w:lang w:eastAsia="ru-RU"/>
        </w:rPr>
        <w:t xml:space="preserve">3. Відбір «бажаючих прийняти участь». Наприклад, опитування по пошті, в журналі. При таких опитуваннях рішення про участь у опитуванні приймає сам респондент. </w:t>
      </w:r>
    </w:p>
    <w:p w:rsidR="006E44E9" w:rsidRPr="006E44E9" w:rsidRDefault="006E44E9" w:rsidP="006E44E9">
      <w:pPr>
        <w:spacing w:after="0" w:line="360" w:lineRule="auto"/>
        <w:ind w:firstLine="708"/>
        <w:rPr>
          <w:rFonts w:ascii="Times New Roman" w:eastAsia="Times New Roman" w:hAnsi="Times New Roman" w:cs="Times New Roman"/>
          <w:sz w:val="28"/>
          <w:szCs w:val="28"/>
          <w:lang w:val="uk-UA" w:eastAsia="ru-RU"/>
        </w:rPr>
      </w:pPr>
      <w:r w:rsidRPr="006E44E9">
        <w:rPr>
          <w:rFonts w:ascii="Times New Roman" w:eastAsia="Times New Roman" w:hAnsi="Times New Roman" w:cs="Times New Roman"/>
          <w:sz w:val="28"/>
          <w:szCs w:val="28"/>
          <w:lang w:val="uk-UA" w:eastAsia="ru-RU"/>
        </w:rPr>
        <w:t xml:space="preserve">Метод </w:t>
      </w:r>
      <w:r w:rsidRPr="006E44E9">
        <w:rPr>
          <w:rFonts w:ascii="Times New Roman" w:eastAsia="Times New Roman" w:hAnsi="Times New Roman" w:cs="Times New Roman"/>
          <w:i/>
          <w:sz w:val="28"/>
          <w:szCs w:val="28"/>
          <w:lang w:val="uk-UA" w:eastAsia="ru-RU"/>
        </w:rPr>
        <w:t xml:space="preserve">квотної </w:t>
      </w:r>
      <w:r w:rsidRPr="006E44E9">
        <w:rPr>
          <w:rFonts w:ascii="Times New Roman" w:eastAsia="Times New Roman" w:hAnsi="Times New Roman" w:cs="Times New Roman"/>
          <w:sz w:val="28"/>
          <w:szCs w:val="28"/>
          <w:lang w:val="uk-UA" w:eastAsia="ru-RU"/>
        </w:rPr>
        <w:t xml:space="preserve">вибірки – найбільш розповсюджений спосіб відбору респондентів при масових опитуваннях громадської думки. </w:t>
      </w:r>
      <w:r w:rsidRPr="006E44E9">
        <w:rPr>
          <w:rFonts w:ascii="Times New Roman" w:eastAsia="Times New Roman" w:hAnsi="Times New Roman" w:cs="Times New Roman"/>
          <w:sz w:val="28"/>
          <w:szCs w:val="28"/>
          <w:lang w:eastAsia="ru-RU"/>
        </w:rPr>
        <w:t xml:space="preserve">Його використовують тільки, коли </w:t>
      </w:r>
      <w:proofErr w:type="gramStart"/>
      <w:r w:rsidRPr="006E44E9">
        <w:rPr>
          <w:rFonts w:ascii="Times New Roman" w:eastAsia="Times New Roman" w:hAnsi="Times New Roman" w:cs="Times New Roman"/>
          <w:sz w:val="28"/>
          <w:szCs w:val="28"/>
          <w:lang w:eastAsia="ru-RU"/>
        </w:rPr>
        <w:t>до початку</w:t>
      </w:r>
      <w:proofErr w:type="gramEnd"/>
      <w:r w:rsidRPr="006E44E9">
        <w:rPr>
          <w:rFonts w:ascii="Times New Roman" w:eastAsia="Times New Roman" w:hAnsi="Times New Roman" w:cs="Times New Roman"/>
          <w:sz w:val="28"/>
          <w:szCs w:val="28"/>
          <w:lang w:eastAsia="ru-RU"/>
        </w:rPr>
        <w:t xml:space="preserve"> дослідження відомі статистичні дані про контрольні показники елементів генеральної сукупності. Всі дані про той чи інший контрольний показник і є квотою. Респонденти відбираються цілеспрямовано, з дотримуванням параметрів квот. Чисельність характеристик, які обирають у якості квот не повинно перевищувати 4. </w:t>
      </w:r>
    </w:p>
    <w:p w:rsidR="006E44E9" w:rsidRPr="006E44E9" w:rsidRDefault="006E44E9" w:rsidP="006E44E9">
      <w:pPr>
        <w:spacing w:after="0" w:line="360" w:lineRule="auto"/>
        <w:ind w:firstLine="708"/>
        <w:rPr>
          <w:rFonts w:ascii="Times New Roman" w:eastAsia="Times New Roman" w:hAnsi="Times New Roman" w:cs="Times New Roman"/>
          <w:sz w:val="28"/>
          <w:szCs w:val="28"/>
          <w:lang w:val="uk-UA" w:eastAsia="ru-RU"/>
        </w:rPr>
      </w:pPr>
      <w:r w:rsidRPr="006E44E9">
        <w:rPr>
          <w:rFonts w:ascii="Times New Roman" w:eastAsia="Times New Roman" w:hAnsi="Times New Roman" w:cs="Times New Roman"/>
          <w:sz w:val="28"/>
          <w:szCs w:val="28"/>
          <w:lang w:eastAsia="ru-RU"/>
        </w:rPr>
        <w:lastRenderedPageBreak/>
        <w:t>Частіше всього використовують дані-квот такі: стать, вік, освіта, тип родини, тип поселення. (Наприклад, якщо відомо, що населення України 54% - жінки, а 46% - чоловіки, то і у вибірці вони повинні бути представлені за тими ж відсотками).</w:t>
      </w:r>
    </w:p>
    <w:p w:rsidR="006E44E9" w:rsidRPr="006E44E9" w:rsidRDefault="006E44E9" w:rsidP="006E44E9">
      <w:pPr>
        <w:spacing w:after="0" w:line="360" w:lineRule="auto"/>
        <w:ind w:firstLine="708"/>
        <w:rPr>
          <w:rFonts w:ascii="Times New Roman" w:eastAsia="Times New Roman" w:hAnsi="Times New Roman" w:cs="Times New Roman"/>
          <w:sz w:val="28"/>
          <w:szCs w:val="28"/>
          <w:lang w:val="uk-UA" w:eastAsia="ru-RU"/>
        </w:rPr>
      </w:pPr>
      <w:r w:rsidRPr="006E44E9">
        <w:rPr>
          <w:rFonts w:ascii="Times New Roman" w:eastAsia="Times New Roman" w:hAnsi="Times New Roman" w:cs="Times New Roman"/>
          <w:sz w:val="28"/>
          <w:szCs w:val="28"/>
          <w:lang w:val="uk-UA" w:eastAsia="ru-RU"/>
        </w:rPr>
        <w:t xml:space="preserve"> Тепер необхідно перейти від теоретичної моделі об`єкта дослідження до моделі емпіричної, тобто «розкласти» теоретичні поняття на емпіричні індикатори – такі характеристики, які можуть бути зміряні. </w:t>
      </w:r>
      <w:r w:rsidRPr="006E44E9">
        <w:rPr>
          <w:rFonts w:ascii="Times New Roman" w:eastAsia="Times New Roman" w:hAnsi="Times New Roman" w:cs="Times New Roman"/>
          <w:sz w:val="28"/>
          <w:szCs w:val="28"/>
          <w:lang w:eastAsia="ru-RU"/>
        </w:rPr>
        <w:t xml:space="preserve">Тут дуже важливо знайти точки зіткнення теоретичних понять з реальними соціальними процесами і явищами. Пошук емпіричних значень теоретичних понять – складна процедура, в ході якої можна «втратити» важливі характеристики об`єкта. </w:t>
      </w:r>
    </w:p>
    <w:p w:rsidR="006E44E9" w:rsidRPr="006E44E9" w:rsidRDefault="006E44E9" w:rsidP="006E44E9">
      <w:pPr>
        <w:spacing w:after="0" w:line="360" w:lineRule="auto"/>
        <w:ind w:firstLine="708"/>
        <w:rPr>
          <w:rFonts w:ascii="Times New Roman" w:eastAsia="Times New Roman" w:hAnsi="Times New Roman" w:cs="Times New Roman"/>
          <w:sz w:val="28"/>
          <w:szCs w:val="28"/>
          <w:lang w:val="uk-UA" w:eastAsia="ru-RU"/>
        </w:rPr>
      </w:pPr>
      <w:r w:rsidRPr="006E44E9">
        <w:rPr>
          <w:rFonts w:ascii="Times New Roman" w:eastAsia="Times New Roman" w:hAnsi="Times New Roman" w:cs="Times New Roman"/>
          <w:sz w:val="28"/>
          <w:szCs w:val="28"/>
          <w:lang w:eastAsia="ru-RU"/>
        </w:rPr>
        <w:t xml:space="preserve">Наступний крок – переведення емпіричної системи в числову, тобто пошук способів кількісного (числового) вимірювання якісних ознак і їхніх взаємозв’язків. Для вирішення цього завдання конструюються спеціальні одиниці вимірювання, будуються шкали і т.д. Коли проведені ці операції і розроблений інструментарій дослідження, проводять його перевірку на невеликій кількості респондентів (опитуваних) – так зване дослідження пілотажу. Тільки після цього наступає другий – польовий етап соціологічного дослідження, тобто робота на основному масиві. </w:t>
      </w:r>
    </w:p>
    <w:p w:rsidR="006E44E9" w:rsidRPr="006E44E9" w:rsidRDefault="006E44E9" w:rsidP="006E44E9">
      <w:pPr>
        <w:spacing w:after="0" w:line="360" w:lineRule="auto"/>
        <w:ind w:firstLine="708"/>
        <w:jc w:val="center"/>
        <w:rPr>
          <w:rFonts w:ascii="Times New Roman" w:eastAsia="Times New Roman" w:hAnsi="Times New Roman" w:cs="Times New Roman"/>
          <w:b/>
          <w:sz w:val="28"/>
          <w:szCs w:val="28"/>
          <w:lang w:val="uk-UA" w:eastAsia="ru-RU"/>
        </w:rPr>
      </w:pPr>
    </w:p>
    <w:p w:rsidR="006E44E9" w:rsidRPr="006E44E9" w:rsidRDefault="006E44E9" w:rsidP="006E44E9">
      <w:pPr>
        <w:spacing w:after="0" w:line="360" w:lineRule="auto"/>
        <w:ind w:firstLine="708"/>
        <w:jc w:val="center"/>
        <w:rPr>
          <w:rFonts w:ascii="Times New Roman" w:eastAsia="Times New Roman" w:hAnsi="Times New Roman" w:cs="Times New Roman"/>
          <w:b/>
          <w:sz w:val="28"/>
          <w:szCs w:val="28"/>
          <w:lang w:val="uk-UA" w:eastAsia="ru-RU"/>
        </w:rPr>
      </w:pPr>
      <w:r w:rsidRPr="006E44E9">
        <w:rPr>
          <w:rFonts w:ascii="Times New Roman" w:eastAsia="Times New Roman" w:hAnsi="Times New Roman" w:cs="Times New Roman"/>
          <w:b/>
          <w:sz w:val="28"/>
          <w:szCs w:val="28"/>
          <w:lang w:val="uk-UA" w:eastAsia="ru-RU"/>
        </w:rPr>
        <w:t>3. Основні методи збору соціологічної інформації</w:t>
      </w:r>
    </w:p>
    <w:p w:rsidR="006E44E9" w:rsidRPr="006E44E9" w:rsidRDefault="006E44E9" w:rsidP="006E44E9">
      <w:pPr>
        <w:spacing w:after="0" w:line="360" w:lineRule="auto"/>
        <w:ind w:firstLine="708"/>
        <w:rPr>
          <w:rFonts w:ascii="Times New Roman" w:eastAsia="Times New Roman" w:hAnsi="Times New Roman" w:cs="Times New Roman"/>
          <w:sz w:val="28"/>
          <w:szCs w:val="28"/>
          <w:lang w:val="uk-UA" w:eastAsia="ru-RU"/>
        </w:rPr>
      </w:pPr>
      <w:r w:rsidRPr="006E44E9">
        <w:rPr>
          <w:rFonts w:ascii="Times New Roman" w:eastAsia="Times New Roman" w:hAnsi="Times New Roman" w:cs="Times New Roman"/>
          <w:sz w:val="28"/>
          <w:szCs w:val="28"/>
          <w:lang w:val="uk-UA" w:eastAsia="ru-RU"/>
        </w:rPr>
        <w:t xml:space="preserve"> В соціології існують багато різноманітних методів збору інформації. </w:t>
      </w:r>
      <w:r w:rsidRPr="006E44E9">
        <w:rPr>
          <w:rFonts w:ascii="Times New Roman" w:eastAsia="Times New Roman" w:hAnsi="Times New Roman" w:cs="Times New Roman"/>
          <w:sz w:val="28"/>
          <w:szCs w:val="28"/>
          <w:lang w:eastAsia="ru-RU"/>
        </w:rPr>
        <w:t xml:space="preserve">Серед основних, можна виокремити наступні методи: </w:t>
      </w:r>
    </w:p>
    <w:p w:rsidR="006E44E9" w:rsidRPr="006E44E9" w:rsidRDefault="006E44E9" w:rsidP="006E44E9">
      <w:pPr>
        <w:spacing w:after="0" w:line="360" w:lineRule="auto"/>
        <w:ind w:firstLine="708"/>
        <w:rPr>
          <w:rFonts w:ascii="Times New Roman" w:eastAsia="Times New Roman" w:hAnsi="Times New Roman" w:cs="Times New Roman"/>
          <w:sz w:val="28"/>
          <w:szCs w:val="28"/>
          <w:lang w:val="uk-UA" w:eastAsia="ru-RU"/>
        </w:rPr>
      </w:pPr>
      <w:r w:rsidRPr="006E44E9">
        <w:rPr>
          <w:rFonts w:ascii="Times New Roman" w:eastAsia="Times New Roman" w:hAnsi="Times New Roman" w:cs="Times New Roman"/>
          <w:sz w:val="28"/>
          <w:szCs w:val="28"/>
          <w:lang w:val="uk-UA" w:eastAsia="ru-RU"/>
        </w:rPr>
        <w:t xml:space="preserve">- аналіз документів (традиційний та контент-аналіз); спостереження (включене і невключене); опитування (анкетування та інтерв’ю); експертне опитування (в разі вивчення проблеми за допомогою компетентних осіб, експертів, професіоналів у сфері досліджуваної проблеми); тести. </w:t>
      </w:r>
    </w:p>
    <w:p w:rsidR="006E44E9" w:rsidRPr="006E44E9" w:rsidRDefault="006E44E9" w:rsidP="006E44E9">
      <w:pPr>
        <w:spacing w:after="0" w:line="360" w:lineRule="auto"/>
        <w:ind w:firstLine="708"/>
        <w:rPr>
          <w:rFonts w:ascii="Times New Roman" w:eastAsia="Times New Roman" w:hAnsi="Times New Roman" w:cs="Times New Roman"/>
          <w:sz w:val="28"/>
          <w:szCs w:val="28"/>
          <w:lang w:val="uk-UA" w:eastAsia="ru-RU"/>
        </w:rPr>
      </w:pPr>
      <w:r w:rsidRPr="006E44E9">
        <w:rPr>
          <w:rFonts w:ascii="Times New Roman" w:eastAsia="Times New Roman" w:hAnsi="Times New Roman" w:cs="Times New Roman"/>
          <w:i/>
          <w:sz w:val="28"/>
          <w:szCs w:val="28"/>
          <w:lang w:eastAsia="ru-RU"/>
        </w:rPr>
        <w:t>Найпопулярнішим методом соціологічного дослідження є метод опитування</w:t>
      </w:r>
      <w:r w:rsidRPr="006E44E9">
        <w:rPr>
          <w:rFonts w:ascii="Times New Roman" w:eastAsia="Times New Roman" w:hAnsi="Times New Roman" w:cs="Times New Roman"/>
          <w:sz w:val="28"/>
          <w:szCs w:val="28"/>
          <w:lang w:eastAsia="ru-RU"/>
        </w:rPr>
        <w:t xml:space="preserve">. За його допомогою збирається більш ніж 90% усіх соціологічних даних. Методи опитування мають різні форми: бесіда, усне </w:t>
      </w:r>
      <w:r w:rsidRPr="006E44E9">
        <w:rPr>
          <w:rFonts w:ascii="Times New Roman" w:eastAsia="Times New Roman" w:hAnsi="Times New Roman" w:cs="Times New Roman"/>
          <w:sz w:val="28"/>
          <w:szCs w:val="28"/>
          <w:lang w:eastAsia="ru-RU"/>
        </w:rPr>
        <w:lastRenderedPageBreak/>
        <w:t xml:space="preserve">опитування (інтерв’ю), письмове опитування (анкетування), соціометричні дослідження. Соціологічне опитуваний не можна замінити іншим видом соціологічного дослідження, коли йдеться про вивчення змістовних характеристик суспільної, колективної, індивідуальної свідомості та суспільних, колективних і міжособистісних відносин, які приховані від зовнішнього ока і дають про себе знати лише у певних умовах і ситуаціях. </w:t>
      </w:r>
    </w:p>
    <w:p w:rsidR="006E44E9" w:rsidRPr="006E44E9" w:rsidRDefault="006E44E9" w:rsidP="006E44E9">
      <w:pPr>
        <w:spacing w:after="0" w:line="360" w:lineRule="auto"/>
        <w:ind w:firstLine="708"/>
        <w:rPr>
          <w:rFonts w:ascii="Times New Roman" w:eastAsia="Times New Roman" w:hAnsi="Times New Roman" w:cs="Times New Roman"/>
          <w:sz w:val="28"/>
          <w:szCs w:val="28"/>
          <w:lang w:val="uk-UA" w:eastAsia="ru-RU"/>
        </w:rPr>
      </w:pPr>
      <w:r w:rsidRPr="006E44E9">
        <w:rPr>
          <w:rFonts w:ascii="Times New Roman" w:eastAsia="Times New Roman" w:hAnsi="Times New Roman" w:cs="Times New Roman"/>
          <w:sz w:val="28"/>
          <w:szCs w:val="28"/>
          <w:lang w:eastAsia="ru-RU"/>
        </w:rPr>
        <w:t xml:space="preserve">Розрізняють два основні різновиди соціологічного опитування: </w:t>
      </w:r>
      <w:r w:rsidRPr="006E44E9">
        <w:rPr>
          <w:rFonts w:ascii="Times New Roman" w:eastAsia="Times New Roman" w:hAnsi="Times New Roman" w:cs="Times New Roman"/>
          <w:i/>
          <w:sz w:val="28"/>
          <w:szCs w:val="28"/>
          <w:lang w:eastAsia="ru-RU"/>
        </w:rPr>
        <w:t>анкетування й інтерв’ювання</w:t>
      </w:r>
      <w:r w:rsidRPr="006E44E9">
        <w:rPr>
          <w:rFonts w:ascii="Times New Roman" w:eastAsia="Times New Roman" w:hAnsi="Times New Roman" w:cs="Times New Roman"/>
          <w:sz w:val="28"/>
          <w:szCs w:val="28"/>
          <w:lang w:eastAsia="ru-RU"/>
        </w:rPr>
        <w:t xml:space="preserve">. </w:t>
      </w:r>
      <w:r w:rsidRPr="006E44E9">
        <w:rPr>
          <w:rFonts w:ascii="Times New Roman" w:eastAsia="Times New Roman" w:hAnsi="Times New Roman" w:cs="Times New Roman"/>
          <w:sz w:val="28"/>
          <w:szCs w:val="28"/>
          <w:u w:val="single"/>
          <w:lang w:eastAsia="ru-RU"/>
        </w:rPr>
        <w:t>При анкетуванні</w:t>
      </w:r>
      <w:r w:rsidRPr="006E44E9">
        <w:rPr>
          <w:rFonts w:ascii="Times New Roman" w:eastAsia="Times New Roman" w:hAnsi="Times New Roman" w:cs="Times New Roman"/>
          <w:sz w:val="28"/>
          <w:szCs w:val="28"/>
          <w:lang w:eastAsia="ru-RU"/>
        </w:rPr>
        <w:t xml:space="preserve"> опитуваний сам заповнює анкету у присутності анкетера чи без нього. За формою проведення воно може бути індивідуальним чи груповим, очним чи заочним, адресним чи анонімним. Заочне анкетування: поштове </w:t>
      </w:r>
      <w:proofErr w:type="gramStart"/>
      <w:r w:rsidRPr="006E44E9">
        <w:rPr>
          <w:rFonts w:ascii="Times New Roman" w:eastAsia="Times New Roman" w:hAnsi="Times New Roman" w:cs="Times New Roman"/>
          <w:sz w:val="28"/>
          <w:szCs w:val="28"/>
          <w:lang w:eastAsia="ru-RU"/>
        </w:rPr>
        <w:t>опитування,опитування</w:t>
      </w:r>
      <w:proofErr w:type="gramEnd"/>
      <w:r w:rsidRPr="006E44E9">
        <w:rPr>
          <w:rFonts w:ascii="Times New Roman" w:eastAsia="Times New Roman" w:hAnsi="Times New Roman" w:cs="Times New Roman"/>
          <w:sz w:val="28"/>
          <w:szCs w:val="28"/>
          <w:lang w:eastAsia="ru-RU"/>
        </w:rPr>
        <w:t xml:space="preserve"> через газету або журнал. </w:t>
      </w:r>
    </w:p>
    <w:p w:rsidR="006E44E9" w:rsidRPr="006E44E9" w:rsidRDefault="006E44E9" w:rsidP="006E44E9">
      <w:pPr>
        <w:spacing w:after="0" w:line="360" w:lineRule="auto"/>
        <w:ind w:firstLine="708"/>
        <w:rPr>
          <w:rFonts w:ascii="Times New Roman" w:eastAsia="Times New Roman" w:hAnsi="Times New Roman" w:cs="Times New Roman"/>
          <w:sz w:val="28"/>
          <w:szCs w:val="28"/>
          <w:lang w:val="uk-UA" w:eastAsia="ru-RU"/>
        </w:rPr>
      </w:pPr>
      <w:r w:rsidRPr="006E44E9">
        <w:rPr>
          <w:rFonts w:ascii="Times New Roman" w:eastAsia="Times New Roman" w:hAnsi="Times New Roman" w:cs="Times New Roman"/>
          <w:sz w:val="28"/>
          <w:szCs w:val="28"/>
          <w:u w:val="single"/>
          <w:lang w:val="uk-UA" w:eastAsia="ru-RU"/>
        </w:rPr>
        <w:t>Інтерв'ювання припускає</w:t>
      </w:r>
      <w:r w:rsidRPr="006E44E9">
        <w:rPr>
          <w:rFonts w:ascii="Times New Roman" w:eastAsia="Times New Roman" w:hAnsi="Times New Roman" w:cs="Times New Roman"/>
          <w:sz w:val="28"/>
          <w:szCs w:val="28"/>
          <w:lang w:val="uk-UA" w:eastAsia="ru-RU"/>
        </w:rPr>
        <w:t xml:space="preserve"> особисте спілкування з опитуваним, при якому інтерв'юер сам ставить питання і фіксує відповіді. </w:t>
      </w:r>
      <w:r w:rsidRPr="006E44E9">
        <w:rPr>
          <w:rFonts w:ascii="Times New Roman" w:eastAsia="Times New Roman" w:hAnsi="Times New Roman" w:cs="Times New Roman"/>
          <w:sz w:val="28"/>
          <w:szCs w:val="28"/>
          <w:lang w:eastAsia="ru-RU"/>
        </w:rPr>
        <w:t xml:space="preserve">За формою проведення вони може бути прямим, безпосереднім, «віч-на-віч» і опосередкованим, наприклад, по телефону. Метод інтерв'ю визначається як однобічний процес міжособистісної комунікації, керований інтерв'юером. Ведучим є інтерв’юер, він ставить запитання і спрямовує бесіду, порівнює відповіді одних людей з іншими. Часто інтерв’ю проводиться у вигляді бесіди двох людей, коли співрозмовники перебувають у рівному становищі, виступають як співрозмовники. </w:t>
      </w:r>
    </w:p>
    <w:p w:rsidR="006E44E9" w:rsidRPr="006E44E9" w:rsidRDefault="006E44E9" w:rsidP="006E44E9">
      <w:pPr>
        <w:spacing w:after="0" w:line="360" w:lineRule="auto"/>
        <w:ind w:firstLine="708"/>
        <w:rPr>
          <w:rFonts w:ascii="Times New Roman" w:eastAsia="Times New Roman" w:hAnsi="Times New Roman" w:cs="Times New Roman"/>
          <w:sz w:val="28"/>
          <w:szCs w:val="28"/>
          <w:lang w:val="uk-UA" w:eastAsia="ru-RU"/>
        </w:rPr>
      </w:pPr>
      <w:r w:rsidRPr="006E44E9">
        <w:rPr>
          <w:rFonts w:ascii="Times New Roman" w:eastAsia="Times New Roman" w:hAnsi="Times New Roman" w:cs="Times New Roman"/>
          <w:sz w:val="28"/>
          <w:szCs w:val="28"/>
          <w:lang w:val="uk-UA" w:eastAsia="ru-RU"/>
        </w:rPr>
        <w:t xml:space="preserve">Всі методи соціології можна поділити на «якісні» та «кількісні». В руслі соціології соціоцентристської орієнтації проводяться традиційні «кількісні» дослідження, орієнтовані на вивчення масових, соціально-статистичних явищ і  процесів. В них все індивідуальне відсівається як випадкове. Такі дослідження надійні в стабільних суспільствах, де соціальні тенденції стійкі і довготривалі. Не випадково розквіт «кількісної» соціології припадає саме на такі періоди. </w:t>
      </w:r>
    </w:p>
    <w:p w:rsidR="006E44E9" w:rsidRPr="006E44E9" w:rsidRDefault="006E44E9" w:rsidP="006E44E9">
      <w:pPr>
        <w:spacing w:after="0" w:line="360" w:lineRule="auto"/>
        <w:ind w:firstLine="708"/>
        <w:rPr>
          <w:rFonts w:ascii="Times New Roman" w:eastAsia="Times New Roman" w:hAnsi="Times New Roman" w:cs="Times New Roman"/>
          <w:sz w:val="28"/>
          <w:szCs w:val="28"/>
          <w:lang w:val="uk-UA" w:eastAsia="ru-RU"/>
        </w:rPr>
      </w:pPr>
      <w:r w:rsidRPr="006E44E9">
        <w:rPr>
          <w:rFonts w:ascii="Times New Roman" w:eastAsia="Times New Roman" w:hAnsi="Times New Roman" w:cs="Times New Roman"/>
          <w:sz w:val="28"/>
          <w:szCs w:val="28"/>
          <w:lang w:val="uk-UA" w:eastAsia="ru-RU"/>
        </w:rPr>
        <w:t xml:space="preserve">В переломні, нестабільні періоди суспільного розвитку потрібні більш гнучкі підходи, які здатні уловити нові соціальні тенденції, що формуються, </w:t>
      </w:r>
      <w:r w:rsidRPr="006E44E9">
        <w:rPr>
          <w:rFonts w:ascii="Times New Roman" w:eastAsia="Times New Roman" w:hAnsi="Times New Roman" w:cs="Times New Roman"/>
          <w:sz w:val="28"/>
          <w:szCs w:val="28"/>
          <w:lang w:val="uk-UA" w:eastAsia="ru-RU"/>
        </w:rPr>
        <w:lastRenderedPageBreak/>
        <w:t xml:space="preserve">що тільки виникають. В таких ситуаціях більш ефективним виявляється «якісне» дослідження, яке орієнтовано саме на індивіда, його суб’єктивне сприйняття мінливої реальності і вироблення нової життєвої стратегії. Головна відмінність загальної стратегії якісного дослідження полягає у відкритому, пошуковому, неструктурованому підході до проблемної ситуації; в багатовимірному дослідженні об`єкта на основі відсутності попередньої схеми, що багато що залишає «за дужками» дослідження, особливо нові аспекти досліджуваної проблеми. </w:t>
      </w:r>
    </w:p>
    <w:p w:rsidR="006E44E9" w:rsidRPr="006E44E9" w:rsidRDefault="006E44E9" w:rsidP="006E44E9">
      <w:pPr>
        <w:spacing w:after="0" w:line="360" w:lineRule="auto"/>
        <w:ind w:firstLine="708"/>
        <w:rPr>
          <w:rFonts w:ascii="Times New Roman" w:eastAsia="Times New Roman" w:hAnsi="Times New Roman" w:cs="Times New Roman"/>
          <w:sz w:val="28"/>
          <w:szCs w:val="28"/>
          <w:lang w:val="uk-UA" w:eastAsia="ru-RU"/>
        </w:rPr>
      </w:pPr>
      <w:r w:rsidRPr="006E44E9">
        <w:rPr>
          <w:rFonts w:ascii="Times New Roman" w:eastAsia="Times New Roman" w:hAnsi="Times New Roman" w:cs="Times New Roman"/>
          <w:sz w:val="28"/>
          <w:szCs w:val="28"/>
          <w:lang w:eastAsia="ru-RU"/>
        </w:rPr>
        <w:t xml:space="preserve">Сучасна соціологія все більше використовує «якісні» методи і види дослідження. Наприклад, дослідження окремих спільнот, важкодоступних для аналізу іншими методами, таких як злочинні угрупування, релігійні секти; різні етнографічні дослідження унікальних культурних груп, таких як козацтво, селянство і т.п.; історичні дослідження – сім’ї, історії життя людини тощо. Проте в крупних соціологічних дослідженнях методи «кількісної» і «якісної» соціології звичайно використовуються спільно в різних комбінаціях або паралельно. </w:t>
      </w:r>
    </w:p>
    <w:p w:rsidR="006E44E9" w:rsidRPr="006E44E9" w:rsidRDefault="006E44E9" w:rsidP="006E44E9">
      <w:pPr>
        <w:spacing w:after="0" w:line="360" w:lineRule="auto"/>
        <w:ind w:firstLine="708"/>
        <w:jc w:val="center"/>
        <w:rPr>
          <w:rFonts w:ascii="Times New Roman" w:eastAsia="Times New Roman" w:hAnsi="Times New Roman" w:cs="Times New Roman"/>
          <w:b/>
          <w:sz w:val="28"/>
          <w:szCs w:val="28"/>
          <w:lang w:val="uk-UA" w:eastAsia="ru-RU"/>
        </w:rPr>
      </w:pPr>
    </w:p>
    <w:p w:rsidR="006E44E9" w:rsidRPr="006E44E9" w:rsidRDefault="006E44E9" w:rsidP="006E44E9">
      <w:pPr>
        <w:spacing w:after="0" w:line="360" w:lineRule="auto"/>
        <w:ind w:firstLine="708"/>
        <w:jc w:val="center"/>
        <w:rPr>
          <w:rFonts w:ascii="Times New Roman" w:eastAsia="Times New Roman" w:hAnsi="Times New Roman" w:cs="Times New Roman"/>
          <w:b/>
          <w:sz w:val="28"/>
          <w:szCs w:val="28"/>
          <w:lang w:val="uk-UA" w:eastAsia="ru-RU"/>
        </w:rPr>
      </w:pPr>
      <w:r w:rsidRPr="006E44E9">
        <w:rPr>
          <w:rFonts w:ascii="Times New Roman" w:eastAsia="Times New Roman" w:hAnsi="Times New Roman" w:cs="Times New Roman"/>
          <w:b/>
          <w:sz w:val="28"/>
          <w:szCs w:val="28"/>
          <w:lang w:val="uk-UA" w:eastAsia="ru-RU"/>
        </w:rPr>
        <w:t>4. Оформлення результатів дослідження</w:t>
      </w:r>
    </w:p>
    <w:p w:rsidR="006E44E9" w:rsidRPr="006E44E9" w:rsidRDefault="006E44E9" w:rsidP="006E44E9">
      <w:pPr>
        <w:spacing w:after="0" w:line="360" w:lineRule="auto"/>
        <w:ind w:firstLine="708"/>
        <w:rPr>
          <w:rFonts w:ascii="Times New Roman" w:eastAsia="Times New Roman" w:hAnsi="Times New Roman" w:cs="Times New Roman"/>
          <w:sz w:val="28"/>
          <w:szCs w:val="28"/>
          <w:lang w:val="uk-UA" w:eastAsia="ru-RU"/>
        </w:rPr>
      </w:pPr>
      <w:r w:rsidRPr="006E44E9">
        <w:rPr>
          <w:rFonts w:ascii="Times New Roman" w:eastAsia="Times New Roman" w:hAnsi="Times New Roman" w:cs="Times New Roman"/>
          <w:sz w:val="28"/>
          <w:szCs w:val="28"/>
          <w:lang w:val="uk-UA" w:eastAsia="ru-RU"/>
        </w:rPr>
        <w:t xml:space="preserve">Основними </w:t>
      </w:r>
      <w:r w:rsidRPr="006E44E9">
        <w:rPr>
          <w:rFonts w:ascii="Times New Roman" w:eastAsia="Times New Roman" w:hAnsi="Times New Roman" w:cs="Times New Roman"/>
          <w:i/>
          <w:sz w:val="28"/>
          <w:szCs w:val="28"/>
          <w:lang w:val="uk-UA" w:eastAsia="ru-RU"/>
        </w:rPr>
        <w:t xml:space="preserve">формами представлення результатів соціального дослідження </w:t>
      </w:r>
      <w:r w:rsidRPr="006E44E9">
        <w:rPr>
          <w:rFonts w:ascii="Times New Roman" w:eastAsia="Times New Roman" w:hAnsi="Times New Roman" w:cs="Times New Roman"/>
          <w:sz w:val="28"/>
          <w:szCs w:val="28"/>
          <w:lang w:val="uk-UA" w:eastAsia="ru-RU"/>
        </w:rPr>
        <w:t xml:space="preserve">є інформаційна записка, звіт, наукові публікації та публікації у ЗМІ, доповіді, виступи, лекції, повідомлення на наукових та практичних заходах. </w:t>
      </w:r>
    </w:p>
    <w:p w:rsidR="006E44E9" w:rsidRPr="006E44E9" w:rsidRDefault="006E44E9" w:rsidP="006E44E9">
      <w:pPr>
        <w:spacing w:after="0" w:line="360" w:lineRule="auto"/>
        <w:ind w:firstLine="708"/>
        <w:rPr>
          <w:rFonts w:ascii="Times New Roman" w:eastAsia="Times New Roman" w:hAnsi="Times New Roman" w:cs="Times New Roman"/>
          <w:sz w:val="28"/>
          <w:szCs w:val="28"/>
          <w:lang w:val="uk-UA" w:eastAsia="ru-RU"/>
        </w:rPr>
      </w:pPr>
      <w:r w:rsidRPr="006E44E9">
        <w:rPr>
          <w:rFonts w:ascii="Times New Roman" w:eastAsia="Times New Roman" w:hAnsi="Times New Roman" w:cs="Times New Roman"/>
          <w:i/>
          <w:sz w:val="28"/>
          <w:szCs w:val="28"/>
          <w:u w:val="single"/>
          <w:lang w:eastAsia="ru-RU"/>
        </w:rPr>
        <w:t>Інформаційна (аналітична)</w:t>
      </w:r>
      <w:r w:rsidRPr="006E44E9">
        <w:rPr>
          <w:rFonts w:ascii="Times New Roman" w:eastAsia="Times New Roman" w:hAnsi="Times New Roman" w:cs="Times New Roman"/>
          <w:sz w:val="28"/>
          <w:szCs w:val="28"/>
          <w:lang w:eastAsia="ru-RU"/>
        </w:rPr>
        <w:t xml:space="preserve"> записка, як правило, адресована зацікавленим </w:t>
      </w:r>
      <w:proofErr w:type="gramStart"/>
      <w:r w:rsidRPr="006E44E9">
        <w:rPr>
          <w:rFonts w:ascii="Times New Roman" w:eastAsia="Times New Roman" w:hAnsi="Times New Roman" w:cs="Times New Roman"/>
          <w:sz w:val="28"/>
          <w:szCs w:val="28"/>
          <w:lang w:eastAsia="ru-RU"/>
        </w:rPr>
        <w:t>у результатах</w:t>
      </w:r>
      <w:proofErr w:type="gramEnd"/>
      <w:r w:rsidRPr="006E44E9">
        <w:rPr>
          <w:rFonts w:ascii="Times New Roman" w:eastAsia="Times New Roman" w:hAnsi="Times New Roman" w:cs="Times New Roman"/>
          <w:sz w:val="28"/>
          <w:szCs w:val="28"/>
          <w:lang w:eastAsia="ru-RU"/>
        </w:rPr>
        <w:t xml:space="preserve"> дослідження органам та установам. Відомості, які в ній містяться, можуть використовуватися в адміністративній діяльності при прийнятті управлінських рішень. У записці стисло викладається суть проблемної ситуації, конкретизуються цілі та завдання дослідження, його об’єкт, </w:t>
      </w:r>
      <w:proofErr w:type="gramStart"/>
      <w:r w:rsidRPr="006E44E9">
        <w:rPr>
          <w:rFonts w:ascii="Times New Roman" w:eastAsia="Times New Roman" w:hAnsi="Times New Roman" w:cs="Times New Roman"/>
          <w:sz w:val="28"/>
          <w:szCs w:val="28"/>
          <w:lang w:eastAsia="ru-RU"/>
        </w:rPr>
        <w:t>предмет;  обґрунтовуються</w:t>
      </w:r>
      <w:proofErr w:type="gramEnd"/>
      <w:r w:rsidRPr="006E44E9">
        <w:rPr>
          <w:rFonts w:ascii="Times New Roman" w:eastAsia="Times New Roman" w:hAnsi="Times New Roman" w:cs="Times New Roman"/>
          <w:sz w:val="28"/>
          <w:szCs w:val="28"/>
          <w:lang w:eastAsia="ru-RU"/>
        </w:rPr>
        <w:t xml:space="preserve"> застосовані методи збирання та аналізу інформації, відбору одиниць спостереження; наводяться основні характеристики досліджуваної сукупності та одержані результати у вигляді </w:t>
      </w:r>
      <w:r w:rsidRPr="006E44E9">
        <w:rPr>
          <w:rFonts w:ascii="Times New Roman" w:eastAsia="Times New Roman" w:hAnsi="Times New Roman" w:cs="Times New Roman"/>
          <w:sz w:val="28"/>
          <w:szCs w:val="28"/>
          <w:lang w:eastAsia="ru-RU"/>
        </w:rPr>
        <w:lastRenderedPageBreak/>
        <w:t xml:space="preserve">висновків по кожному з завдань дослідження; конкретні дані виступають ілюстрацією до кожного з висновків. Кількість таблиць та графіків, які застосовуються у записці, обмежена; для підтвердження тих чи інших положень застосовуються найбільш загальні, усереднені числові величини та показники. Як правило, обсяг інформаційної записки складає від 5 до 25 сторінок. Така форма звітності може використовувати при проведенні оперативних досліджень з молодіжної проблематики, коли опису ключових результатів надається перевага у порівнянні з їх детальним аналізом. </w:t>
      </w:r>
    </w:p>
    <w:p w:rsidR="006E44E9" w:rsidRPr="006E44E9" w:rsidRDefault="006E44E9" w:rsidP="006E44E9">
      <w:pPr>
        <w:spacing w:after="0" w:line="360" w:lineRule="auto"/>
        <w:ind w:firstLine="708"/>
        <w:rPr>
          <w:rFonts w:ascii="Times New Roman" w:eastAsia="Times New Roman" w:hAnsi="Times New Roman" w:cs="Times New Roman"/>
          <w:sz w:val="28"/>
          <w:szCs w:val="28"/>
          <w:lang w:val="uk-UA" w:eastAsia="ru-RU"/>
        </w:rPr>
      </w:pPr>
      <w:r w:rsidRPr="006E44E9">
        <w:rPr>
          <w:rFonts w:ascii="Times New Roman" w:eastAsia="Times New Roman" w:hAnsi="Times New Roman" w:cs="Times New Roman"/>
          <w:i/>
          <w:sz w:val="28"/>
          <w:szCs w:val="28"/>
          <w:u w:val="single"/>
          <w:lang w:eastAsia="ru-RU"/>
        </w:rPr>
        <w:t>Звіт за результатами дослідження</w:t>
      </w:r>
      <w:r w:rsidRPr="006E44E9">
        <w:rPr>
          <w:rFonts w:ascii="Times New Roman" w:eastAsia="Times New Roman" w:hAnsi="Times New Roman" w:cs="Times New Roman"/>
          <w:sz w:val="28"/>
          <w:szCs w:val="28"/>
          <w:lang w:eastAsia="ru-RU"/>
        </w:rPr>
        <w:t xml:space="preserve"> є ґрунтовним відображенням його підсумків. Зміст звіту повинен бути чітким та </w:t>
      </w:r>
      <w:proofErr w:type="gramStart"/>
      <w:r w:rsidRPr="006E44E9">
        <w:rPr>
          <w:rFonts w:ascii="Times New Roman" w:eastAsia="Times New Roman" w:hAnsi="Times New Roman" w:cs="Times New Roman"/>
          <w:sz w:val="28"/>
          <w:szCs w:val="28"/>
          <w:lang w:eastAsia="ru-RU"/>
        </w:rPr>
        <w:t>логічним,а</w:t>
      </w:r>
      <w:proofErr w:type="gramEnd"/>
      <w:r w:rsidRPr="006E44E9">
        <w:rPr>
          <w:rFonts w:ascii="Times New Roman" w:eastAsia="Times New Roman" w:hAnsi="Times New Roman" w:cs="Times New Roman"/>
          <w:sz w:val="28"/>
          <w:szCs w:val="28"/>
          <w:lang w:eastAsia="ru-RU"/>
        </w:rPr>
        <w:t xml:space="preserve"> наведена у ньому інформація – достовірною, конкретною та аргументованою. </w:t>
      </w:r>
    </w:p>
    <w:p w:rsidR="006E44E9" w:rsidRPr="006E44E9" w:rsidRDefault="006E44E9" w:rsidP="006E44E9">
      <w:pPr>
        <w:spacing w:after="0" w:line="360" w:lineRule="auto"/>
        <w:ind w:firstLine="708"/>
        <w:rPr>
          <w:rFonts w:ascii="Times New Roman" w:eastAsia="Times New Roman" w:hAnsi="Times New Roman" w:cs="Times New Roman"/>
          <w:sz w:val="28"/>
          <w:szCs w:val="28"/>
          <w:lang w:val="uk-UA" w:eastAsia="ru-RU"/>
        </w:rPr>
      </w:pPr>
      <w:r w:rsidRPr="006E44E9">
        <w:rPr>
          <w:rFonts w:ascii="Times New Roman" w:eastAsia="Times New Roman" w:hAnsi="Times New Roman" w:cs="Times New Roman"/>
          <w:i/>
          <w:sz w:val="28"/>
          <w:szCs w:val="28"/>
          <w:lang w:eastAsia="ru-RU"/>
        </w:rPr>
        <w:t>Структура звіту</w:t>
      </w:r>
      <w:r w:rsidRPr="006E44E9">
        <w:rPr>
          <w:rFonts w:ascii="Times New Roman" w:eastAsia="Times New Roman" w:hAnsi="Times New Roman" w:cs="Times New Roman"/>
          <w:sz w:val="28"/>
          <w:szCs w:val="28"/>
          <w:lang w:eastAsia="ru-RU"/>
        </w:rPr>
        <w:t xml:space="preserve"> складається з наступних частин: титульна сторінка, назва організації, яка проводила дослідження, список виконавців, назва організації-замовника, календарні терміни проведення дослідження, реферат, зміст, перелік умовних позначень та символів, вступ, основна частина, заключна частина, список використаної літератури, додатки. </w:t>
      </w:r>
    </w:p>
    <w:p w:rsidR="006E44E9" w:rsidRPr="006E44E9" w:rsidRDefault="006E44E9" w:rsidP="006E44E9">
      <w:pPr>
        <w:spacing w:after="0" w:line="360" w:lineRule="auto"/>
        <w:ind w:firstLine="708"/>
        <w:rPr>
          <w:rFonts w:ascii="Times New Roman" w:eastAsia="Times New Roman" w:hAnsi="Times New Roman" w:cs="Times New Roman"/>
          <w:sz w:val="28"/>
          <w:szCs w:val="28"/>
          <w:lang w:val="uk-UA" w:eastAsia="ru-RU"/>
        </w:rPr>
      </w:pPr>
      <w:r w:rsidRPr="006E44E9">
        <w:rPr>
          <w:rFonts w:ascii="Times New Roman" w:eastAsia="Times New Roman" w:hAnsi="Times New Roman" w:cs="Times New Roman"/>
          <w:sz w:val="28"/>
          <w:szCs w:val="28"/>
          <w:lang w:val="uk-UA" w:eastAsia="ru-RU"/>
        </w:rPr>
        <w:t xml:space="preserve">У </w:t>
      </w:r>
      <w:r w:rsidRPr="006E44E9">
        <w:rPr>
          <w:rFonts w:ascii="Times New Roman" w:eastAsia="Times New Roman" w:hAnsi="Times New Roman" w:cs="Times New Roman"/>
          <w:i/>
          <w:sz w:val="28"/>
          <w:szCs w:val="28"/>
          <w:lang w:val="uk-UA" w:eastAsia="ru-RU"/>
        </w:rPr>
        <w:t>рефераті</w:t>
      </w:r>
      <w:r w:rsidRPr="006E44E9">
        <w:rPr>
          <w:rFonts w:ascii="Times New Roman" w:eastAsia="Times New Roman" w:hAnsi="Times New Roman" w:cs="Times New Roman"/>
          <w:sz w:val="28"/>
          <w:szCs w:val="28"/>
          <w:lang w:val="uk-UA" w:eastAsia="ru-RU"/>
        </w:rPr>
        <w:t xml:space="preserve"> наводяться загальні відомості щодо звіту (обсяг, кількість таблиць, графіків, рисунків, джерел), об’єкт, мета дослідження, застосовані методи, перелік ключових слів, стисло обґрунтовується актуальність проблеми та конкретизуються одержані результати. </w:t>
      </w:r>
    </w:p>
    <w:p w:rsidR="006E44E9" w:rsidRPr="006E44E9" w:rsidRDefault="006E44E9" w:rsidP="006E44E9">
      <w:pPr>
        <w:spacing w:after="0" w:line="360" w:lineRule="auto"/>
        <w:ind w:firstLine="708"/>
        <w:rPr>
          <w:rFonts w:ascii="Times New Roman" w:eastAsia="Times New Roman" w:hAnsi="Times New Roman" w:cs="Times New Roman"/>
          <w:sz w:val="28"/>
          <w:szCs w:val="28"/>
          <w:lang w:val="uk-UA" w:eastAsia="ru-RU"/>
        </w:rPr>
      </w:pPr>
      <w:r w:rsidRPr="006E44E9">
        <w:rPr>
          <w:rFonts w:ascii="Times New Roman" w:eastAsia="Times New Roman" w:hAnsi="Times New Roman" w:cs="Times New Roman"/>
          <w:sz w:val="28"/>
          <w:szCs w:val="28"/>
          <w:lang w:val="uk-UA" w:eastAsia="ru-RU"/>
        </w:rPr>
        <w:t xml:space="preserve">У </w:t>
      </w:r>
      <w:r w:rsidRPr="006E44E9">
        <w:rPr>
          <w:rFonts w:ascii="Times New Roman" w:eastAsia="Times New Roman" w:hAnsi="Times New Roman" w:cs="Times New Roman"/>
          <w:i/>
          <w:sz w:val="28"/>
          <w:szCs w:val="28"/>
          <w:lang w:val="uk-UA" w:eastAsia="ru-RU"/>
        </w:rPr>
        <w:t>вступі до звіту</w:t>
      </w:r>
      <w:r w:rsidRPr="006E44E9">
        <w:rPr>
          <w:rFonts w:ascii="Times New Roman" w:eastAsia="Times New Roman" w:hAnsi="Times New Roman" w:cs="Times New Roman"/>
          <w:sz w:val="28"/>
          <w:szCs w:val="28"/>
          <w:lang w:val="uk-UA" w:eastAsia="ru-RU"/>
        </w:rPr>
        <w:t xml:space="preserve"> міститься аналіз досліджуваної проблеми, надається оцінка ступеню її розробленості, вказуються об’єкт, предмет, цілі, завдання дослідження.</w:t>
      </w:r>
    </w:p>
    <w:p w:rsidR="006E44E9" w:rsidRPr="006E44E9" w:rsidRDefault="006E44E9" w:rsidP="006E44E9">
      <w:pPr>
        <w:spacing w:after="0" w:line="360" w:lineRule="auto"/>
        <w:ind w:firstLine="708"/>
        <w:rPr>
          <w:rFonts w:ascii="Times New Roman" w:eastAsia="Times New Roman" w:hAnsi="Times New Roman" w:cs="Times New Roman"/>
          <w:sz w:val="28"/>
          <w:szCs w:val="28"/>
          <w:lang w:val="uk-UA" w:eastAsia="ru-RU"/>
        </w:rPr>
      </w:pPr>
      <w:r w:rsidRPr="006E44E9">
        <w:rPr>
          <w:rFonts w:ascii="Times New Roman" w:eastAsia="Times New Roman" w:hAnsi="Times New Roman" w:cs="Times New Roman"/>
          <w:sz w:val="28"/>
          <w:szCs w:val="28"/>
          <w:lang w:val="uk-UA" w:eastAsia="ru-RU"/>
        </w:rPr>
        <w:t xml:space="preserve"> В </w:t>
      </w:r>
      <w:r w:rsidRPr="006E44E9">
        <w:rPr>
          <w:rFonts w:ascii="Times New Roman" w:eastAsia="Times New Roman" w:hAnsi="Times New Roman" w:cs="Times New Roman"/>
          <w:i/>
          <w:sz w:val="28"/>
          <w:szCs w:val="28"/>
          <w:lang w:val="uk-UA" w:eastAsia="ru-RU"/>
        </w:rPr>
        <w:t>основній частині</w:t>
      </w:r>
      <w:r w:rsidRPr="006E44E9">
        <w:rPr>
          <w:rFonts w:ascii="Times New Roman" w:eastAsia="Times New Roman" w:hAnsi="Times New Roman" w:cs="Times New Roman"/>
          <w:sz w:val="28"/>
          <w:szCs w:val="28"/>
          <w:lang w:val="uk-UA" w:eastAsia="ru-RU"/>
        </w:rPr>
        <w:t xml:space="preserve"> описується інструментарій, обґрунтовується спосіб відбору одиниць спостереження, наводиться соціально-демографічна характеристика вибіркової сукупності, у аналітичній формі викладаються результати дослідження. Доцільно у структурі основної частини виділити окремі фрагменти, кожен з яких висвітлює конкретний дослідницький результат та має наступну композицію: основний тезис-висновок, одержаний </w:t>
      </w:r>
      <w:r w:rsidRPr="006E44E9">
        <w:rPr>
          <w:rFonts w:ascii="Times New Roman" w:eastAsia="Times New Roman" w:hAnsi="Times New Roman" w:cs="Times New Roman"/>
          <w:sz w:val="28"/>
          <w:szCs w:val="28"/>
          <w:lang w:val="uk-UA" w:eastAsia="ru-RU"/>
        </w:rPr>
        <w:lastRenderedPageBreak/>
        <w:t xml:space="preserve">на  основі результату перевірки гіпотез, таблиця, яка ілюструє зв’язок між показниками, додаткові коментарі до неї. </w:t>
      </w:r>
    </w:p>
    <w:p w:rsidR="006E44E9" w:rsidRPr="006E44E9" w:rsidRDefault="006E44E9" w:rsidP="006E44E9">
      <w:pPr>
        <w:spacing w:after="0" w:line="360" w:lineRule="auto"/>
        <w:ind w:firstLine="708"/>
        <w:rPr>
          <w:rFonts w:ascii="Times New Roman" w:eastAsia="Times New Roman" w:hAnsi="Times New Roman" w:cs="Times New Roman"/>
          <w:sz w:val="28"/>
          <w:szCs w:val="28"/>
          <w:lang w:val="uk-UA" w:eastAsia="ru-RU"/>
        </w:rPr>
      </w:pPr>
      <w:r w:rsidRPr="006E44E9">
        <w:rPr>
          <w:rFonts w:ascii="Times New Roman" w:eastAsia="Times New Roman" w:hAnsi="Times New Roman" w:cs="Times New Roman"/>
          <w:i/>
          <w:sz w:val="28"/>
          <w:szCs w:val="28"/>
          <w:lang w:eastAsia="ru-RU"/>
        </w:rPr>
        <w:t>Заключна частина</w:t>
      </w:r>
      <w:r w:rsidRPr="006E44E9">
        <w:rPr>
          <w:rFonts w:ascii="Times New Roman" w:eastAsia="Times New Roman" w:hAnsi="Times New Roman" w:cs="Times New Roman"/>
          <w:sz w:val="28"/>
          <w:szCs w:val="28"/>
          <w:lang w:eastAsia="ru-RU"/>
        </w:rPr>
        <w:t xml:space="preserve"> містить висновки, конкретні рекомендації та пропозиції по результатах дослідження, очікуваний економічний та соціальний ефект від їх реалізації, способи контролю успішності нововведень. </w:t>
      </w:r>
    </w:p>
    <w:p w:rsidR="006E44E9" w:rsidRPr="006E44E9" w:rsidRDefault="006E44E9" w:rsidP="006E44E9">
      <w:pPr>
        <w:spacing w:after="0" w:line="360" w:lineRule="auto"/>
        <w:ind w:firstLine="708"/>
        <w:rPr>
          <w:rFonts w:ascii="Times New Roman" w:eastAsia="Times New Roman" w:hAnsi="Times New Roman" w:cs="Times New Roman"/>
          <w:sz w:val="28"/>
          <w:szCs w:val="28"/>
          <w:lang w:val="uk-UA" w:eastAsia="ru-RU"/>
        </w:rPr>
      </w:pPr>
      <w:r w:rsidRPr="006E44E9">
        <w:rPr>
          <w:rFonts w:ascii="Times New Roman" w:eastAsia="Times New Roman" w:hAnsi="Times New Roman" w:cs="Times New Roman"/>
          <w:sz w:val="28"/>
          <w:szCs w:val="28"/>
          <w:lang w:val="uk-UA" w:eastAsia="ru-RU"/>
        </w:rPr>
        <w:t xml:space="preserve">При складанні звіту основну увагу слід приділяти ні описанню техніки дослідження, але аналізу найбільш суттєвих аспектів проблеми, встановлених зв’язків та закономірностей, висновкам та конкретним рекомендаціям, які стосуються реалізації запропонованих заходів. Щоб запобігти перевантаження тексту звіту таблицями, схемами, графіками, в основну його частину слід поміщати тільки ті з них, які ілюструють ключові висновки дослідження, інші ж доцільно розмістити у додатках. У додатках також наводяться зразки інструментарію дослідження (анкета, бланк інтерв’ю, інструкції, картки спостереження, класифікатор контент-аналізу та ін.). </w:t>
      </w:r>
    </w:p>
    <w:p w:rsidR="006E44E9" w:rsidRPr="006E44E9" w:rsidRDefault="006E44E9" w:rsidP="006E44E9">
      <w:pPr>
        <w:spacing w:after="0" w:line="360" w:lineRule="auto"/>
        <w:ind w:firstLine="708"/>
        <w:rPr>
          <w:rFonts w:ascii="Times New Roman" w:eastAsia="Times New Roman" w:hAnsi="Times New Roman" w:cs="Times New Roman"/>
          <w:sz w:val="28"/>
          <w:szCs w:val="28"/>
          <w:lang w:val="uk-UA" w:eastAsia="ru-RU"/>
        </w:rPr>
      </w:pPr>
      <w:r w:rsidRPr="006E44E9">
        <w:rPr>
          <w:rFonts w:ascii="Times New Roman" w:eastAsia="Times New Roman" w:hAnsi="Times New Roman" w:cs="Times New Roman"/>
          <w:sz w:val="28"/>
          <w:szCs w:val="28"/>
          <w:lang w:val="uk-UA" w:eastAsia="ru-RU"/>
        </w:rPr>
        <w:t xml:space="preserve">Ґрунтовність висновків за результатами дослідження залежіть від складності та глибини досліджуваної проблеми та, відповідно, від характеру дослідження, якій завчасно конкретизується у сумісному обговоренні цього питання дослідником та замовником. </w:t>
      </w:r>
      <w:r w:rsidRPr="006E44E9">
        <w:rPr>
          <w:rFonts w:ascii="Times New Roman" w:eastAsia="Times New Roman" w:hAnsi="Times New Roman" w:cs="Times New Roman"/>
          <w:sz w:val="28"/>
          <w:szCs w:val="28"/>
          <w:lang w:eastAsia="ru-RU"/>
        </w:rPr>
        <w:t xml:space="preserve">Запропоновані </w:t>
      </w:r>
      <w:r w:rsidRPr="006E44E9">
        <w:rPr>
          <w:rFonts w:ascii="Times New Roman" w:eastAsia="Times New Roman" w:hAnsi="Times New Roman" w:cs="Times New Roman"/>
          <w:i/>
          <w:sz w:val="28"/>
          <w:szCs w:val="28"/>
          <w:lang w:eastAsia="ru-RU"/>
        </w:rPr>
        <w:t xml:space="preserve">висновки </w:t>
      </w:r>
      <w:r w:rsidRPr="006E44E9">
        <w:rPr>
          <w:rFonts w:ascii="Times New Roman" w:eastAsia="Times New Roman" w:hAnsi="Times New Roman" w:cs="Times New Roman"/>
          <w:sz w:val="28"/>
          <w:szCs w:val="28"/>
          <w:lang w:eastAsia="ru-RU"/>
        </w:rPr>
        <w:t xml:space="preserve">можуть мати: суто </w:t>
      </w:r>
      <w:r w:rsidRPr="006E44E9">
        <w:rPr>
          <w:rFonts w:ascii="Times New Roman" w:eastAsia="Times New Roman" w:hAnsi="Times New Roman" w:cs="Times New Roman"/>
          <w:i/>
          <w:sz w:val="28"/>
          <w:szCs w:val="28"/>
          <w:lang w:eastAsia="ru-RU"/>
        </w:rPr>
        <w:t xml:space="preserve">інформаційний </w:t>
      </w:r>
      <w:r w:rsidRPr="006E44E9">
        <w:rPr>
          <w:rFonts w:ascii="Times New Roman" w:eastAsia="Times New Roman" w:hAnsi="Times New Roman" w:cs="Times New Roman"/>
          <w:sz w:val="28"/>
          <w:szCs w:val="28"/>
          <w:lang w:eastAsia="ru-RU"/>
        </w:rPr>
        <w:t xml:space="preserve">характер, описувати стан проблем, з якими стикається сучасне молоде покоління, виявляти властиві йому потреби, очікування, інтереси, цінності. </w:t>
      </w:r>
    </w:p>
    <w:p w:rsidR="006E44E9" w:rsidRPr="006E44E9" w:rsidRDefault="006E44E9" w:rsidP="006E44E9">
      <w:pPr>
        <w:spacing w:after="0" w:line="360" w:lineRule="auto"/>
        <w:ind w:firstLine="708"/>
        <w:rPr>
          <w:rFonts w:ascii="Times New Roman" w:eastAsia="Times New Roman" w:hAnsi="Times New Roman" w:cs="Times New Roman"/>
          <w:sz w:val="28"/>
          <w:szCs w:val="28"/>
          <w:lang w:val="uk-UA" w:eastAsia="ru-RU"/>
        </w:rPr>
      </w:pPr>
    </w:p>
    <w:p w:rsidR="006E44E9" w:rsidRPr="006E44E9" w:rsidRDefault="006E44E9" w:rsidP="006E44E9">
      <w:pPr>
        <w:spacing w:after="0" w:line="360" w:lineRule="auto"/>
        <w:ind w:firstLine="708"/>
        <w:jc w:val="center"/>
        <w:rPr>
          <w:rFonts w:ascii="Times New Roman" w:eastAsia="Times New Roman" w:hAnsi="Times New Roman" w:cs="Times New Roman"/>
          <w:b/>
          <w:i/>
          <w:sz w:val="28"/>
          <w:szCs w:val="28"/>
          <w:lang w:val="uk-UA" w:eastAsia="ru-RU"/>
        </w:rPr>
      </w:pPr>
      <w:r w:rsidRPr="006E44E9">
        <w:rPr>
          <w:rFonts w:ascii="Times New Roman" w:eastAsia="Times New Roman" w:hAnsi="Times New Roman" w:cs="Times New Roman"/>
          <w:b/>
          <w:i/>
          <w:sz w:val="28"/>
          <w:szCs w:val="28"/>
          <w:lang w:eastAsia="ru-RU"/>
        </w:rPr>
        <w:t>Контрольні питання</w:t>
      </w:r>
    </w:p>
    <w:p w:rsidR="006E44E9" w:rsidRPr="006E44E9" w:rsidRDefault="006E44E9" w:rsidP="006E44E9">
      <w:pPr>
        <w:spacing w:after="0" w:line="360" w:lineRule="auto"/>
        <w:ind w:firstLine="708"/>
        <w:rPr>
          <w:rFonts w:ascii="Times New Roman" w:eastAsia="Times New Roman" w:hAnsi="Times New Roman" w:cs="Times New Roman"/>
          <w:sz w:val="28"/>
          <w:szCs w:val="28"/>
          <w:lang w:val="uk-UA" w:eastAsia="ru-RU"/>
        </w:rPr>
      </w:pPr>
      <w:r w:rsidRPr="006E44E9">
        <w:rPr>
          <w:rFonts w:ascii="Times New Roman" w:eastAsia="Times New Roman" w:hAnsi="Times New Roman" w:cs="Times New Roman"/>
          <w:sz w:val="28"/>
          <w:szCs w:val="28"/>
          <w:lang w:eastAsia="ru-RU"/>
        </w:rPr>
        <w:t xml:space="preserve">1. Що таке соціологічне дослідження? Назвіть особливості соціологічних методів збору даних. </w:t>
      </w:r>
    </w:p>
    <w:p w:rsidR="006E44E9" w:rsidRPr="006E44E9" w:rsidRDefault="006E44E9" w:rsidP="006E44E9">
      <w:pPr>
        <w:spacing w:after="0" w:line="360" w:lineRule="auto"/>
        <w:ind w:firstLine="708"/>
        <w:rPr>
          <w:rFonts w:ascii="Times New Roman" w:eastAsia="Times New Roman" w:hAnsi="Times New Roman" w:cs="Times New Roman"/>
          <w:sz w:val="28"/>
          <w:szCs w:val="28"/>
          <w:lang w:val="uk-UA" w:eastAsia="ru-RU"/>
        </w:rPr>
      </w:pPr>
      <w:r w:rsidRPr="006E44E9">
        <w:rPr>
          <w:rFonts w:ascii="Times New Roman" w:eastAsia="Times New Roman" w:hAnsi="Times New Roman" w:cs="Times New Roman"/>
          <w:sz w:val="28"/>
          <w:szCs w:val="28"/>
          <w:lang w:eastAsia="ru-RU"/>
        </w:rPr>
        <w:t xml:space="preserve">2. Назвіть основні методи соціологічних досліджень. </w:t>
      </w:r>
    </w:p>
    <w:p w:rsidR="006E44E9" w:rsidRPr="006E44E9" w:rsidRDefault="006E44E9" w:rsidP="006E44E9">
      <w:pPr>
        <w:spacing w:after="0" w:line="360" w:lineRule="auto"/>
        <w:ind w:firstLine="708"/>
        <w:rPr>
          <w:rFonts w:ascii="Times New Roman" w:eastAsia="Times New Roman" w:hAnsi="Times New Roman" w:cs="Times New Roman"/>
          <w:sz w:val="28"/>
          <w:szCs w:val="28"/>
          <w:lang w:val="uk-UA" w:eastAsia="ru-RU"/>
        </w:rPr>
      </w:pPr>
      <w:r w:rsidRPr="006E44E9">
        <w:rPr>
          <w:rFonts w:ascii="Times New Roman" w:eastAsia="Times New Roman" w:hAnsi="Times New Roman" w:cs="Times New Roman"/>
          <w:sz w:val="28"/>
          <w:szCs w:val="28"/>
          <w:lang w:val="uk-UA" w:eastAsia="ru-RU"/>
        </w:rPr>
        <w:t xml:space="preserve">3. Чому в сучасній соціологічній науці більш популярними є використання якісних методів збору соціологічної інформації? </w:t>
      </w:r>
    </w:p>
    <w:p w:rsidR="006E44E9" w:rsidRDefault="006E44E9" w:rsidP="006E44E9">
      <w:pPr>
        <w:spacing w:after="0" w:line="360" w:lineRule="auto"/>
        <w:ind w:firstLine="708"/>
        <w:rPr>
          <w:rFonts w:ascii="Times New Roman" w:eastAsia="Times New Roman" w:hAnsi="Times New Roman" w:cs="Times New Roman"/>
          <w:sz w:val="28"/>
          <w:szCs w:val="28"/>
          <w:lang w:val="uk-UA" w:eastAsia="ru-RU"/>
        </w:rPr>
      </w:pPr>
      <w:r w:rsidRPr="006E44E9">
        <w:rPr>
          <w:rFonts w:ascii="Times New Roman" w:eastAsia="Times New Roman" w:hAnsi="Times New Roman" w:cs="Times New Roman"/>
          <w:sz w:val="28"/>
          <w:szCs w:val="28"/>
          <w:lang w:val="uk-UA" w:eastAsia="ru-RU"/>
        </w:rPr>
        <w:lastRenderedPageBreak/>
        <w:t>4. Що представляє собою звіт соціологічного дослідження?</w:t>
      </w:r>
    </w:p>
    <w:p w:rsidR="00536BC9" w:rsidRPr="006E44E9" w:rsidRDefault="00536BC9" w:rsidP="006E44E9">
      <w:pPr>
        <w:spacing w:after="0" w:line="360" w:lineRule="auto"/>
        <w:ind w:firstLine="708"/>
        <w:rPr>
          <w:rFonts w:ascii="Times New Roman" w:eastAsia="Times New Roman" w:hAnsi="Times New Roman" w:cs="Times New Roman"/>
          <w:sz w:val="28"/>
          <w:szCs w:val="28"/>
          <w:lang w:val="uk-UA" w:eastAsia="ru-RU"/>
        </w:rPr>
      </w:pPr>
    </w:p>
    <w:p w:rsidR="00536BC9" w:rsidRPr="00536BC9" w:rsidRDefault="00536BC9" w:rsidP="00536BC9">
      <w:pPr>
        <w:spacing w:after="0" w:line="360" w:lineRule="auto"/>
        <w:jc w:val="center"/>
        <w:rPr>
          <w:rFonts w:ascii="Times New Roman" w:eastAsia="Times New Roman" w:hAnsi="Times New Roman" w:cs="Times New Roman"/>
          <w:b/>
          <w:sz w:val="28"/>
          <w:szCs w:val="28"/>
          <w:lang w:val="uk-UA" w:eastAsia="ru-RU"/>
        </w:rPr>
      </w:pPr>
      <w:r w:rsidRPr="00536BC9">
        <w:rPr>
          <w:rFonts w:ascii="Times New Roman" w:eastAsia="Times New Roman" w:hAnsi="Times New Roman" w:cs="Times New Roman"/>
          <w:b/>
          <w:sz w:val="32"/>
          <w:szCs w:val="32"/>
          <w:lang w:eastAsia="ru-RU"/>
        </w:rPr>
        <w:t>Тема: 3. Формальні групи</w:t>
      </w:r>
    </w:p>
    <w:p w:rsidR="00536BC9" w:rsidRPr="00536BC9" w:rsidRDefault="00536BC9" w:rsidP="00536BC9">
      <w:pPr>
        <w:spacing w:after="0" w:line="360" w:lineRule="auto"/>
        <w:jc w:val="center"/>
        <w:rPr>
          <w:rFonts w:ascii="Times New Roman" w:eastAsia="Times New Roman" w:hAnsi="Times New Roman" w:cs="Times New Roman"/>
          <w:b/>
          <w:i/>
          <w:sz w:val="28"/>
          <w:szCs w:val="28"/>
          <w:lang w:val="uk-UA" w:eastAsia="ru-RU"/>
        </w:rPr>
      </w:pPr>
      <w:r w:rsidRPr="00536BC9">
        <w:rPr>
          <w:rFonts w:ascii="Times New Roman" w:eastAsia="Times New Roman" w:hAnsi="Times New Roman" w:cs="Times New Roman"/>
          <w:b/>
          <w:i/>
          <w:sz w:val="28"/>
          <w:szCs w:val="28"/>
          <w:lang w:val="uk-UA" w:eastAsia="ru-RU"/>
        </w:rPr>
        <w:t>План викладу матеріалу</w:t>
      </w:r>
    </w:p>
    <w:p w:rsidR="00536BC9" w:rsidRPr="00536BC9" w:rsidRDefault="00536BC9" w:rsidP="00536BC9">
      <w:pPr>
        <w:spacing w:after="0" w:line="360" w:lineRule="auto"/>
        <w:rPr>
          <w:rFonts w:ascii="Times New Roman" w:eastAsia="Times New Roman" w:hAnsi="Times New Roman" w:cs="Times New Roman"/>
          <w:sz w:val="28"/>
          <w:szCs w:val="28"/>
          <w:lang w:val="uk-UA" w:eastAsia="ru-RU"/>
        </w:rPr>
      </w:pPr>
      <w:r w:rsidRPr="00536BC9">
        <w:rPr>
          <w:rFonts w:ascii="Times New Roman" w:eastAsia="Times New Roman" w:hAnsi="Times New Roman" w:cs="Times New Roman"/>
          <w:sz w:val="28"/>
          <w:szCs w:val="28"/>
          <w:lang w:eastAsia="ru-RU"/>
        </w:rPr>
        <w:t xml:space="preserve">1.Види груп. </w:t>
      </w:r>
    </w:p>
    <w:p w:rsidR="00536BC9" w:rsidRPr="00536BC9" w:rsidRDefault="00536BC9" w:rsidP="00536BC9">
      <w:pPr>
        <w:spacing w:after="0" w:line="360" w:lineRule="auto"/>
        <w:rPr>
          <w:rFonts w:ascii="Times New Roman" w:eastAsia="Times New Roman" w:hAnsi="Times New Roman" w:cs="Times New Roman"/>
          <w:sz w:val="28"/>
          <w:szCs w:val="28"/>
          <w:lang w:val="uk-UA" w:eastAsia="ru-RU"/>
        </w:rPr>
      </w:pPr>
      <w:r w:rsidRPr="00536BC9">
        <w:rPr>
          <w:rFonts w:ascii="Times New Roman" w:eastAsia="Times New Roman" w:hAnsi="Times New Roman" w:cs="Times New Roman"/>
          <w:sz w:val="28"/>
          <w:szCs w:val="28"/>
          <w:lang w:eastAsia="ru-RU"/>
        </w:rPr>
        <w:t xml:space="preserve">2.Структури формальної групи. </w:t>
      </w:r>
    </w:p>
    <w:p w:rsidR="00536BC9" w:rsidRPr="00536BC9" w:rsidRDefault="00536BC9" w:rsidP="00536BC9">
      <w:pPr>
        <w:spacing w:after="0" w:line="360" w:lineRule="auto"/>
        <w:rPr>
          <w:rFonts w:ascii="Times New Roman" w:eastAsia="Times New Roman" w:hAnsi="Times New Roman" w:cs="Times New Roman"/>
          <w:sz w:val="28"/>
          <w:szCs w:val="28"/>
          <w:lang w:val="uk-UA" w:eastAsia="ru-RU"/>
        </w:rPr>
      </w:pPr>
      <w:r w:rsidRPr="00536BC9">
        <w:rPr>
          <w:rFonts w:ascii="Times New Roman" w:eastAsia="Times New Roman" w:hAnsi="Times New Roman" w:cs="Times New Roman"/>
          <w:sz w:val="28"/>
          <w:szCs w:val="28"/>
          <w:lang w:val="uk-UA" w:eastAsia="ru-RU"/>
        </w:rPr>
        <w:t xml:space="preserve">3.Види мотивації. </w:t>
      </w:r>
    </w:p>
    <w:p w:rsidR="00536BC9" w:rsidRPr="00536BC9" w:rsidRDefault="00536BC9" w:rsidP="00536BC9">
      <w:pPr>
        <w:spacing w:after="0" w:line="360" w:lineRule="auto"/>
        <w:rPr>
          <w:rFonts w:ascii="Times New Roman" w:eastAsia="Times New Roman" w:hAnsi="Times New Roman" w:cs="Times New Roman"/>
          <w:sz w:val="28"/>
          <w:szCs w:val="28"/>
          <w:lang w:val="uk-UA" w:eastAsia="ru-RU"/>
        </w:rPr>
      </w:pPr>
      <w:r w:rsidRPr="00536BC9">
        <w:rPr>
          <w:rFonts w:ascii="Times New Roman" w:eastAsia="Times New Roman" w:hAnsi="Times New Roman" w:cs="Times New Roman"/>
          <w:sz w:val="28"/>
          <w:szCs w:val="28"/>
          <w:lang w:val="uk-UA" w:eastAsia="ru-RU"/>
        </w:rPr>
        <w:t xml:space="preserve">4.Рівні мотивації. </w:t>
      </w:r>
    </w:p>
    <w:p w:rsidR="00536BC9" w:rsidRPr="00536BC9" w:rsidRDefault="00536BC9" w:rsidP="00536BC9">
      <w:pPr>
        <w:spacing w:after="0" w:line="360" w:lineRule="auto"/>
        <w:rPr>
          <w:rFonts w:ascii="Times New Roman" w:eastAsia="Times New Roman" w:hAnsi="Times New Roman" w:cs="Times New Roman"/>
          <w:sz w:val="28"/>
          <w:szCs w:val="28"/>
          <w:lang w:val="uk-UA" w:eastAsia="ru-RU"/>
        </w:rPr>
      </w:pPr>
      <w:r w:rsidRPr="00536BC9">
        <w:rPr>
          <w:rFonts w:ascii="Times New Roman" w:eastAsia="Times New Roman" w:hAnsi="Times New Roman" w:cs="Times New Roman"/>
          <w:sz w:val="28"/>
          <w:szCs w:val="28"/>
          <w:lang w:val="uk-UA" w:eastAsia="ru-RU"/>
        </w:rPr>
        <w:t xml:space="preserve">5.Стилі управління. </w:t>
      </w:r>
    </w:p>
    <w:p w:rsidR="00536BC9" w:rsidRPr="00536BC9" w:rsidRDefault="00536BC9" w:rsidP="00536BC9">
      <w:pPr>
        <w:spacing w:after="0" w:line="360" w:lineRule="auto"/>
        <w:ind w:firstLine="708"/>
        <w:rPr>
          <w:rFonts w:ascii="Times New Roman" w:eastAsia="Times New Roman" w:hAnsi="Times New Roman" w:cs="Times New Roman"/>
          <w:sz w:val="28"/>
          <w:szCs w:val="28"/>
          <w:lang w:val="uk-UA" w:eastAsia="ru-RU"/>
        </w:rPr>
      </w:pPr>
      <w:r w:rsidRPr="00536BC9">
        <w:rPr>
          <w:rFonts w:ascii="Times New Roman" w:eastAsia="Times New Roman" w:hAnsi="Times New Roman" w:cs="Times New Roman"/>
          <w:sz w:val="28"/>
          <w:szCs w:val="28"/>
          <w:lang w:eastAsia="ru-RU"/>
        </w:rPr>
        <w:t xml:space="preserve">1.1. </w:t>
      </w:r>
      <w:r w:rsidRPr="00536BC9">
        <w:rPr>
          <w:rFonts w:ascii="Times New Roman" w:eastAsia="Times New Roman" w:hAnsi="Times New Roman" w:cs="Times New Roman"/>
          <w:i/>
          <w:sz w:val="28"/>
          <w:szCs w:val="28"/>
          <w:lang w:eastAsia="ru-RU"/>
        </w:rPr>
        <w:t>Основний об’єкт вивчення у соціології – це групи.</w:t>
      </w:r>
      <w:r w:rsidRPr="00536BC9">
        <w:rPr>
          <w:rFonts w:ascii="Times New Roman" w:eastAsia="Times New Roman" w:hAnsi="Times New Roman" w:cs="Times New Roman"/>
          <w:sz w:val="28"/>
          <w:szCs w:val="28"/>
          <w:lang w:eastAsia="ru-RU"/>
        </w:rPr>
        <w:t xml:space="preserve"> Окрему людину вивчати не надто вигідно з точки зору управління, а суспільство в цілому – занадто великий і складний об’єкт, аби його можна було вивчати точними методами. Натомість групи – це ідеальний об’єкт для вивчення, і саме їх поведінку зазвичай намагаються зрозуміти і скоректувати замовники соціологічних досліджень. Однак за розмірами, структурою, походженням і призначенням групи бувають аж надто різні, а тому для точного вивчення будьяку з них потрібно «діагностувати» за детально розробленою класифікацією. </w:t>
      </w:r>
      <w:r w:rsidRPr="00536BC9">
        <w:rPr>
          <w:rFonts w:ascii="Times New Roman" w:eastAsia="Times New Roman" w:hAnsi="Times New Roman" w:cs="Times New Roman"/>
          <w:i/>
          <w:sz w:val="28"/>
          <w:szCs w:val="28"/>
          <w:lang w:eastAsia="ru-RU"/>
        </w:rPr>
        <w:t>Перший крок у цьому – це розподіл на формальні групи та неформальні (це поділ груп за походженням).</w:t>
      </w:r>
      <w:r w:rsidRPr="00536BC9">
        <w:rPr>
          <w:rFonts w:ascii="Times New Roman" w:eastAsia="Times New Roman" w:hAnsi="Times New Roman" w:cs="Times New Roman"/>
          <w:sz w:val="28"/>
          <w:szCs w:val="28"/>
          <w:lang w:eastAsia="ru-RU"/>
        </w:rPr>
        <w:t xml:space="preserve"> </w:t>
      </w:r>
      <w:r w:rsidRPr="00536BC9">
        <w:rPr>
          <w:rFonts w:ascii="Times New Roman" w:eastAsia="Times New Roman" w:hAnsi="Times New Roman" w:cs="Times New Roman"/>
          <w:b/>
          <w:i/>
          <w:sz w:val="28"/>
          <w:szCs w:val="28"/>
          <w:lang w:eastAsia="ru-RU"/>
        </w:rPr>
        <w:t xml:space="preserve">Формальні </w:t>
      </w:r>
      <w:r w:rsidRPr="00536BC9">
        <w:rPr>
          <w:rFonts w:ascii="Times New Roman" w:eastAsia="Times New Roman" w:hAnsi="Times New Roman" w:cs="Times New Roman"/>
          <w:sz w:val="28"/>
          <w:szCs w:val="28"/>
          <w:lang w:eastAsia="ru-RU"/>
        </w:rPr>
        <w:t xml:space="preserve">створені за наказом і діють на основі формальних (юридичних, писаних) правил, а складаються із членів групи, що виконують у ній посадові ролі; </w:t>
      </w:r>
      <w:r w:rsidRPr="00536BC9">
        <w:rPr>
          <w:rFonts w:ascii="Times New Roman" w:eastAsia="Times New Roman" w:hAnsi="Times New Roman" w:cs="Times New Roman"/>
          <w:b/>
          <w:i/>
          <w:sz w:val="28"/>
          <w:szCs w:val="28"/>
          <w:lang w:eastAsia="ru-RU"/>
        </w:rPr>
        <w:t xml:space="preserve">неформальні </w:t>
      </w:r>
      <w:r w:rsidRPr="00536BC9">
        <w:rPr>
          <w:rFonts w:ascii="Times New Roman" w:eastAsia="Times New Roman" w:hAnsi="Times New Roman" w:cs="Times New Roman"/>
          <w:sz w:val="28"/>
          <w:szCs w:val="28"/>
          <w:lang w:eastAsia="ru-RU"/>
        </w:rPr>
        <w:t xml:space="preserve">ж групи об’єднуються добровільно, діють на основі спільних цінностей і складаються із членів групи, що виконують у ній соціальні ролі. Інакше кажучи, всі «офіційні», службові (навчальні) групи, в яких ми виконуємо певні обов’язки, є формальними, а всі сімейні та товариські групи (із якими ми, як правило, себе й ідентифікуємо) є неформальними. </w:t>
      </w:r>
    </w:p>
    <w:p w:rsidR="00536BC9" w:rsidRPr="00536BC9" w:rsidRDefault="00536BC9" w:rsidP="00536BC9">
      <w:pPr>
        <w:spacing w:after="0" w:line="360" w:lineRule="auto"/>
        <w:ind w:firstLine="708"/>
        <w:rPr>
          <w:rFonts w:ascii="Times New Roman" w:eastAsia="Times New Roman" w:hAnsi="Times New Roman" w:cs="Times New Roman"/>
          <w:sz w:val="28"/>
          <w:szCs w:val="28"/>
          <w:lang w:val="uk-UA" w:eastAsia="ru-RU"/>
        </w:rPr>
      </w:pPr>
      <w:r w:rsidRPr="00536BC9">
        <w:rPr>
          <w:rFonts w:ascii="Times New Roman" w:eastAsia="Times New Roman" w:hAnsi="Times New Roman" w:cs="Times New Roman"/>
          <w:i/>
          <w:sz w:val="28"/>
          <w:szCs w:val="28"/>
          <w:lang w:val="uk-UA" w:eastAsia="ru-RU"/>
        </w:rPr>
        <w:t>Крім того, всі можливі групи можна поділити за складністю</w:t>
      </w:r>
      <w:r w:rsidRPr="00536BC9">
        <w:rPr>
          <w:rFonts w:ascii="Times New Roman" w:eastAsia="Times New Roman" w:hAnsi="Times New Roman" w:cs="Times New Roman"/>
          <w:sz w:val="28"/>
          <w:szCs w:val="28"/>
          <w:lang w:val="uk-UA" w:eastAsia="ru-RU"/>
        </w:rPr>
        <w:t xml:space="preserve"> – на </w:t>
      </w:r>
      <w:r w:rsidRPr="00536BC9">
        <w:rPr>
          <w:rFonts w:ascii="Times New Roman" w:eastAsia="Times New Roman" w:hAnsi="Times New Roman" w:cs="Times New Roman"/>
          <w:b/>
          <w:i/>
          <w:sz w:val="28"/>
          <w:szCs w:val="28"/>
          <w:lang w:val="uk-UA" w:eastAsia="ru-RU"/>
        </w:rPr>
        <w:t>великі</w:t>
      </w:r>
      <w:r w:rsidRPr="00536BC9">
        <w:rPr>
          <w:rFonts w:ascii="Times New Roman" w:eastAsia="Times New Roman" w:hAnsi="Times New Roman" w:cs="Times New Roman"/>
          <w:sz w:val="28"/>
          <w:szCs w:val="28"/>
          <w:lang w:val="uk-UA" w:eastAsia="ru-RU"/>
        </w:rPr>
        <w:t xml:space="preserve"> (ті, що мають внутрішній поділ, тобто складаються із малих, а тому зв’язки між членами великої групи опосередковані ставленням «своєї» малої групи до конкретних інших малих груп) та </w:t>
      </w:r>
      <w:r w:rsidRPr="00536BC9">
        <w:rPr>
          <w:rFonts w:ascii="Times New Roman" w:eastAsia="Times New Roman" w:hAnsi="Times New Roman" w:cs="Times New Roman"/>
          <w:b/>
          <w:i/>
          <w:sz w:val="28"/>
          <w:szCs w:val="28"/>
          <w:lang w:val="uk-UA" w:eastAsia="ru-RU"/>
        </w:rPr>
        <w:t xml:space="preserve">малі </w:t>
      </w:r>
      <w:r w:rsidRPr="00536BC9">
        <w:rPr>
          <w:rFonts w:ascii="Times New Roman" w:eastAsia="Times New Roman" w:hAnsi="Times New Roman" w:cs="Times New Roman"/>
          <w:sz w:val="28"/>
          <w:szCs w:val="28"/>
          <w:lang w:val="uk-UA" w:eastAsia="ru-RU"/>
        </w:rPr>
        <w:t xml:space="preserve">(ті, що не мають </w:t>
      </w:r>
      <w:r w:rsidRPr="00536BC9">
        <w:rPr>
          <w:rFonts w:ascii="Times New Roman" w:eastAsia="Times New Roman" w:hAnsi="Times New Roman" w:cs="Times New Roman"/>
          <w:sz w:val="28"/>
          <w:szCs w:val="28"/>
          <w:lang w:val="uk-UA" w:eastAsia="ru-RU"/>
        </w:rPr>
        <w:lastRenderedPageBreak/>
        <w:t xml:space="preserve">внутрішнього поділу і складаються лише із членів своєї групи, які виконують розподілені у ній ролі і мають між собою безпосередні зв’язки). </w:t>
      </w:r>
      <w:r w:rsidRPr="00536BC9">
        <w:rPr>
          <w:rFonts w:ascii="Times New Roman" w:eastAsia="Times New Roman" w:hAnsi="Times New Roman" w:cs="Times New Roman"/>
          <w:sz w:val="28"/>
          <w:szCs w:val="28"/>
          <w:lang w:eastAsia="ru-RU"/>
        </w:rPr>
        <w:t xml:space="preserve">В даній темі ми розглядаємо лише формальні групи, основна запорука успіху яких – це їх організованість. У нашій країні нерідко плутають службові (тобто формальні) й особисті (неформальні) відносини, внаслідок чого очікують від співробітників щирої відданості та безкорисливої готовності допомогти (що було би природньо у родині, але не на роботі), а сім’єю керують у службовій, байдужій манері і після цього дивуються, чому вони втратили взаєморозуміння із дітьми. Втім, в обох випадках такі горе-керівники не дотримуються ніякої системи в управлінні, а тому на роботі їх ніхто не слухає і не поважає (принаймні, поки вони не стають мстивими тиранами або не беруть у підлеглі лише «своїх»), а вдома вони «відігруються», здійснюючи репресивне, за своїм типом, виховання. </w:t>
      </w:r>
    </w:p>
    <w:p w:rsidR="00536BC9" w:rsidRPr="00536BC9" w:rsidRDefault="00536BC9" w:rsidP="00536BC9">
      <w:pPr>
        <w:spacing w:after="0" w:line="360" w:lineRule="auto"/>
        <w:ind w:firstLine="708"/>
        <w:rPr>
          <w:rFonts w:ascii="Times New Roman" w:eastAsia="Times New Roman" w:hAnsi="Times New Roman" w:cs="Times New Roman"/>
          <w:sz w:val="28"/>
          <w:szCs w:val="28"/>
          <w:lang w:val="uk-UA" w:eastAsia="ru-RU"/>
        </w:rPr>
      </w:pPr>
      <w:r w:rsidRPr="00536BC9">
        <w:rPr>
          <w:rFonts w:ascii="Times New Roman" w:eastAsia="Times New Roman" w:hAnsi="Times New Roman" w:cs="Times New Roman"/>
          <w:sz w:val="28"/>
          <w:szCs w:val="28"/>
          <w:lang w:val="uk-UA" w:eastAsia="ru-RU"/>
        </w:rPr>
        <w:t xml:space="preserve">Отже, розуміти, чим відрізняються формальні й неформальні групи, службові та особисті відносини, потрібно не стільки для загальної грамотності, скільки для досягнення результативності своїх дій як вдома, так і на роботі. </w:t>
      </w:r>
      <w:r w:rsidRPr="00536BC9">
        <w:rPr>
          <w:rFonts w:ascii="Times New Roman" w:eastAsia="Times New Roman" w:hAnsi="Times New Roman" w:cs="Times New Roman"/>
          <w:sz w:val="28"/>
          <w:szCs w:val="28"/>
          <w:lang w:eastAsia="ru-RU"/>
        </w:rPr>
        <w:t xml:space="preserve">Скажімо, навчальний заклад – це, що очевидно, формальна група, причому – велика, адже складається із багатьох підрозділів. Деякі з цих підрозділів, - наприклад, кафедри, - можуть бути малими групами, що не містять всередині себе жодних управлінських ланок, оскільки складаються із невеликого числа викладачів одної спеціальності (а значить тут не потрібні окремі секції). На цьому прикладі ми побачимо, що великі і малі формальні групи відрізняються не просто чисельністю або складністю побудови, - вони відрізняються, кажучи </w:t>
      </w:r>
      <w:proofErr w:type="gramStart"/>
      <w:r w:rsidRPr="00536BC9">
        <w:rPr>
          <w:rFonts w:ascii="Times New Roman" w:eastAsia="Times New Roman" w:hAnsi="Times New Roman" w:cs="Times New Roman"/>
          <w:sz w:val="28"/>
          <w:szCs w:val="28"/>
          <w:lang w:eastAsia="ru-RU"/>
        </w:rPr>
        <w:t>по простому</w:t>
      </w:r>
      <w:proofErr w:type="gramEnd"/>
      <w:r w:rsidRPr="00536BC9">
        <w:rPr>
          <w:rFonts w:ascii="Times New Roman" w:eastAsia="Times New Roman" w:hAnsi="Times New Roman" w:cs="Times New Roman"/>
          <w:sz w:val="28"/>
          <w:szCs w:val="28"/>
          <w:lang w:eastAsia="ru-RU"/>
        </w:rPr>
        <w:t xml:space="preserve">, психологією та взаємовідносинами співробітників на різних рівнях, а якщо сформулювати те саме науково, то треба говорити про різні типи структури та відповідні методи управління. А втім, це ми розглянемо у наступних питаннях. </w:t>
      </w:r>
    </w:p>
    <w:p w:rsidR="00536BC9" w:rsidRPr="00536BC9" w:rsidRDefault="00536BC9" w:rsidP="00536BC9">
      <w:pPr>
        <w:spacing w:after="0" w:line="360" w:lineRule="auto"/>
        <w:ind w:firstLine="708"/>
        <w:rPr>
          <w:rFonts w:ascii="Times New Roman" w:eastAsia="Times New Roman" w:hAnsi="Times New Roman" w:cs="Times New Roman"/>
          <w:sz w:val="28"/>
          <w:szCs w:val="28"/>
          <w:lang w:val="uk-UA" w:eastAsia="ru-RU"/>
        </w:rPr>
      </w:pPr>
      <w:r w:rsidRPr="00536BC9">
        <w:rPr>
          <w:rFonts w:ascii="Times New Roman" w:eastAsia="Times New Roman" w:hAnsi="Times New Roman" w:cs="Times New Roman"/>
          <w:sz w:val="28"/>
          <w:szCs w:val="28"/>
          <w:lang w:eastAsia="ru-RU"/>
        </w:rPr>
        <w:t xml:space="preserve">1.2. Відома приказка, що «дружба дружбою, а служба службою» доступно пояснює, що ділові, формальні відносини не варто змішувати із товариськими, а значить – неформальними. Це на практиці, у реальних </w:t>
      </w:r>
      <w:r w:rsidRPr="00536BC9">
        <w:rPr>
          <w:rFonts w:ascii="Times New Roman" w:eastAsia="Times New Roman" w:hAnsi="Times New Roman" w:cs="Times New Roman"/>
          <w:sz w:val="28"/>
          <w:szCs w:val="28"/>
          <w:lang w:eastAsia="ru-RU"/>
        </w:rPr>
        <w:lastRenderedPageBreak/>
        <w:t xml:space="preserve">виробничих стосунках виявляється складно зрозуміти, а тим більше – виконати, і не тільки в нашій країні або Росії, а в більшості країн, що не належать до так званих «західних». Іще творець сінгапурського «економічного чуда», прем’єр-міністр Лі Кван Ю писав про відмінності «східного» та «західного» менталітетів, що стають особливо шкідливими у сфері бізнесу. «Східний» бізнесмен (в тому числі і сінгапурський, і український) насамперед прагне якомога гостинніше прийняти </w:t>
      </w:r>
      <w:proofErr w:type="gramStart"/>
      <w:r w:rsidRPr="00536BC9">
        <w:rPr>
          <w:rFonts w:ascii="Times New Roman" w:eastAsia="Times New Roman" w:hAnsi="Times New Roman" w:cs="Times New Roman"/>
          <w:sz w:val="28"/>
          <w:szCs w:val="28"/>
          <w:lang w:eastAsia="ru-RU"/>
        </w:rPr>
        <w:t>у себе</w:t>
      </w:r>
      <w:proofErr w:type="gramEnd"/>
      <w:r w:rsidRPr="00536BC9">
        <w:rPr>
          <w:rFonts w:ascii="Times New Roman" w:eastAsia="Times New Roman" w:hAnsi="Times New Roman" w:cs="Times New Roman"/>
          <w:sz w:val="28"/>
          <w:szCs w:val="28"/>
          <w:lang w:eastAsia="ru-RU"/>
        </w:rPr>
        <w:t xml:space="preserve"> «західного» партнера, випити з ним (ніде правди діти, без цього – ніяк, і не лише у нас), побалакати про сім’ю, про дітей, тобто – про щось особисте, а після цього він не дивлячись підписує всі документи і впевнений, що новий «друг» його не підведе. Тоді як «західний» партнер, хоч і під враженням від прийому, але не забуває вписати </w:t>
      </w:r>
      <w:proofErr w:type="gramStart"/>
      <w:r w:rsidRPr="00536BC9">
        <w:rPr>
          <w:rFonts w:ascii="Times New Roman" w:eastAsia="Times New Roman" w:hAnsi="Times New Roman" w:cs="Times New Roman"/>
          <w:sz w:val="28"/>
          <w:szCs w:val="28"/>
          <w:lang w:eastAsia="ru-RU"/>
        </w:rPr>
        <w:t>у контракт</w:t>
      </w:r>
      <w:proofErr w:type="gramEnd"/>
      <w:r w:rsidRPr="00536BC9">
        <w:rPr>
          <w:rFonts w:ascii="Times New Roman" w:eastAsia="Times New Roman" w:hAnsi="Times New Roman" w:cs="Times New Roman"/>
          <w:sz w:val="28"/>
          <w:szCs w:val="28"/>
          <w:lang w:eastAsia="ru-RU"/>
        </w:rPr>
        <w:t xml:space="preserve"> усі вигідні лише для себе пункти, а потім не стидається вимагати їх виконання, в тому числі і через суд, і навіть якщо це розорить його наївного «друга». </w:t>
      </w:r>
    </w:p>
    <w:p w:rsidR="00536BC9" w:rsidRPr="00536BC9" w:rsidRDefault="00536BC9" w:rsidP="00536BC9">
      <w:pPr>
        <w:spacing w:after="0" w:line="360" w:lineRule="auto"/>
        <w:ind w:firstLine="708"/>
        <w:rPr>
          <w:rFonts w:ascii="Times New Roman" w:eastAsia="Times New Roman" w:hAnsi="Times New Roman" w:cs="Times New Roman"/>
          <w:sz w:val="28"/>
          <w:szCs w:val="28"/>
          <w:lang w:val="uk-UA" w:eastAsia="ru-RU"/>
        </w:rPr>
      </w:pPr>
      <w:r w:rsidRPr="00536BC9">
        <w:rPr>
          <w:rFonts w:ascii="Times New Roman" w:eastAsia="Times New Roman" w:hAnsi="Times New Roman" w:cs="Times New Roman"/>
          <w:sz w:val="28"/>
          <w:szCs w:val="28"/>
          <w:lang w:eastAsia="ru-RU"/>
        </w:rPr>
        <w:t xml:space="preserve">Можна обурюватись «підступністю» західних людей, але правильніше прийняти те, що люди різні за своєю культурою (тим, що інакше називається менталітетом і буде розглядатись у темі №7), і це не вина їх, а природна особливість, як, наприклад, зріст або колір шкіри. А головне, що це приклад справжнього розмежування «служби» і «дружби»: там, де люди працюють, вони ні до кого не виявляють більшої або меншої прихильності, і саме тому здатні чесно оцінювати одне одного та дотримуватись правил, не роблячи поблажок на «об’єктивні причини» невдач. І навпаки, коли в нашій, «східній» країні керівники навіть соромляться покарати підлеглих за дрібні, нібито, порушення, оскільки співчувають їм і вникають в їх пояснення своїх помилок, то це, насправді, лише розхолоджує винних і не стимулює їх до виправлення та професійного росту. А наслідком цих взаємних поблажок стає корупція, тобто вирішення будь-яких (і особистих, і службових) питань в офіційних керівних органах в обхід формальних правил, тобто шляхом неформальних домовленостей (серед яких хабарі зовсім не єдиний можливий засіб). </w:t>
      </w:r>
    </w:p>
    <w:p w:rsidR="00536BC9" w:rsidRPr="00536BC9" w:rsidRDefault="00536BC9" w:rsidP="00536BC9">
      <w:pPr>
        <w:spacing w:after="0" w:line="360" w:lineRule="auto"/>
        <w:ind w:firstLine="708"/>
        <w:rPr>
          <w:rFonts w:ascii="Times New Roman" w:eastAsia="Times New Roman" w:hAnsi="Times New Roman" w:cs="Times New Roman"/>
          <w:sz w:val="28"/>
          <w:szCs w:val="28"/>
          <w:lang w:val="uk-UA" w:eastAsia="ru-RU"/>
        </w:rPr>
      </w:pPr>
      <w:r w:rsidRPr="00536BC9">
        <w:rPr>
          <w:rFonts w:ascii="Times New Roman" w:eastAsia="Times New Roman" w:hAnsi="Times New Roman" w:cs="Times New Roman"/>
          <w:sz w:val="28"/>
          <w:szCs w:val="28"/>
          <w:lang w:eastAsia="ru-RU"/>
        </w:rPr>
        <w:lastRenderedPageBreak/>
        <w:t xml:space="preserve">Отже, якщо ми схильні вирішувати все «по-свойські», не озираючись на правила, то не варто і проголошувати боротьбу із корупцією, а якщо хочемо жити «цивілізовано», із дотриманням законів, а також – прав і свобод, то не повинні жаліти тих, хто - може й не хотячи - порушив формальні правила, які б «поважні» причини їх не спонукали. І чим більшою є група, тим більш формальною вона стає, а багаточисельні групи майже неминуче стають формальними, - за винятком мафіозних «сімей» і фанатичних сект, - адже родинними або справді товариськими вони бути не можуть, якщо перевищують межу дванадцяти, а тим більше – сорока членів (і всі, відомі в історії спроби зробити великі спільноти «одною сім’єю» закінчувались плачевно – від християнських громад до комун хіпі). А всі формальні групи, і особливо – великі формальні групи (із так званою «лінійною структурою», </w:t>
      </w:r>
      <w:proofErr w:type="gramStart"/>
      <w:r w:rsidRPr="00536BC9">
        <w:rPr>
          <w:rFonts w:ascii="Times New Roman" w:eastAsia="Times New Roman" w:hAnsi="Times New Roman" w:cs="Times New Roman"/>
          <w:sz w:val="28"/>
          <w:szCs w:val="28"/>
          <w:lang w:eastAsia="ru-RU"/>
        </w:rPr>
        <w:t>про яку</w:t>
      </w:r>
      <w:proofErr w:type="gramEnd"/>
      <w:r w:rsidRPr="00536BC9">
        <w:rPr>
          <w:rFonts w:ascii="Times New Roman" w:eastAsia="Times New Roman" w:hAnsi="Times New Roman" w:cs="Times New Roman"/>
          <w:sz w:val="28"/>
          <w:szCs w:val="28"/>
          <w:lang w:eastAsia="ru-RU"/>
        </w:rPr>
        <w:t xml:space="preserve"> – в наступному питанні) повинні максимально суворо дотримуватись правил, оскільки без цього вони втратять реальну організованість.</w:t>
      </w:r>
    </w:p>
    <w:p w:rsidR="00536BC9" w:rsidRPr="00536BC9" w:rsidRDefault="00536BC9" w:rsidP="00536BC9">
      <w:pPr>
        <w:spacing w:after="0" w:line="360" w:lineRule="auto"/>
        <w:ind w:firstLine="708"/>
        <w:rPr>
          <w:rFonts w:ascii="Times New Roman" w:eastAsia="Times New Roman" w:hAnsi="Times New Roman" w:cs="Times New Roman"/>
          <w:sz w:val="28"/>
          <w:szCs w:val="28"/>
          <w:lang w:val="uk-UA" w:eastAsia="ru-RU"/>
        </w:rPr>
      </w:pPr>
      <w:r w:rsidRPr="00536BC9">
        <w:rPr>
          <w:rFonts w:ascii="Times New Roman" w:eastAsia="Times New Roman" w:hAnsi="Times New Roman" w:cs="Times New Roman"/>
          <w:sz w:val="28"/>
          <w:szCs w:val="28"/>
          <w:lang w:eastAsia="ru-RU"/>
        </w:rPr>
        <w:t xml:space="preserve"> У спорті кажуть: «Порядок б’є клас». Це означає, що команди, які добре навчені певній тактиці і дисципліновано її дотримуються, як правило, беруть верх над тими, що складаються із талановитих спортсменів, але не вміють або не хочуть працювати колективно і скоординовано. На ділі організованість виглядає дещо «машиноподібно», але це лише враження, тоді як її відсутність – це не тільки корупція, свавілля та беззаконня, це також і низький рівень життя, низький рівень науки, освіти, медицини, низька тривалість життя тощо. І якщо можна було би сперечатись, що кожному з нас краще мати на роботі: хороші стосунки (плюс корупція) чи суворе дотримання правил (і певна бездушність стосунків), - то вибирати, чи є кращим для країни високий, чи низький рівень життя, уже точно не приходиться. А це означає, що в формальних групах повинна бути хороша організованість, тобто всі її структури мають діяти злагоджено і дисципліновано, на основі продуманих формальних і неформальних правил.</w:t>
      </w:r>
    </w:p>
    <w:p w:rsidR="00536BC9" w:rsidRPr="00536BC9" w:rsidRDefault="00536BC9" w:rsidP="00536BC9">
      <w:pPr>
        <w:spacing w:after="0" w:line="360" w:lineRule="auto"/>
        <w:ind w:firstLine="708"/>
        <w:rPr>
          <w:rFonts w:ascii="Times New Roman" w:eastAsia="Times New Roman" w:hAnsi="Times New Roman" w:cs="Times New Roman"/>
          <w:sz w:val="28"/>
          <w:szCs w:val="28"/>
          <w:lang w:val="uk-UA" w:eastAsia="ru-RU"/>
        </w:rPr>
      </w:pPr>
      <w:r w:rsidRPr="00536BC9">
        <w:rPr>
          <w:rFonts w:ascii="Times New Roman" w:eastAsia="Times New Roman" w:hAnsi="Times New Roman" w:cs="Times New Roman"/>
          <w:sz w:val="28"/>
          <w:szCs w:val="28"/>
          <w:lang w:eastAsia="ru-RU"/>
        </w:rPr>
        <w:t xml:space="preserve"> І ще більше це важливо у великих формальних групах, в яких неможливо досягти успіху закликами й обіцянками або підтриманням поваги </w:t>
      </w:r>
      <w:r w:rsidRPr="00536BC9">
        <w:rPr>
          <w:rFonts w:ascii="Times New Roman" w:eastAsia="Times New Roman" w:hAnsi="Times New Roman" w:cs="Times New Roman"/>
          <w:sz w:val="28"/>
          <w:szCs w:val="28"/>
          <w:lang w:eastAsia="ru-RU"/>
        </w:rPr>
        <w:lastRenderedPageBreak/>
        <w:t xml:space="preserve">та любові підлеглих до центрального керівника. У великих групах ефективна лише дисципліна й організованість, причому – не лише у формальних. Однак зауважимо, що великі групи вирізняються не розміром, а складністю, тобто тим, що складаються із менших підгруп, - а це, як виявляється, не дрібна, а дуже суттєва ознака, що характеризує їх консолідованість (тобто організаційну єдність у формальних і згуртованість у неформальних групах). І як ми побачимо далі, саме виходячи із того, наскільки велика ця консолідованість, потрібно застосовувати різні способи управління та лідерства. Отже, велика чи мала група – питання не пусте, але вирішується воно оцінкою не кількості людей, а якості їх взаємовідносин, - тобто їх консолідованістю як одної групи або як декількох груп (найімовірніше – конкуруючих), або як роз’єднаного скупчення індивідів. </w:t>
      </w:r>
    </w:p>
    <w:p w:rsidR="00536BC9" w:rsidRPr="00536BC9" w:rsidRDefault="00536BC9" w:rsidP="00536BC9">
      <w:pPr>
        <w:spacing w:after="0" w:line="360" w:lineRule="auto"/>
        <w:ind w:firstLine="708"/>
        <w:rPr>
          <w:rFonts w:ascii="Times New Roman" w:eastAsia="Times New Roman" w:hAnsi="Times New Roman" w:cs="Times New Roman"/>
          <w:sz w:val="28"/>
          <w:szCs w:val="28"/>
          <w:lang w:val="uk-UA" w:eastAsia="ru-RU"/>
        </w:rPr>
      </w:pPr>
      <w:r w:rsidRPr="00536BC9">
        <w:rPr>
          <w:rFonts w:ascii="Times New Roman" w:eastAsia="Times New Roman" w:hAnsi="Times New Roman" w:cs="Times New Roman"/>
          <w:sz w:val="28"/>
          <w:szCs w:val="28"/>
          <w:lang w:val="uk-UA" w:eastAsia="ru-RU"/>
        </w:rPr>
        <w:t xml:space="preserve">2.1. Є </w:t>
      </w:r>
      <w:r w:rsidRPr="00536BC9">
        <w:rPr>
          <w:rFonts w:ascii="Times New Roman" w:eastAsia="Times New Roman" w:hAnsi="Times New Roman" w:cs="Times New Roman"/>
          <w:b/>
          <w:sz w:val="28"/>
          <w:szCs w:val="28"/>
          <w:lang w:val="uk-UA" w:eastAsia="ru-RU"/>
        </w:rPr>
        <w:t>два типи структури великої формальної групи:</w:t>
      </w:r>
      <w:r w:rsidRPr="00536BC9">
        <w:rPr>
          <w:rFonts w:ascii="Times New Roman" w:eastAsia="Times New Roman" w:hAnsi="Times New Roman" w:cs="Times New Roman"/>
          <w:sz w:val="28"/>
          <w:szCs w:val="28"/>
          <w:lang w:val="uk-UA" w:eastAsia="ru-RU"/>
        </w:rPr>
        <w:t xml:space="preserve"> </w:t>
      </w:r>
    </w:p>
    <w:p w:rsidR="00536BC9" w:rsidRPr="00536BC9" w:rsidRDefault="00536BC9" w:rsidP="00536BC9">
      <w:pPr>
        <w:spacing w:after="0" w:line="360" w:lineRule="auto"/>
        <w:ind w:firstLine="708"/>
        <w:rPr>
          <w:rFonts w:ascii="Times New Roman" w:eastAsia="Times New Roman" w:hAnsi="Times New Roman" w:cs="Times New Roman"/>
          <w:sz w:val="28"/>
          <w:szCs w:val="28"/>
          <w:lang w:val="uk-UA" w:eastAsia="ru-RU"/>
        </w:rPr>
      </w:pPr>
      <w:r w:rsidRPr="00536BC9">
        <w:rPr>
          <w:rFonts w:ascii="Times New Roman" w:eastAsia="Times New Roman" w:hAnsi="Times New Roman" w:cs="Times New Roman"/>
          <w:sz w:val="28"/>
          <w:szCs w:val="28"/>
          <w:lang w:val="uk-UA" w:eastAsia="ru-RU"/>
        </w:rPr>
        <w:t xml:space="preserve">1) </w:t>
      </w:r>
      <w:r w:rsidRPr="00536BC9">
        <w:rPr>
          <w:rFonts w:ascii="Times New Roman" w:eastAsia="Times New Roman" w:hAnsi="Times New Roman" w:cs="Times New Roman"/>
          <w:b/>
          <w:i/>
          <w:sz w:val="28"/>
          <w:szCs w:val="28"/>
          <w:lang w:val="uk-UA" w:eastAsia="ru-RU"/>
        </w:rPr>
        <w:t>функціональна</w:t>
      </w:r>
      <w:r w:rsidRPr="00536BC9">
        <w:rPr>
          <w:rFonts w:ascii="Times New Roman" w:eastAsia="Times New Roman" w:hAnsi="Times New Roman" w:cs="Times New Roman"/>
          <w:sz w:val="28"/>
          <w:szCs w:val="28"/>
          <w:lang w:val="uk-UA" w:eastAsia="ru-RU"/>
        </w:rPr>
        <w:t xml:space="preserve">, - що складається із безпосередніх зв’язків між усіма членами групи, зосереджених на єдиному керівнику, якому для досягнення ефективності у роботі необхідно підтримувати комфортні, спокійно-приязні стосунки всередині колективу; </w:t>
      </w:r>
    </w:p>
    <w:p w:rsidR="00536BC9" w:rsidRPr="00536BC9" w:rsidRDefault="00536BC9" w:rsidP="00536BC9">
      <w:pPr>
        <w:spacing w:after="0" w:line="360" w:lineRule="auto"/>
        <w:ind w:firstLine="708"/>
        <w:rPr>
          <w:rFonts w:ascii="Times New Roman" w:eastAsia="Times New Roman" w:hAnsi="Times New Roman" w:cs="Times New Roman"/>
          <w:sz w:val="28"/>
          <w:szCs w:val="28"/>
          <w:lang w:val="uk-UA" w:eastAsia="ru-RU"/>
        </w:rPr>
      </w:pPr>
      <w:r w:rsidRPr="00536BC9">
        <w:rPr>
          <w:rFonts w:ascii="Times New Roman" w:eastAsia="Times New Roman" w:hAnsi="Times New Roman" w:cs="Times New Roman"/>
          <w:sz w:val="28"/>
          <w:szCs w:val="28"/>
          <w:lang w:val="uk-UA" w:eastAsia="ru-RU"/>
        </w:rPr>
        <w:t xml:space="preserve">2) </w:t>
      </w:r>
      <w:r w:rsidRPr="00536BC9">
        <w:rPr>
          <w:rFonts w:ascii="Times New Roman" w:eastAsia="Times New Roman" w:hAnsi="Times New Roman" w:cs="Times New Roman"/>
          <w:b/>
          <w:i/>
          <w:sz w:val="28"/>
          <w:szCs w:val="28"/>
          <w:lang w:val="uk-UA" w:eastAsia="ru-RU"/>
        </w:rPr>
        <w:t>лінійна,</w:t>
      </w:r>
      <w:r w:rsidRPr="00536BC9">
        <w:rPr>
          <w:rFonts w:ascii="Times New Roman" w:eastAsia="Times New Roman" w:hAnsi="Times New Roman" w:cs="Times New Roman"/>
          <w:sz w:val="28"/>
          <w:szCs w:val="28"/>
          <w:lang w:val="uk-UA" w:eastAsia="ru-RU"/>
        </w:rPr>
        <w:t xml:space="preserve"> - що складається із «піраміди» підпорядкованих ланок, особисті зв’язки між якими опосередковані або відсутні, а тому центральному керівнику передовсім потрібно підтримувати загальну виконавську дисципліну, і робити це – безсторонньо і без зайвої жалості.</w:t>
      </w:r>
    </w:p>
    <w:p w:rsidR="00536BC9" w:rsidRPr="00536BC9" w:rsidRDefault="00536BC9" w:rsidP="00536BC9">
      <w:pPr>
        <w:spacing w:after="0" w:line="360" w:lineRule="auto"/>
        <w:ind w:firstLine="708"/>
        <w:rPr>
          <w:rFonts w:ascii="Times New Roman" w:eastAsia="Times New Roman" w:hAnsi="Times New Roman" w:cs="Times New Roman"/>
          <w:sz w:val="28"/>
          <w:szCs w:val="28"/>
          <w:lang w:val="uk-UA" w:eastAsia="ru-RU"/>
        </w:rPr>
      </w:pPr>
      <w:r w:rsidRPr="00536BC9">
        <w:rPr>
          <w:rFonts w:ascii="Times New Roman" w:eastAsia="Times New Roman" w:hAnsi="Times New Roman" w:cs="Times New Roman"/>
          <w:sz w:val="28"/>
          <w:szCs w:val="28"/>
          <w:lang w:val="uk-UA" w:eastAsia="ru-RU"/>
        </w:rPr>
        <w:t xml:space="preserve"> В результаті, у групах із функціональною структурою (зокрема, невеликих кафедрах) керівнику потрібно більшу частину своєї уваги приділяти соціально-психологічній атмосфері, тобто взаємовідносинам у колективі. </w:t>
      </w:r>
      <w:r w:rsidRPr="00536BC9">
        <w:rPr>
          <w:rFonts w:ascii="Times New Roman" w:eastAsia="Times New Roman" w:hAnsi="Times New Roman" w:cs="Times New Roman"/>
          <w:sz w:val="28"/>
          <w:szCs w:val="28"/>
          <w:lang w:eastAsia="ru-RU"/>
        </w:rPr>
        <w:t xml:space="preserve">Адже якщо стосунки навіть між двома лише членами групи перетворяться на конфліктні, то в цей конфлікт буде скоро втягнений увесь колектив, і люди просто не зможуть займатись виробничими справами. Втім, погано для роботи буде і в тому випадку, коли стосунки між двома людьми стануть позитивно пристрасними, адже вони будуть надавати перевагу одне </w:t>
      </w:r>
      <w:r w:rsidRPr="00536BC9">
        <w:rPr>
          <w:rFonts w:ascii="Times New Roman" w:eastAsia="Times New Roman" w:hAnsi="Times New Roman" w:cs="Times New Roman"/>
          <w:sz w:val="28"/>
          <w:szCs w:val="28"/>
          <w:lang w:eastAsia="ru-RU"/>
        </w:rPr>
        <w:lastRenderedPageBreak/>
        <w:t xml:space="preserve">одному, а це споводує у інших відчуття нерівності й розділить групу на маленькі неприязні фракції. </w:t>
      </w:r>
    </w:p>
    <w:p w:rsidR="00536BC9" w:rsidRPr="00536BC9" w:rsidRDefault="00536BC9" w:rsidP="00536BC9">
      <w:pPr>
        <w:spacing w:after="0" w:line="360" w:lineRule="auto"/>
        <w:ind w:firstLine="708"/>
        <w:rPr>
          <w:rFonts w:ascii="Times New Roman" w:eastAsia="Times New Roman" w:hAnsi="Times New Roman" w:cs="Times New Roman"/>
          <w:sz w:val="28"/>
          <w:szCs w:val="28"/>
          <w:lang w:val="uk-UA" w:eastAsia="ru-RU"/>
        </w:rPr>
      </w:pPr>
      <w:r w:rsidRPr="00536BC9">
        <w:rPr>
          <w:rFonts w:ascii="Times New Roman" w:eastAsia="Times New Roman" w:hAnsi="Times New Roman" w:cs="Times New Roman"/>
          <w:sz w:val="28"/>
          <w:szCs w:val="28"/>
          <w:lang w:val="uk-UA" w:eastAsia="ru-RU"/>
        </w:rPr>
        <w:t xml:space="preserve">Щоби формальна група із функціональною структурою зосередилась на своїх виробничих завданнях, міжособисті відносини всередині неї мають бути спокійними і рівними (такий стан групи буде окремо розглядатись у наступній темі під назвою </w:t>
      </w:r>
      <w:r w:rsidRPr="00536BC9">
        <w:rPr>
          <w:rFonts w:ascii="Times New Roman" w:eastAsia="Times New Roman" w:hAnsi="Times New Roman" w:cs="Times New Roman"/>
          <w:sz w:val="28"/>
          <w:szCs w:val="28"/>
          <w:lang w:eastAsia="ru-RU"/>
        </w:rPr>
        <w:t>«спрацьованість»), а значить керівник повинен уважно, серйозно і зацікавлено поставитися до цих відносин, - а це, як показує практика (і не тільки в нашій країні), найкраще виходить у жінок. Натомість керувати великою формальною групою із багаторівневою та багатоланковою структурою найкраще виходить у чоловіків, а точніше – у людей із «чоловічим», тобто суворим, але справедливим способом управління. І річ не тільки в тім, що у великій організації керівнику фізично неможливо підтримувати із усіма і між усіма гарні стосунки (або навіть знати усіх), гірше те, що така манера управління спонукає людей вірити, що добрий керівник простить їм будь-які промашки, а тому позбавляє мотивації до відповідальної, наполегливої роботи. І якщо недоречною у великій фірмі поблажливістю керівник дасть хоч найменший привід уважати його м’яким і «добреньким», то надалі будь-які його спроби покарати очевидно винуватих викликатимуть лише роздратування, образу і протидію, але дисципліни не відновлять.</w:t>
      </w:r>
    </w:p>
    <w:p w:rsidR="00536BC9" w:rsidRPr="00536BC9" w:rsidRDefault="00536BC9" w:rsidP="00536BC9">
      <w:pPr>
        <w:spacing w:after="0" w:line="360" w:lineRule="auto"/>
        <w:ind w:firstLine="708"/>
        <w:rPr>
          <w:rFonts w:ascii="Times New Roman" w:eastAsia="Times New Roman" w:hAnsi="Times New Roman" w:cs="Times New Roman"/>
          <w:sz w:val="28"/>
          <w:szCs w:val="28"/>
          <w:lang w:val="uk-UA" w:eastAsia="ru-RU"/>
        </w:rPr>
      </w:pPr>
      <w:r w:rsidRPr="00536BC9">
        <w:rPr>
          <w:rFonts w:ascii="Times New Roman" w:eastAsia="Times New Roman" w:hAnsi="Times New Roman" w:cs="Times New Roman"/>
          <w:sz w:val="28"/>
          <w:szCs w:val="28"/>
          <w:lang w:eastAsia="ru-RU"/>
        </w:rPr>
        <w:t xml:space="preserve"> Однак і це ще не все із того, що треба знати про структуру групи. Очевидно, що до того, як очолити велику формальну групу, спершу приходиться покерувати у малій формальній групі, і зробити це треба успішно. А от щоб ефективно керувати малою формальною групою, необхідно не просто уміти підтримувати з усіма гарні стосунки, - належить знати, які сили і в якому напрямку діють у цій групі, та якими важелями можна скористатись, аби досягти поставлених цілей. Інакше кажучи, потрібно розуміти, які структури об’єднують членів групи. І таких структур у кожній малій групі декілька, а точніше – три. Вони називаються три </w:t>
      </w:r>
      <w:r w:rsidRPr="00536BC9">
        <w:rPr>
          <w:rFonts w:ascii="Times New Roman" w:eastAsia="Times New Roman" w:hAnsi="Times New Roman" w:cs="Times New Roman"/>
          <w:b/>
          <w:sz w:val="28"/>
          <w:szCs w:val="28"/>
          <w:lang w:eastAsia="ru-RU"/>
        </w:rPr>
        <w:t xml:space="preserve">види структури малої формальної групи: </w:t>
      </w:r>
    </w:p>
    <w:p w:rsidR="00536BC9" w:rsidRPr="00536BC9" w:rsidRDefault="00536BC9" w:rsidP="00536BC9">
      <w:pPr>
        <w:spacing w:after="0" w:line="360" w:lineRule="auto"/>
        <w:ind w:firstLine="708"/>
        <w:rPr>
          <w:rFonts w:ascii="Times New Roman" w:eastAsia="Times New Roman" w:hAnsi="Times New Roman" w:cs="Times New Roman"/>
          <w:sz w:val="28"/>
          <w:szCs w:val="28"/>
          <w:lang w:val="uk-UA" w:eastAsia="ru-RU"/>
        </w:rPr>
      </w:pPr>
      <w:r w:rsidRPr="00536BC9">
        <w:rPr>
          <w:rFonts w:ascii="Times New Roman" w:eastAsia="Times New Roman" w:hAnsi="Times New Roman" w:cs="Times New Roman"/>
          <w:sz w:val="28"/>
          <w:szCs w:val="28"/>
          <w:lang w:val="uk-UA" w:eastAsia="ru-RU"/>
        </w:rPr>
        <w:lastRenderedPageBreak/>
        <w:t xml:space="preserve">1) </w:t>
      </w:r>
      <w:r w:rsidRPr="00536BC9">
        <w:rPr>
          <w:rFonts w:ascii="Times New Roman" w:eastAsia="Times New Roman" w:hAnsi="Times New Roman" w:cs="Times New Roman"/>
          <w:i/>
          <w:sz w:val="28"/>
          <w:szCs w:val="28"/>
          <w:lang w:val="uk-UA" w:eastAsia="ru-RU"/>
        </w:rPr>
        <w:t>формальна структура</w:t>
      </w:r>
      <w:r w:rsidRPr="00536BC9">
        <w:rPr>
          <w:rFonts w:ascii="Times New Roman" w:eastAsia="Times New Roman" w:hAnsi="Times New Roman" w:cs="Times New Roman"/>
          <w:sz w:val="28"/>
          <w:szCs w:val="28"/>
          <w:lang w:val="uk-UA" w:eastAsia="ru-RU"/>
        </w:rPr>
        <w:t xml:space="preserve"> – складається із посадових осіб, між якими службові відносини; </w:t>
      </w:r>
    </w:p>
    <w:p w:rsidR="00536BC9" w:rsidRPr="00536BC9" w:rsidRDefault="00536BC9" w:rsidP="00536BC9">
      <w:pPr>
        <w:spacing w:after="0" w:line="360" w:lineRule="auto"/>
        <w:ind w:firstLine="708"/>
        <w:rPr>
          <w:rFonts w:ascii="Times New Roman" w:eastAsia="Times New Roman" w:hAnsi="Times New Roman" w:cs="Times New Roman"/>
          <w:sz w:val="28"/>
          <w:szCs w:val="28"/>
          <w:lang w:val="uk-UA" w:eastAsia="ru-RU"/>
        </w:rPr>
      </w:pPr>
      <w:r w:rsidRPr="00536BC9">
        <w:rPr>
          <w:rFonts w:ascii="Times New Roman" w:eastAsia="Times New Roman" w:hAnsi="Times New Roman" w:cs="Times New Roman"/>
          <w:sz w:val="28"/>
          <w:szCs w:val="28"/>
          <w:lang w:val="uk-UA" w:eastAsia="ru-RU"/>
        </w:rPr>
        <w:t xml:space="preserve">2) </w:t>
      </w:r>
      <w:r w:rsidRPr="00536BC9">
        <w:rPr>
          <w:rFonts w:ascii="Times New Roman" w:eastAsia="Times New Roman" w:hAnsi="Times New Roman" w:cs="Times New Roman"/>
          <w:i/>
          <w:sz w:val="28"/>
          <w:szCs w:val="28"/>
          <w:lang w:val="uk-UA" w:eastAsia="ru-RU"/>
        </w:rPr>
        <w:t>неформальна структура</w:t>
      </w:r>
      <w:r w:rsidRPr="00536BC9">
        <w:rPr>
          <w:rFonts w:ascii="Times New Roman" w:eastAsia="Times New Roman" w:hAnsi="Times New Roman" w:cs="Times New Roman"/>
          <w:sz w:val="28"/>
          <w:szCs w:val="28"/>
          <w:lang w:val="uk-UA" w:eastAsia="ru-RU"/>
        </w:rPr>
        <w:t xml:space="preserve"> – складається із соціальних ролей, між якими емоційні (дружні або недружні) відносини; </w:t>
      </w:r>
    </w:p>
    <w:p w:rsidR="00536BC9" w:rsidRPr="00536BC9" w:rsidRDefault="00536BC9" w:rsidP="00536BC9">
      <w:pPr>
        <w:spacing w:after="0" w:line="360" w:lineRule="auto"/>
        <w:ind w:firstLine="708"/>
        <w:rPr>
          <w:rFonts w:ascii="Times New Roman" w:eastAsia="Times New Roman" w:hAnsi="Times New Roman" w:cs="Times New Roman"/>
          <w:sz w:val="28"/>
          <w:szCs w:val="28"/>
          <w:lang w:val="uk-UA" w:eastAsia="ru-RU"/>
        </w:rPr>
      </w:pPr>
      <w:r w:rsidRPr="00536BC9">
        <w:rPr>
          <w:rFonts w:ascii="Times New Roman" w:eastAsia="Times New Roman" w:hAnsi="Times New Roman" w:cs="Times New Roman"/>
          <w:sz w:val="28"/>
          <w:szCs w:val="28"/>
          <w:lang w:val="uk-UA" w:eastAsia="ru-RU"/>
        </w:rPr>
        <w:t xml:space="preserve">3) </w:t>
      </w:r>
      <w:r w:rsidRPr="00536BC9">
        <w:rPr>
          <w:rFonts w:ascii="Times New Roman" w:eastAsia="Times New Roman" w:hAnsi="Times New Roman" w:cs="Times New Roman"/>
          <w:i/>
          <w:sz w:val="28"/>
          <w:szCs w:val="28"/>
          <w:lang w:val="uk-UA" w:eastAsia="ru-RU"/>
        </w:rPr>
        <w:t>напівформальна структура</w:t>
      </w:r>
      <w:r w:rsidRPr="00536BC9">
        <w:rPr>
          <w:rFonts w:ascii="Times New Roman" w:eastAsia="Times New Roman" w:hAnsi="Times New Roman" w:cs="Times New Roman"/>
          <w:sz w:val="28"/>
          <w:szCs w:val="28"/>
          <w:lang w:val="uk-UA" w:eastAsia="ru-RU"/>
        </w:rPr>
        <w:t xml:space="preserve"> – складається із посадових осіб, між якими емоційні (дружні або недружні) відносини. </w:t>
      </w:r>
    </w:p>
    <w:p w:rsidR="00536BC9" w:rsidRPr="00536BC9" w:rsidRDefault="00536BC9" w:rsidP="00536BC9">
      <w:pPr>
        <w:spacing w:after="0" w:line="360" w:lineRule="auto"/>
        <w:ind w:firstLine="708"/>
        <w:rPr>
          <w:rFonts w:ascii="Times New Roman" w:eastAsia="Times New Roman" w:hAnsi="Times New Roman" w:cs="Times New Roman"/>
          <w:sz w:val="28"/>
          <w:szCs w:val="28"/>
          <w:lang w:val="uk-UA" w:eastAsia="ru-RU"/>
        </w:rPr>
      </w:pPr>
      <w:r w:rsidRPr="00536BC9">
        <w:rPr>
          <w:rFonts w:ascii="Times New Roman" w:eastAsia="Times New Roman" w:hAnsi="Times New Roman" w:cs="Times New Roman"/>
          <w:sz w:val="28"/>
          <w:szCs w:val="28"/>
          <w:lang w:eastAsia="ru-RU"/>
        </w:rPr>
        <w:t xml:space="preserve">І керівнику треба не тільки знати, що його підлеглі в різних ситуаціях діють відповідно до того, елементами якої структури вони зараз являються, йому також слід розуміти, що саме він має скеровувати всі основні процеси в цих структурах (щоби не опинитись поза ними і не втратити контролю за групою), а до цього треба бути морально готовим і ще й знати, як це робити. Формальна структура малої формальної групи базується на загальних правилах та посадових інструкціях, які мають бути сформульовані якомога точніше і, так би мовити, технологічніше, - тобто без абстрактних побажань, а з конкретними вказівками, що треба робити, в які строки і під якими стимулами (за що будуть заохочувати і за що – карати). Саме цю структуру в нашій країні найчастіше не вдається побудувати і використати. Натомість у нас добре уміють налагоджувати неформальні відносини, хоча їх, навіть у найкращому стані, ще не можна вважати повноцінною неформальною структурою. </w:t>
      </w:r>
    </w:p>
    <w:p w:rsidR="00536BC9" w:rsidRPr="00536BC9" w:rsidRDefault="00536BC9" w:rsidP="00536BC9">
      <w:pPr>
        <w:spacing w:after="0" w:line="360" w:lineRule="auto"/>
        <w:ind w:firstLine="708"/>
        <w:rPr>
          <w:rFonts w:ascii="Times New Roman" w:eastAsia="Times New Roman" w:hAnsi="Times New Roman" w:cs="Times New Roman"/>
          <w:sz w:val="28"/>
          <w:szCs w:val="28"/>
          <w:lang w:val="uk-UA" w:eastAsia="ru-RU"/>
        </w:rPr>
      </w:pPr>
      <w:r w:rsidRPr="00536BC9">
        <w:rPr>
          <w:rFonts w:ascii="Times New Roman" w:eastAsia="Times New Roman" w:hAnsi="Times New Roman" w:cs="Times New Roman"/>
          <w:sz w:val="28"/>
          <w:szCs w:val="28"/>
          <w:lang w:eastAsia="ru-RU"/>
        </w:rPr>
        <w:t xml:space="preserve">Неформальна структура малої формальної групи виявляється у згуртованості та взаємодопомозі, але не будь-яка згуртованість корисна для завдань трудового колективу. Якщо його члени «дружать проти» керівника і допомагають одне одному в досягненні своїх егоїстичних інтересів, то це лише шкодить виробничим цілям. Виходить, керівнику недостатньо «здружити людей», треба ще пов’язати їх хороше ставлення до кожного члена групи із тим, як добре він ставиться до роботи і наскільки прагне досягти майстерності в ній. Це непросте виховне завдання, яке ще й навряд чи можливо повністю виконати, - адже очевидно, що люди, зібрані разом за наказом, а не по взаємних симпатіях (саме такою є формальна група), нечасто </w:t>
      </w:r>
      <w:r w:rsidRPr="00536BC9">
        <w:rPr>
          <w:rFonts w:ascii="Times New Roman" w:eastAsia="Times New Roman" w:hAnsi="Times New Roman" w:cs="Times New Roman"/>
          <w:sz w:val="28"/>
          <w:szCs w:val="28"/>
          <w:lang w:eastAsia="ru-RU"/>
        </w:rPr>
        <w:lastRenderedPageBreak/>
        <w:t xml:space="preserve">стають справжніми друзями, і тим більше – не дружать усім, без винятку, колективом. Їх відносини будуються, все ж таки, на тому, що вони – колеги і спеціалісти. Це спрощує завдання здружити їх на користь роботі, але ставить додаткове завдання – знайти якийсь міцний базис для цієї «напів-дружби». </w:t>
      </w:r>
    </w:p>
    <w:p w:rsidR="00536BC9" w:rsidRPr="00536BC9" w:rsidRDefault="00536BC9" w:rsidP="00536BC9">
      <w:pPr>
        <w:spacing w:after="0" w:line="360" w:lineRule="auto"/>
        <w:ind w:firstLine="708"/>
        <w:rPr>
          <w:rFonts w:ascii="Times New Roman" w:eastAsia="Times New Roman" w:hAnsi="Times New Roman" w:cs="Times New Roman"/>
          <w:sz w:val="28"/>
          <w:szCs w:val="28"/>
          <w:lang w:val="uk-UA" w:eastAsia="ru-RU"/>
        </w:rPr>
      </w:pPr>
      <w:r w:rsidRPr="00536BC9">
        <w:rPr>
          <w:rFonts w:ascii="Times New Roman" w:eastAsia="Times New Roman" w:hAnsi="Times New Roman" w:cs="Times New Roman"/>
          <w:sz w:val="28"/>
          <w:szCs w:val="28"/>
          <w:lang w:eastAsia="ru-RU"/>
        </w:rPr>
        <w:t>Цією об’єднуючою основою якраз і буде третя, так звана напівформальна структура у тому ж самому колективі. Про неї мало що відомо більшості професійних керівників, і це їх дуже значний недолік. Адже наївно з їх боку видавати бажане за дійсне і вірити, що люди можуть настільки зріднитися із трудовим колективом і взагалі – своєю організацією, що будуть заради дружби старатися на роботі та ще й підтримувати одне одного у цих стараннях. Керівник справді може працювати із такою щирою самовіддачею, і через те йому здається природним, що і всі інші мають відчувати до роботи те саме, - але він не розуміє, що його відданість справі породжується його становищем, тим, що він здебільшого сам собі ставить завдання і отримує цілком особисте задоволення від досягнутих успіхів. Підлеглих же треба об’єднати якоюсь мотивацією, і якщо цього не зробить керівник, вони об’єднаються самі, але їх об’єднання буде націлене проти інтересів виробництва.</w:t>
      </w:r>
    </w:p>
    <w:p w:rsidR="00536BC9" w:rsidRPr="00536BC9" w:rsidRDefault="00536BC9" w:rsidP="00536BC9">
      <w:pPr>
        <w:spacing w:after="0" w:line="360" w:lineRule="auto"/>
        <w:ind w:firstLine="708"/>
        <w:rPr>
          <w:rFonts w:ascii="Times New Roman" w:eastAsia="Times New Roman" w:hAnsi="Times New Roman" w:cs="Times New Roman"/>
          <w:sz w:val="28"/>
          <w:szCs w:val="28"/>
          <w:lang w:val="uk-UA" w:eastAsia="ru-RU"/>
        </w:rPr>
      </w:pPr>
      <w:r w:rsidRPr="00536BC9">
        <w:rPr>
          <w:rFonts w:ascii="Times New Roman" w:eastAsia="Times New Roman" w:hAnsi="Times New Roman" w:cs="Times New Roman"/>
          <w:sz w:val="28"/>
          <w:szCs w:val="28"/>
          <w:lang w:val="uk-UA" w:eastAsia="ru-RU"/>
        </w:rPr>
        <w:t xml:space="preserve"> Річ у тім, що є лише два варіанти спільної мотивації, яка може об’єднати неоднодумців (та й узагалі – дуже різнорідних людей, адже у трудовий колектив збирають не за схожістю характерів) і постійність якої забезпечується традиціями групи: альтруїстично-егоїстична мотивація допомоги «своїм», щоби і вони допомогли при нагоді, та колективістська мотивація, що сприяє благу всієї спільноти, а не когось окремо. </w:t>
      </w:r>
      <w:r w:rsidRPr="00536BC9">
        <w:rPr>
          <w:rFonts w:ascii="Times New Roman" w:eastAsia="Times New Roman" w:hAnsi="Times New Roman" w:cs="Times New Roman"/>
          <w:sz w:val="28"/>
          <w:szCs w:val="28"/>
          <w:lang w:eastAsia="ru-RU"/>
        </w:rPr>
        <w:t xml:space="preserve">Всі ці види мотивації ми розглядатимемо далі, у третьому пункті плану, а зараз нам важливо лише вияснити, до яких різновидів поведінки вони приводять. Перший варіант скеровує службово-особисті відносини на власні інтереси кожного члена групи і приводить до традиції, або, інакше, організаційної культури «непотизму» (яка ще називається «блат», «зв’язки», «кумівство»); тоді як другий скеровує ці відносини на виробничі інтереси організації і </w:t>
      </w:r>
      <w:r w:rsidRPr="00536BC9">
        <w:rPr>
          <w:rFonts w:ascii="Times New Roman" w:eastAsia="Times New Roman" w:hAnsi="Times New Roman" w:cs="Times New Roman"/>
          <w:sz w:val="28"/>
          <w:szCs w:val="28"/>
          <w:lang w:eastAsia="ru-RU"/>
        </w:rPr>
        <w:lastRenderedPageBreak/>
        <w:t>приводить до культури «патерналізму» (тобто ставлення до організації як до сім’ї). Це і є два варіанти напівформальної структури малої формальної групи, яка, загалом, складається із особистих відносин між посадовими особами.</w:t>
      </w:r>
    </w:p>
    <w:p w:rsidR="00536BC9" w:rsidRPr="00536BC9" w:rsidRDefault="00536BC9" w:rsidP="00536BC9">
      <w:pPr>
        <w:spacing w:after="0" w:line="360" w:lineRule="auto"/>
        <w:ind w:firstLine="708"/>
        <w:rPr>
          <w:rFonts w:ascii="Times New Roman" w:eastAsia="Times New Roman" w:hAnsi="Times New Roman" w:cs="Times New Roman"/>
          <w:sz w:val="28"/>
          <w:szCs w:val="28"/>
          <w:lang w:val="uk-UA" w:eastAsia="ru-RU"/>
        </w:rPr>
      </w:pPr>
      <w:r w:rsidRPr="00536BC9">
        <w:rPr>
          <w:rFonts w:ascii="Times New Roman" w:eastAsia="Times New Roman" w:hAnsi="Times New Roman" w:cs="Times New Roman"/>
          <w:sz w:val="28"/>
          <w:szCs w:val="28"/>
          <w:lang w:val="uk-UA" w:eastAsia="ru-RU"/>
        </w:rPr>
        <w:t xml:space="preserve"> Розкладемо все по поличках: формальна структура являє собою будову, що краще чи гірше збалансовує взаємодію службових підрозділів і потребує точного виконання обов’язків кожним її елементом. Неформальна структура, у свою чергу, збалансовує морально-психологічний клімат у колективі і потребує виконання кожним її членом певної соціальної ролі (включно із роллю ділового лідера, про що мова йтиме у наступній темі). Іншими словами, неформальна структура – це спосіб надати кожному якусь роль, що більшменш відповідає його індивідуально-психологічним особливостям і потребам колектива, і завдяки цьому – несуперечливо об’єднує, зближує його із іншими. </w:t>
      </w:r>
      <w:r w:rsidRPr="00536BC9">
        <w:rPr>
          <w:rFonts w:ascii="Times New Roman" w:eastAsia="Times New Roman" w:hAnsi="Times New Roman" w:cs="Times New Roman"/>
          <w:sz w:val="28"/>
          <w:szCs w:val="28"/>
          <w:lang w:eastAsia="ru-RU"/>
        </w:rPr>
        <w:t xml:space="preserve">Чим краще розподіляються ролі в групі і чим емоційно ближчими стають її члени, тим сильнішою є згуртованість, а відтак – і неформальна структура. Втім, найчастіше ця структура не є надто тісною, а з часом навіть у дружних колективах люди втомлюються одне від одного, виникає «психологічна несумісність», конфлікти, - і спільна робота стає неможливою. </w:t>
      </w:r>
    </w:p>
    <w:p w:rsidR="00536BC9" w:rsidRPr="00536BC9" w:rsidRDefault="00536BC9" w:rsidP="00536BC9">
      <w:pPr>
        <w:spacing w:after="0" w:line="360" w:lineRule="auto"/>
        <w:ind w:firstLine="708"/>
        <w:rPr>
          <w:rFonts w:ascii="Times New Roman" w:eastAsia="Times New Roman" w:hAnsi="Times New Roman" w:cs="Times New Roman"/>
          <w:sz w:val="28"/>
          <w:szCs w:val="28"/>
          <w:lang w:val="uk-UA" w:eastAsia="ru-RU"/>
        </w:rPr>
      </w:pPr>
      <w:r w:rsidRPr="00536BC9">
        <w:rPr>
          <w:rFonts w:ascii="Times New Roman" w:eastAsia="Times New Roman" w:hAnsi="Times New Roman" w:cs="Times New Roman"/>
          <w:sz w:val="28"/>
          <w:szCs w:val="28"/>
          <w:lang w:val="uk-UA" w:eastAsia="ru-RU"/>
        </w:rPr>
        <w:t xml:space="preserve">Зарадити цьому може тільки об’єднуюча мотивація, яку люди завжди собі знаходять, - ненавмисно, але неминуче, підкорюючись системним закономірностям, що підтримують існування колективу. Ця об’єднуюча мотивація, що «освячується» традиціями колективу, якраз і створює новий тип зв’язків і нову структуру всередині формальної групи, - напівформальну структуру, яка збалансовує емоційні відносини між посадовими особами та між цілими підрозділами, тобто ті відносини, які обов’язково виникають, оскільки люди – не роботи і не можуть працювати без емоційних стосунків. </w:t>
      </w:r>
      <w:r w:rsidRPr="00536BC9">
        <w:rPr>
          <w:rFonts w:ascii="Times New Roman" w:eastAsia="Times New Roman" w:hAnsi="Times New Roman" w:cs="Times New Roman"/>
          <w:sz w:val="28"/>
          <w:szCs w:val="28"/>
          <w:lang w:eastAsia="ru-RU"/>
        </w:rPr>
        <w:t xml:space="preserve">Напівформальна структура створює сталі емоційні обов’язки, ритуали та статуси, яких люди дотримуються, хоча їм і здається, що їх почуття та ставлення до інших абсолютно спонтанні та неконтрольовані. </w:t>
      </w:r>
      <w:r w:rsidRPr="00536BC9">
        <w:rPr>
          <w:rFonts w:ascii="Times New Roman" w:eastAsia="Times New Roman" w:hAnsi="Times New Roman" w:cs="Times New Roman"/>
          <w:sz w:val="28"/>
          <w:szCs w:val="28"/>
          <w:lang w:eastAsia="ru-RU"/>
        </w:rPr>
        <w:lastRenderedPageBreak/>
        <w:t xml:space="preserve">Напівформальна структура (в тому числі й завдяки пліткам та інтригам) об’єднує, як правило, декілька малих формальних груп, тобто всі ті підрозділи, що контактують між собою досить регулярно, але може існувати і в рамках одної малої групи, особливо якщо вона помітно відрізняється від інших або якщо між усіма групами існує сильна, емоційно забарвлена конкуренція. </w:t>
      </w:r>
    </w:p>
    <w:p w:rsidR="00536BC9" w:rsidRPr="00536BC9" w:rsidRDefault="00536BC9" w:rsidP="00536BC9">
      <w:pPr>
        <w:spacing w:after="0" w:line="360" w:lineRule="auto"/>
        <w:ind w:firstLine="708"/>
        <w:rPr>
          <w:rFonts w:ascii="Times New Roman" w:eastAsia="Times New Roman" w:hAnsi="Times New Roman" w:cs="Times New Roman"/>
          <w:sz w:val="28"/>
          <w:szCs w:val="28"/>
          <w:lang w:val="uk-UA" w:eastAsia="ru-RU"/>
        </w:rPr>
      </w:pPr>
      <w:r w:rsidRPr="00536BC9">
        <w:rPr>
          <w:rFonts w:ascii="Times New Roman" w:eastAsia="Times New Roman" w:hAnsi="Times New Roman" w:cs="Times New Roman"/>
          <w:sz w:val="28"/>
          <w:szCs w:val="28"/>
          <w:lang w:val="uk-UA" w:eastAsia="ru-RU"/>
        </w:rPr>
        <w:t xml:space="preserve">Інакше кажучи, напівформальна структура поєднує неформальну структуру малої формальної групи (що регулює міжособисті відносини й виявляється при вирішенні особистих, невиробничих проблем) та структуру формальну (що регулює процеси вирішення ділових задач організації), і робить це завдяки тому, що знаходить мотивацію, а головне – традиційну форму вияву емоційних стосунків, що виникають підчас посадово-виробничої взаємодії. </w:t>
      </w:r>
      <w:r w:rsidRPr="00536BC9">
        <w:rPr>
          <w:rFonts w:ascii="Times New Roman" w:eastAsia="Times New Roman" w:hAnsi="Times New Roman" w:cs="Times New Roman"/>
          <w:sz w:val="28"/>
          <w:szCs w:val="28"/>
          <w:lang w:eastAsia="ru-RU"/>
        </w:rPr>
        <w:t xml:space="preserve">Неформальна структура не вирішує ділових проблем організації, принаймні поки вони не стають проблемами особистими (наприклад, поки посадова протидія керівнику не перетворюється на особисту ворожнечу), ось чому зробити це мусить напівформальна структура. Річ у тім, що неформальна структура за своєю функцією у системі націлена на взаємне зближення індивідуальних характерів і розподіл ролей, необхідних для існування згуртованого колективу, такого, що здатен на самовіддану емоційну й дієву підтримку кожного члена всупереч будь-яким зовнішнім загрозам і навіть всупереч тому факту, що не всі в групі є справжніми друзями. </w:t>
      </w:r>
    </w:p>
    <w:p w:rsidR="00536BC9" w:rsidRPr="00536BC9" w:rsidRDefault="00536BC9" w:rsidP="00536BC9">
      <w:pPr>
        <w:spacing w:after="0" w:line="360" w:lineRule="auto"/>
        <w:ind w:firstLine="708"/>
        <w:rPr>
          <w:rFonts w:ascii="Times New Roman" w:eastAsia="Times New Roman" w:hAnsi="Times New Roman" w:cs="Times New Roman"/>
          <w:sz w:val="28"/>
          <w:szCs w:val="28"/>
          <w:lang w:val="uk-UA" w:eastAsia="ru-RU"/>
        </w:rPr>
      </w:pPr>
      <w:r w:rsidRPr="00536BC9">
        <w:rPr>
          <w:rFonts w:ascii="Times New Roman" w:eastAsia="Times New Roman" w:hAnsi="Times New Roman" w:cs="Times New Roman"/>
          <w:sz w:val="28"/>
          <w:szCs w:val="28"/>
          <w:lang w:val="uk-UA" w:eastAsia="ru-RU"/>
        </w:rPr>
        <w:t xml:space="preserve">Можна сказати, що чим кращою є згуртованість (неформальна структура) групи, тим більше її члени здатні на самовідданість, взаємну допомогу та емоційну підтримку, і тим комфортніше вони почувають себе в ній, навіть не бувши друзями (це називається хороший морально-психологічний клімат). </w:t>
      </w:r>
      <w:r w:rsidRPr="00536BC9">
        <w:rPr>
          <w:rFonts w:ascii="Times New Roman" w:eastAsia="Times New Roman" w:hAnsi="Times New Roman" w:cs="Times New Roman"/>
          <w:sz w:val="28"/>
          <w:szCs w:val="28"/>
          <w:lang w:eastAsia="ru-RU"/>
        </w:rPr>
        <w:t xml:space="preserve">Однак це не примушує їх так же самовіддано працювати на роботі: вони можуть працювати дисципліновано, якщо формальна структура тут добре налагоджена, але не будуть робити зайвого, навіть якщо бачитимуть, що це було би корисно для виробництва. Проте й </w:t>
      </w:r>
      <w:r w:rsidRPr="00536BC9">
        <w:rPr>
          <w:rFonts w:ascii="Times New Roman" w:eastAsia="Times New Roman" w:hAnsi="Times New Roman" w:cs="Times New Roman"/>
          <w:sz w:val="28"/>
          <w:szCs w:val="28"/>
          <w:lang w:eastAsia="ru-RU"/>
        </w:rPr>
        <w:lastRenderedPageBreak/>
        <w:t xml:space="preserve">відноситись до роботи абсолютно беземоційно (не виявляючи, як кажуть американці, «нічого особистого») насправді неможливо і навіть не дуже корисно для власного здоров’я, а тому люди знаходять, кого їм на роботі боятись, а над ким насміхатись, з ким суперничати (хоч у цьому і немає сенсу), а з ким обмінюватись плітками. </w:t>
      </w:r>
    </w:p>
    <w:p w:rsidR="00536BC9" w:rsidRPr="00536BC9" w:rsidRDefault="00536BC9" w:rsidP="00536BC9">
      <w:pPr>
        <w:spacing w:after="0" w:line="360" w:lineRule="auto"/>
        <w:ind w:firstLine="708"/>
        <w:rPr>
          <w:rFonts w:ascii="Times New Roman" w:eastAsia="Times New Roman" w:hAnsi="Times New Roman" w:cs="Times New Roman"/>
          <w:sz w:val="28"/>
          <w:szCs w:val="28"/>
          <w:lang w:val="uk-UA" w:eastAsia="ru-RU"/>
        </w:rPr>
      </w:pPr>
      <w:r w:rsidRPr="00536BC9">
        <w:rPr>
          <w:rFonts w:ascii="Times New Roman" w:eastAsia="Times New Roman" w:hAnsi="Times New Roman" w:cs="Times New Roman"/>
          <w:sz w:val="28"/>
          <w:szCs w:val="28"/>
          <w:lang w:val="uk-UA" w:eastAsia="ru-RU"/>
        </w:rPr>
        <w:t xml:space="preserve">Тобто кожній постаті (саме не посаді, а особі) загальною думкою приписується свій емоційний статус і формуються щодо неї якісь ритуали емоційної поведінки, виникають взаємні обов’язки емоційного ставлення, і все це перетворюється на єдину, взаємоузгоджену структуру зв’язків та традицій поведінки (напівформальну структуру групи або організації), завдяки якій і закріплюється у людей постійна мотивація старатись (адже виробничий процес ніколи не буває успішним, якщо відбувається за самими лише формальними правилами, без жодних старань робітників). Причому для перетворення всіх цих емоційних статусів і ритуалів на єдину структуру потрібна, - і виникає, - </w:t>
      </w:r>
      <w:r w:rsidRPr="00536BC9">
        <w:rPr>
          <w:rFonts w:ascii="Times New Roman" w:eastAsia="Times New Roman" w:hAnsi="Times New Roman" w:cs="Times New Roman"/>
          <w:b/>
          <w:i/>
          <w:sz w:val="28"/>
          <w:szCs w:val="28"/>
          <w:lang w:val="uk-UA" w:eastAsia="ru-RU"/>
        </w:rPr>
        <w:t>організаційна</w:t>
      </w:r>
      <w:r w:rsidRPr="00536BC9">
        <w:rPr>
          <w:rFonts w:ascii="Times New Roman" w:eastAsia="Times New Roman" w:hAnsi="Times New Roman" w:cs="Times New Roman"/>
          <w:sz w:val="28"/>
          <w:szCs w:val="28"/>
          <w:lang w:val="uk-UA" w:eastAsia="ru-RU"/>
        </w:rPr>
        <w:t xml:space="preserve"> (корпоративна) </w:t>
      </w:r>
      <w:r w:rsidRPr="00536BC9">
        <w:rPr>
          <w:rFonts w:ascii="Times New Roman" w:eastAsia="Times New Roman" w:hAnsi="Times New Roman" w:cs="Times New Roman"/>
          <w:b/>
          <w:i/>
          <w:sz w:val="28"/>
          <w:szCs w:val="28"/>
          <w:lang w:val="uk-UA" w:eastAsia="ru-RU"/>
        </w:rPr>
        <w:t>культура,</w:t>
      </w:r>
      <w:r w:rsidRPr="00536BC9">
        <w:rPr>
          <w:rFonts w:ascii="Times New Roman" w:eastAsia="Times New Roman" w:hAnsi="Times New Roman" w:cs="Times New Roman"/>
          <w:sz w:val="28"/>
          <w:szCs w:val="28"/>
          <w:lang w:val="uk-UA" w:eastAsia="ru-RU"/>
        </w:rPr>
        <w:t xml:space="preserve"> що є системою неформальних традицій поведінки формальної групи підчас виконання службових обов’язків, яка «узаконює» одну з двох можливих мотивацій для старань у роботі на колектив: або щоби розраховувати на його вдячність (традиції альтруїстичної службової поведінки, вмотивованої особистою користю, що є культурою </w:t>
      </w:r>
      <w:r w:rsidRPr="00536BC9">
        <w:rPr>
          <w:rFonts w:ascii="Times New Roman" w:eastAsia="Times New Roman" w:hAnsi="Times New Roman" w:cs="Times New Roman"/>
          <w:i/>
          <w:sz w:val="28"/>
          <w:szCs w:val="28"/>
          <w:lang w:val="uk-UA" w:eastAsia="ru-RU"/>
        </w:rPr>
        <w:t>«непотизму»</w:t>
      </w:r>
      <w:r w:rsidRPr="00536BC9">
        <w:rPr>
          <w:rFonts w:ascii="Times New Roman" w:eastAsia="Times New Roman" w:hAnsi="Times New Roman" w:cs="Times New Roman"/>
          <w:sz w:val="28"/>
          <w:szCs w:val="28"/>
          <w:lang w:val="uk-UA" w:eastAsia="ru-RU"/>
        </w:rPr>
        <w:t xml:space="preserve">), або – без жодних розрахунків, задля спільної слави (традиції колективістської службової поведінки, вмотивованої прагненням успіху та слави організації, яка отримує для всіх найвищий ціннісний пріоритет, що є культурою </w:t>
      </w:r>
      <w:r w:rsidRPr="00536BC9">
        <w:rPr>
          <w:rFonts w:ascii="Times New Roman" w:eastAsia="Times New Roman" w:hAnsi="Times New Roman" w:cs="Times New Roman"/>
          <w:i/>
          <w:sz w:val="28"/>
          <w:szCs w:val="28"/>
          <w:lang w:eastAsia="ru-RU"/>
        </w:rPr>
        <w:t>«патерналізму»</w:t>
      </w:r>
      <w:r w:rsidRPr="00536BC9">
        <w:rPr>
          <w:rFonts w:ascii="Times New Roman" w:eastAsia="Times New Roman" w:hAnsi="Times New Roman" w:cs="Times New Roman"/>
          <w:sz w:val="28"/>
          <w:szCs w:val="28"/>
          <w:lang w:eastAsia="ru-RU"/>
        </w:rPr>
        <w:t xml:space="preserve">). </w:t>
      </w:r>
    </w:p>
    <w:p w:rsidR="00536BC9" w:rsidRPr="00536BC9" w:rsidRDefault="00536BC9" w:rsidP="00536BC9">
      <w:pPr>
        <w:spacing w:after="0" w:line="360" w:lineRule="auto"/>
        <w:ind w:firstLine="708"/>
        <w:rPr>
          <w:rFonts w:ascii="Times New Roman" w:eastAsia="Times New Roman" w:hAnsi="Times New Roman" w:cs="Times New Roman"/>
          <w:sz w:val="28"/>
          <w:szCs w:val="28"/>
          <w:lang w:val="uk-UA" w:eastAsia="ru-RU"/>
        </w:rPr>
      </w:pPr>
      <w:r w:rsidRPr="00536BC9">
        <w:rPr>
          <w:rFonts w:ascii="Times New Roman" w:eastAsia="Times New Roman" w:hAnsi="Times New Roman" w:cs="Times New Roman"/>
          <w:sz w:val="28"/>
          <w:szCs w:val="28"/>
          <w:lang w:eastAsia="ru-RU"/>
        </w:rPr>
        <w:t xml:space="preserve">2.2. В чому сенс розподілу структур на функціональну та лінійну? Не лише в тому, що перша характеризує малу формальну групу, а друга – велику. Важливіше те, що управляти ними треба по-різному. </w:t>
      </w:r>
      <w:proofErr w:type="gramStart"/>
      <w:r w:rsidRPr="00536BC9">
        <w:rPr>
          <w:rFonts w:ascii="Times New Roman" w:eastAsia="Times New Roman" w:hAnsi="Times New Roman" w:cs="Times New Roman"/>
          <w:sz w:val="28"/>
          <w:szCs w:val="28"/>
          <w:lang w:eastAsia="ru-RU"/>
        </w:rPr>
        <w:t>В будь</w:t>
      </w:r>
      <w:proofErr w:type="gramEnd"/>
      <w:r w:rsidRPr="00536BC9">
        <w:rPr>
          <w:rFonts w:ascii="Times New Roman" w:eastAsia="Times New Roman" w:hAnsi="Times New Roman" w:cs="Times New Roman"/>
          <w:sz w:val="28"/>
          <w:szCs w:val="28"/>
          <w:lang w:eastAsia="ru-RU"/>
        </w:rPr>
        <w:t xml:space="preserve">-якому управлінні спеціалісти вирізняють два основних підходи: управління, зосереджене на покращенні (або – непогіршенні) стосунків у колективі та управління, зосереджене на досягненні виробничих цілей. Жоден з цих підходів не вважається принципово гіршим або кращим, але кожен з них є </w:t>
      </w:r>
      <w:r w:rsidRPr="00536BC9">
        <w:rPr>
          <w:rFonts w:ascii="Times New Roman" w:eastAsia="Times New Roman" w:hAnsi="Times New Roman" w:cs="Times New Roman"/>
          <w:sz w:val="28"/>
          <w:szCs w:val="28"/>
          <w:lang w:eastAsia="ru-RU"/>
        </w:rPr>
        <w:lastRenderedPageBreak/>
        <w:t xml:space="preserve">ефективним у певних межах. Зокрема, перший, який краще удається жінкам (адже він відповідає їх психологічній природі), дає ліпші результати, - в тому числі і в досягненні виробничих цілей, - у малих групах із високою частотою контактів та взаємним емоційним впливом, що має тут місце безперервно і виявляється найвагомішим чинником успіхів та невдач колективу. </w:t>
      </w:r>
    </w:p>
    <w:p w:rsidR="00536BC9" w:rsidRPr="00536BC9" w:rsidRDefault="00536BC9" w:rsidP="00536BC9">
      <w:pPr>
        <w:spacing w:after="0" w:line="360" w:lineRule="auto"/>
        <w:ind w:firstLine="708"/>
        <w:rPr>
          <w:rFonts w:ascii="Times New Roman" w:eastAsia="Times New Roman" w:hAnsi="Times New Roman" w:cs="Times New Roman"/>
          <w:sz w:val="28"/>
          <w:szCs w:val="28"/>
          <w:lang w:val="uk-UA" w:eastAsia="ru-RU"/>
        </w:rPr>
      </w:pPr>
      <w:r w:rsidRPr="00536BC9">
        <w:rPr>
          <w:rFonts w:ascii="Times New Roman" w:eastAsia="Times New Roman" w:hAnsi="Times New Roman" w:cs="Times New Roman"/>
          <w:sz w:val="28"/>
          <w:szCs w:val="28"/>
          <w:lang w:val="uk-UA" w:eastAsia="ru-RU"/>
        </w:rPr>
        <w:t xml:space="preserve">Натомість другий підхід є більш, так би мовити, «чоловічим», - безжально вимогливим до виконання правил і тому ефективним у великих формальних групах, де жалість чи прихильність до когось одного знищує моральну єдність та зосередженість підлеглих на роботі, а відтак – розкладає всю систему управління, перетворюючи її на особисті відносини «блату», відданості керівнику, особистої вдячності за роботу тощо. </w:t>
      </w:r>
      <w:r w:rsidRPr="00536BC9">
        <w:rPr>
          <w:rFonts w:ascii="Times New Roman" w:eastAsia="Times New Roman" w:hAnsi="Times New Roman" w:cs="Times New Roman"/>
          <w:sz w:val="28"/>
          <w:szCs w:val="28"/>
          <w:lang w:eastAsia="ru-RU"/>
        </w:rPr>
        <w:t xml:space="preserve">Отже, очевидно, що головним чинником успіху в лінійній структурі є дисципліна: правила і їх застосування мають бути однаковими для всіх, а виконання – беззастережним. А який спосіб добитись цього? Лише один – покарання. Причому секрет успіху – не в жорстокості кари, а в її невідворотності й невблаганності. Тобто важливішим є ретельний контроль за виконанням, аніж розмір неприємностей за невиконання чи запізнення. </w:t>
      </w:r>
    </w:p>
    <w:p w:rsidR="00536BC9" w:rsidRPr="00536BC9" w:rsidRDefault="00536BC9" w:rsidP="00536BC9">
      <w:pPr>
        <w:spacing w:after="0" w:line="360" w:lineRule="auto"/>
        <w:ind w:firstLine="708"/>
        <w:rPr>
          <w:rFonts w:ascii="Times New Roman" w:eastAsia="Times New Roman" w:hAnsi="Times New Roman" w:cs="Times New Roman"/>
          <w:sz w:val="28"/>
          <w:szCs w:val="28"/>
          <w:lang w:val="uk-UA" w:eastAsia="ru-RU"/>
        </w:rPr>
      </w:pPr>
      <w:r w:rsidRPr="00536BC9">
        <w:rPr>
          <w:rFonts w:ascii="Times New Roman" w:eastAsia="Times New Roman" w:hAnsi="Times New Roman" w:cs="Times New Roman"/>
          <w:sz w:val="28"/>
          <w:szCs w:val="28"/>
          <w:lang w:val="uk-UA" w:eastAsia="ru-RU"/>
        </w:rPr>
        <w:t xml:space="preserve">Відомий випадок із однією з найбільших у світі (до 1975 року) мереж роздрібної торгівлі, якою володів У.Грант, котрий, аби уникнути зниження показників, що вже загрожували існуванню фірми, розробив «програму» негативних стимулів для недбалих, на його думку, керівників магазинів, яка передбачала багато принизливих покарань: від привселюдного кидання пирога їм у лице до змушування катати носом арахісовий горіх по всьому торговому залу. </w:t>
      </w:r>
      <w:r w:rsidRPr="00536BC9">
        <w:rPr>
          <w:rFonts w:ascii="Times New Roman" w:eastAsia="Times New Roman" w:hAnsi="Times New Roman" w:cs="Times New Roman"/>
          <w:sz w:val="28"/>
          <w:szCs w:val="28"/>
          <w:lang w:eastAsia="ru-RU"/>
        </w:rPr>
        <w:t xml:space="preserve">Звітність моментально покращилась, але пасиви цієї фірми стали рости із іще більшою прогресією, і невдовзі Грант збанкрутував. Ця історія повторилась, - але в значно більшому масштабі, - в останні роки існування СРСР, який, попри його позірну могутність і невразливість (а такою виглядала і торгова імперія Гранта), розпався саме тому, що намагався вирішити примітивними покараннями свої проблеми, що були, по суті, організаційно-управлінськими, тобто вимагали підвищення рівня </w:t>
      </w:r>
      <w:r w:rsidRPr="00536BC9">
        <w:rPr>
          <w:rFonts w:ascii="Times New Roman" w:eastAsia="Times New Roman" w:hAnsi="Times New Roman" w:cs="Times New Roman"/>
          <w:sz w:val="28"/>
          <w:szCs w:val="28"/>
          <w:lang w:eastAsia="ru-RU"/>
        </w:rPr>
        <w:lastRenderedPageBreak/>
        <w:t xml:space="preserve">організованості системи державного управління, оскільки виросла кількість і масштаб завдань, що вона мала вирішувати. </w:t>
      </w:r>
    </w:p>
    <w:p w:rsidR="00536BC9" w:rsidRPr="00536BC9" w:rsidRDefault="00536BC9" w:rsidP="00536BC9">
      <w:pPr>
        <w:spacing w:after="0" w:line="360" w:lineRule="auto"/>
        <w:ind w:firstLine="708"/>
        <w:rPr>
          <w:rFonts w:ascii="Times New Roman" w:eastAsia="Times New Roman" w:hAnsi="Times New Roman" w:cs="Times New Roman"/>
          <w:sz w:val="28"/>
          <w:szCs w:val="28"/>
          <w:lang w:val="uk-UA" w:eastAsia="ru-RU"/>
        </w:rPr>
      </w:pPr>
      <w:r w:rsidRPr="00536BC9">
        <w:rPr>
          <w:rFonts w:ascii="Times New Roman" w:eastAsia="Times New Roman" w:hAnsi="Times New Roman" w:cs="Times New Roman"/>
          <w:sz w:val="28"/>
          <w:szCs w:val="28"/>
          <w:lang w:eastAsia="ru-RU"/>
        </w:rPr>
        <w:t xml:space="preserve">У чому ж біда цих двох спроб застосування покарань, якщо самі покарання не можна вважати помилкою? По-перше, негативні стимули – це єдиний, як було сказано, спосіб наведення дисципліни, тобто чесності і точності виконання, а зовсім не спосіб прямого отримання виробничих успіхів. Дисципліна сама по собі не гарантує успіхів, адже вона потрібна для виконання завдань, а значить завдання мають ставитись розумно, вчасно і конкретно, а для їх реалізації мають надаватись достатні засоби, мають підбиратись кадри, що здатні виконати такі завдання тощо. А по-друге, повинен бути ретельний контроль за виконанням, такий, що не залишає можливостей для фальсифікації звітності: або треба довіряти самостійним керівникам і оцінювати їх по кінцевому результату (а тому більше винагороджувати за успіхи, аніж карати за невдачі), або вирішувати все самому, давати точні інструкції й оцінювати виконання по детальним технологічним критеріям (причому оцінювати варто не центральному керівнику і не контрольним органам, які можна підкупити, а зацікавленій стороні, наприклад, конкуруючим низовим керівникам). </w:t>
      </w:r>
    </w:p>
    <w:p w:rsidR="00536BC9" w:rsidRPr="00536BC9" w:rsidRDefault="00536BC9" w:rsidP="00536BC9">
      <w:pPr>
        <w:spacing w:after="0" w:line="360" w:lineRule="auto"/>
        <w:ind w:firstLine="708"/>
        <w:rPr>
          <w:rFonts w:ascii="Times New Roman" w:eastAsia="Times New Roman" w:hAnsi="Times New Roman" w:cs="Times New Roman"/>
          <w:sz w:val="28"/>
          <w:szCs w:val="28"/>
          <w:lang w:val="uk-UA" w:eastAsia="ru-RU"/>
        </w:rPr>
      </w:pPr>
      <w:r w:rsidRPr="00536BC9">
        <w:rPr>
          <w:rFonts w:ascii="Times New Roman" w:eastAsia="Times New Roman" w:hAnsi="Times New Roman" w:cs="Times New Roman"/>
          <w:sz w:val="28"/>
          <w:szCs w:val="28"/>
          <w:lang w:val="uk-UA" w:eastAsia="ru-RU"/>
        </w:rPr>
        <w:t xml:space="preserve">Як уже видно із даного переліку, цей «чоловічий» підхід, необхідний для ефективного управління в лінійних структурах великої формальної групи, вимагає не лише суворості, але й уміння точно формулювати правила і завдання (включно із критеріями оцінки результатів), знаходити оптимальні засоби та людей для виконання, організовувати контроль та взаємодію виконавців. Коротше кажучи, він вимагає більш високого рівня організованості, налагодити який на практиці можуть лише справді талановиті (а не лише грамотні) управлінці, яких завжди небагато і яких ще треба знайти, створивши ефективну й безпристрасну систему їх відбору (що вже дещо нагадує зачароване коло). Ось чому, коли формальна група розростається до величини, що вже вимагає створення лінійної структури із високим рівнем організованості, центральні керівники не лише не помічають </w:t>
      </w:r>
      <w:r w:rsidRPr="00536BC9">
        <w:rPr>
          <w:rFonts w:ascii="Times New Roman" w:eastAsia="Times New Roman" w:hAnsi="Times New Roman" w:cs="Times New Roman"/>
          <w:sz w:val="28"/>
          <w:szCs w:val="28"/>
          <w:lang w:val="uk-UA" w:eastAsia="ru-RU"/>
        </w:rPr>
        <w:lastRenderedPageBreak/>
        <w:t xml:space="preserve">цих суттєвих змін, але й помітивши, виявляються нездатними реорганізувати структуру своєї групи. </w:t>
      </w:r>
    </w:p>
    <w:p w:rsidR="00536BC9" w:rsidRPr="00536BC9" w:rsidRDefault="00536BC9" w:rsidP="00536BC9">
      <w:pPr>
        <w:spacing w:after="0" w:line="360" w:lineRule="auto"/>
        <w:ind w:firstLine="708"/>
        <w:rPr>
          <w:rFonts w:ascii="Times New Roman" w:eastAsia="Times New Roman" w:hAnsi="Times New Roman" w:cs="Times New Roman"/>
          <w:sz w:val="28"/>
          <w:szCs w:val="28"/>
          <w:lang w:val="uk-UA" w:eastAsia="ru-RU"/>
        </w:rPr>
      </w:pPr>
      <w:r w:rsidRPr="00536BC9">
        <w:rPr>
          <w:rFonts w:ascii="Times New Roman" w:eastAsia="Times New Roman" w:hAnsi="Times New Roman" w:cs="Times New Roman"/>
          <w:sz w:val="28"/>
          <w:szCs w:val="28"/>
          <w:lang w:val="uk-UA" w:eastAsia="ru-RU"/>
        </w:rPr>
        <w:t xml:space="preserve">Вони намагаються відтворити функціональну структуру у великій формальній групі, тобто створюють «сім’ю», - із пропагуванням ідей безкорисливої взаємодопомоги, самозреченої відданості спільній справі та зосередженості керівництва на досягненні загального блага, обґрунтовуючи це все життєвою необхідністю захисту від «зовнішнього» ворога. Завдяки цьому керівник стає уже не просто діловим лідером, а харизматичним вождем, «батьком», що невтомно дбає про підлеглих, - які, у свою чергу, мусять ставити інтереси організації набагато вище за власні й радісно виконувати роль «гвинтиків» системи. Такою «сім’єю» є будь-яка мафія, і таку ж «сім’ю трудящих», «сім’ю народів» створював СРСР із перших років свого існування. Навіть назву «сім’я» обов’язково використовували і тоталітарні «батьки народів», і «хрещені батьки» мафії. І це не випадково, - це просто організаційна бездарність і вибір найлегшого шляху, адже функціональна структура потребує найпростішого, нижчого рівня організованості, а лінійна – вищого. </w:t>
      </w:r>
    </w:p>
    <w:p w:rsidR="00536BC9" w:rsidRPr="00536BC9" w:rsidRDefault="00536BC9" w:rsidP="00536BC9">
      <w:pPr>
        <w:spacing w:after="0" w:line="360" w:lineRule="auto"/>
        <w:ind w:firstLine="708"/>
        <w:rPr>
          <w:rFonts w:ascii="Times New Roman" w:eastAsia="Times New Roman" w:hAnsi="Times New Roman" w:cs="Times New Roman"/>
          <w:sz w:val="28"/>
          <w:szCs w:val="28"/>
          <w:lang w:val="uk-UA" w:eastAsia="ru-RU"/>
        </w:rPr>
      </w:pPr>
      <w:r w:rsidRPr="00536BC9">
        <w:rPr>
          <w:rFonts w:ascii="Times New Roman" w:eastAsia="Times New Roman" w:hAnsi="Times New Roman" w:cs="Times New Roman"/>
          <w:sz w:val="28"/>
          <w:szCs w:val="28"/>
          <w:lang w:eastAsia="ru-RU"/>
        </w:rPr>
        <w:t xml:space="preserve">Чому функціональна структура малої формальної групи майже не потребує організованості? Тому що вона існує за рахунок лідерських якостей керівника, а точніше – уміння зробити із чужих одне до одного людей єдину команду, тобто щось схоже на неформальну, згуртовану групу. Ця лідерська здібність передбачає, зокрема, вміння представити людину перед групою у найкращому світлі (чого сама людина не завжди вміє робити) і дати проявити себе, допомогти їй ствердитись у певній ролі, визнаній у групі, та відчути себе тут психологічно комфортно, сприяти підтриманню спокійно-рівних взаємин у групі, розумно залагоджуючи будь-які конфлікти й допомагаючи правильно переживати невдачі та успіхи. Саме така робота і потрібна, щоби створити або налагодити неформальну структуру малої формальної групи. </w:t>
      </w:r>
    </w:p>
    <w:p w:rsidR="00536BC9" w:rsidRPr="00536BC9" w:rsidRDefault="00536BC9" w:rsidP="00536BC9">
      <w:pPr>
        <w:spacing w:after="0" w:line="360" w:lineRule="auto"/>
        <w:ind w:firstLine="708"/>
        <w:rPr>
          <w:rFonts w:ascii="Times New Roman" w:eastAsia="Times New Roman" w:hAnsi="Times New Roman" w:cs="Times New Roman"/>
          <w:sz w:val="28"/>
          <w:szCs w:val="28"/>
          <w:lang w:val="uk-UA" w:eastAsia="ru-RU"/>
        </w:rPr>
      </w:pPr>
      <w:r w:rsidRPr="00536BC9">
        <w:rPr>
          <w:rFonts w:ascii="Times New Roman" w:eastAsia="Times New Roman" w:hAnsi="Times New Roman" w:cs="Times New Roman"/>
          <w:sz w:val="28"/>
          <w:szCs w:val="28"/>
          <w:lang w:eastAsia="ru-RU"/>
        </w:rPr>
        <w:t xml:space="preserve">Втім, у нашій країні люди зближуються досить легко і швидко, а тому проблеми із налагодженням неформальної структури можуть виникнути </w:t>
      </w:r>
      <w:r w:rsidRPr="00536BC9">
        <w:rPr>
          <w:rFonts w:ascii="Times New Roman" w:eastAsia="Times New Roman" w:hAnsi="Times New Roman" w:cs="Times New Roman"/>
          <w:sz w:val="28"/>
          <w:szCs w:val="28"/>
          <w:lang w:eastAsia="ru-RU"/>
        </w:rPr>
        <w:lastRenderedPageBreak/>
        <w:t xml:space="preserve">тільки такі, що здружиться не вся група, а декілька окремих компаній всередині неї, які ще й почнуть конфліктувати між собою. У Західній Європі та США, де люди більш недовірливі й індивідуалістичні, фірми для цієї ж мети проводять різні колективні заходи (ігри, корпоративні вечірки) та тренінги (із розвитку взаємодовіри та підтримки) під загальною назвою «team building» - «створення команди». Можливо, це давало би результат і у нас. Але слід зважати і на відмінність менталітетів: там люди звикли, що працювати треба старанно, а дружбу із колегами розцінюють як другорядну справу, натомість у нас якраз дружба (або ворожнеча) є на першому плані, навіть на роботі, а праця – річ другорядна. Ось чому створювати команду нам важливо навколо професійних цінностей, в рамках яких саме фахова майстерність стає найбільший престижною, а головне – об’єднуючою цінністю в колективі. Якщо люди цінують спорт, музику, кіно, це їх навряд чи об’єднає, оскільки важко добитись, щоби у всіх було одне хобі (хоча і можливо), а от професія і може, і повинна об’єднувати, - варто лише простимулювати їх бажання фахово удосконалюватись і змагатись. </w:t>
      </w:r>
    </w:p>
    <w:p w:rsidR="00536BC9" w:rsidRPr="00536BC9" w:rsidRDefault="00536BC9" w:rsidP="00536BC9">
      <w:pPr>
        <w:spacing w:after="0" w:line="360" w:lineRule="auto"/>
        <w:ind w:firstLine="708"/>
        <w:rPr>
          <w:rFonts w:ascii="Times New Roman" w:eastAsia="Times New Roman" w:hAnsi="Times New Roman" w:cs="Times New Roman"/>
          <w:sz w:val="28"/>
          <w:szCs w:val="28"/>
          <w:lang w:val="uk-UA" w:eastAsia="ru-RU"/>
        </w:rPr>
      </w:pPr>
      <w:r w:rsidRPr="00536BC9">
        <w:rPr>
          <w:rFonts w:ascii="Times New Roman" w:eastAsia="Times New Roman" w:hAnsi="Times New Roman" w:cs="Times New Roman"/>
          <w:sz w:val="28"/>
          <w:szCs w:val="28"/>
          <w:lang w:eastAsia="ru-RU"/>
        </w:rPr>
        <w:t xml:space="preserve">А як налагодити формальну структуру малої формальної групи? Це якраз те, що легко удається людям на Заході, а нашим людям навіть важко пояснити. Відповідь звучить просто: треба детально і зі знанням справи сформулювати писані правила та посадові інструкції, які б передбачали всі основні форми взаємодії членів групи та всі основні ситуації, що виникають у них при виконанні поставлених керівництвом завдань. Очевидно, що ці завдання теж мають ставитись точно і конкретно, а крім того мають продумано забезпечуватись всіма необхідними для їх виконання засобами. Але і при такій постановці завдань у процесі їх виконання неодмінно виникатимуть проблемні ситуації, що повинні розв’язуватись не просто вольовим рішенням керівника, а створенням додаткового правила про те, як треба діяти у подібній ситуації. І вже точно подібними правилами мають вирішуватись будь-які виробничі конфлікти, аварії та невдачі (а не пошуком «винних», як у нас). Крім того, ці правила повинні давати чіткі, інструктивні </w:t>
      </w:r>
      <w:r w:rsidRPr="00536BC9">
        <w:rPr>
          <w:rFonts w:ascii="Times New Roman" w:eastAsia="Times New Roman" w:hAnsi="Times New Roman" w:cs="Times New Roman"/>
          <w:sz w:val="28"/>
          <w:szCs w:val="28"/>
          <w:lang w:eastAsia="ru-RU"/>
        </w:rPr>
        <w:lastRenderedPageBreak/>
        <w:t xml:space="preserve">приписи або заборони та передбачати конкретні ознаки того, що вважається правильним, а що – ні, і позитивні або негативні санкції за відповідну поведінку. </w:t>
      </w:r>
    </w:p>
    <w:p w:rsidR="00536BC9" w:rsidRPr="00536BC9" w:rsidRDefault="00536BC9" w:rsidP="00536BC9">
      <w:pPr>
        <w:spacing w:after="0" w:line="360" w:lineRule="auto"/>
        <w:ind w:firstLine="708"/>
        <w:rPr>
          <w:rFonts w:ascii="Times New Roman" w:eastAsia="Times New Roman" w:hAnsi="Times New Roman" w:cs="Times New Roman"/>
          <w:sz w:val="28"/>
          <w:szCs w:val="28"/>
          <w:lang w:val="uk-UA" w:eastAsia="ru-RU"/>
        </w:rPr>
      </w:pPr>
      <w:r w:rsidRPr="00536BC9">
        <w:rPr>
          <w:rFonts w:ascii="Times New Roman" w:eastAsia="Times New Roman" w:hAnsi="Times New Roman" w:cs="Times New Roman"/>
          <w:sz w:val="28"/>
          <w:szCs w:val="28"/>
          <w:lang w:eastAsia="ru-RU"/>
        </w:rPr>
        <w:t xml:space="preserve">Чим же відрізняються від описаного наші правила? В наших, на жаль, даються дуже узагальнені, абстрактні побажання щодо поведінки, яку керівники хотіли би бачити від своїх підлеглих. Щось на кшталт: «сумлінно відноситись до обов’язків», «своєчасно виконувати доручені завдання», «не порушувати виробничу дисципліну». Це тому, що люди, які пишуть правила, не займаються конкретним виробничим процесом і не знають, що, коли і як можна проконтролювати. Та й задачи наші керівники ставлять приблизно так: «Оце треба зробити, як минулого разу, але треба – на вчора, так що всі швиденько навалились, і щоб ніхто не уходив!» А якби хтось повірив і кинувся виконувати, то пошився б у дурні, бо звітуючи про виконання, найпевніше почув би: «Так швидко впорались?! Мабуть, кой-як? Наступного разу дамо більше роботи!» Або й узагалі: «Ні, цього не треба було робити! Нагорі переплутали… Робіть оце». Саме такі «правила» та «завдання» і знищують формальну структуру малої формальної групи та роблять необхідним її замінником «блат» і корупцію. А щоби знищити ці замінники, треба зробити їх непотрібними, розробивши для цього справжні, дієві правила та постійно вдосконалюючи їх у ході вирішення конкретних ситуацій. </w:t>
      </w:r>
    </w:p>
    <w:p w:rsidR="00536BC9" w:rsidRPr="00536BC9" w:rsidRDefault="00536BC9" w:rsidP="00536BC9">
      <w:pPr>
        <w:spacing w:after="0" w:line="360" w:lineRule="auto"/>
        <w:ind w:firstLine="708"/>
        <w:rPr>
          <w:rFonts w:ascii="Times New Roman" w:eastAsia="Times New Roman" w:hAnsi="Times New Roman" w:cs="Times New Roman"/>
          <w:sz w:val="28"/>
          <w:szCs w:val="28"/>
          <w:lang w:val="uk-UA" w:eastAsia="ru-RU"/>
        </w:rPr>
      </w:pPr>
      <w:r w:rsidRPr="00536BC9">
        <w:rPr>
          <w:rFonts w:ascii="Times New Roman" w:eastAsia="Times New Roman" w:hAnsi="Times New Roman" w:cs="Times New Roman"/>
          <w:sz w:val="28"/>
          <w:szCs w:val="28"/>
          <w:lang w:eastAsia="ru-RU"/>
        </w:rPr>
        <w:t xml:space="preserve">Таким чином можна і потрібно вдосконалювати формальну структуру малої формальної групи, але навіть після того, як буде об’єднана і зміцнена ще й неформальна її структура, група все ще не досягатиме максимальних результатів у роботі. Принаймні її успіхи будуть короткочасними, а за найменших труднощів вона може пересваритися і розпастися. Західний, і зокрема американський менеджмент прийшов до розуміння цього порівняно недавно. Якщо необхідність згуртування і покращення психологічного клімату (тобто – неформальної структури) збагнули у США ще </w:t>
      </w:r>
      <w:proofErr w:type="gramStart"/>
      <w:r w:rsidRPr="00536BC9">
        <w:rPr>
          <w:rFonts w:ascii="Times New Roman" w:eastAsia="Times New Roman" w:hAnsi="Times New Roman" w:cs="Times New Roman"/>
          <w:sz w:val="28"/>
          <w:szCs w:val="28"/>
          <w:lang w:eastAsia="ru-RU"/>
        </w:rPr>
        <w:t>на початку</w:t>
      </w:r>
      <w:proofErr w:type="gramEnd"/>
      <w:r w:rsidRPr="00536BC9">
        <w:rPr>
          <w:rFonts w:ascii="Times New Roman" w:eastAsia="Times New Roman" w:hAnsi="Times New Roman" w:cs="Times New Roman"/>
          <w:sz w:val="28"/>
          <w:szCs w:val="28"/>
          <w:lang w:eastAsia="ru-RU"/>
        </w:rPr>
        <w:t xml:space="preserve"> тридцятих років минулого століття – внаслідок експериментів Е.Мейо (1880-</w:t>
      </w:r>
      <w:r w:rsidRPr="00536BC9">
        <w:rPr>
          <w:rFonts w:ascii="Times New Roman" w:eastAsia="Times New Roman" w:hAnsi="Times New Roman" w:cs="Times New Roman"/>
          <w:sz w:val="28"/>
          <w:szCs w:val="28"/>
          <w:lang w:eastAsia="ru-RU"/>
        </w:rPr>
        <w:lastRenderedPageBreak/>
        <w:t xml:space="preserve">1949), узагальнених у «доктрині людських відносин» (про яку можна почитати тут: http://pulib.if.ua/part/10242), то про «організаційну (корпоративну) культуру» практики заговорили у восьмидесятих роках того ж століття, переважно – під враженням від успіхів японських фірм. Від останніх, власне, і були запозичені всі атрибути того, що в Японії називають «фірма-сім’я», а в Америці назвали більш сухо «культура фірми», - хоча і тут, і там це було, фактично, створенням напівформальної структури формальної групи (читай про це: http://www.hr-hunter.com/lib/practicum/138, або у гл.10 посібника «Социальная психология» под ред. А.Сухова и А.Деркача у додатках). </w:t>
      </w:r>
    </w:p>
    <w:p w:rsidR="00536BC9" w:rsidRPr="00536BC9" w:rsidRDefault="00536BC9" w:rsidP="00536BC9">
      <w:pPr>
        <w:spacing w:after="0" w:line="360" w:lineRule="auto"/>
        <w:ind w:firstLine="708"/>
        <w:rPr>
          <w:rFonts w:ascii="Times New Roman" w:eastAsia="Times New Roman" w:hAnsi="Times New Roman" w:cs="Times New Roman"/>
          <w:sz w:val="28"/>
          <w:szCs w:val="28"/>
          <w:lang w:val="uk-UA" w:eastAsia="ru-RU"/>
        </w:rPr>
      </w:pPr>
      <w:r w:rsidRPr="00536BC9">
        <w:rPr>
          <w:rFonts w:ascii="Times New Roman" w:eastAsia="Times New Roman" w:hAnsi="Times New Roman" w:cs="Times New Roman"/>
          <w:sz w:val="28"/>
          <w:szCs w:val="28"/>
          <w:lang w:val="uk-UA" w:eastAsia="ru-RU"/>
        </w:rPr>
        <w:t xml:space="preserve">Як уже було сказано, напівформальна структура формується, як правило, в масштабі усієї фірми, але може створюватись і в малій формальній групі, якщо остання працює доволі осібно та ще й на дуже конкурентній основі із сусідами, - внаслідок чого спільні для усіх цих груп традиції стають неможливими і не складаються. Від подібних традицій, а точніше – від двох, згадуваних уже варіантів організаційної культури (що є основою напівформальної структури), «непотизму» та «патерналізму», нікуди не дітись, - якийсь один із них неодмінно сформується, адже без цього в фірмі чи установі зростатиме плинність кадрів, конфлікти і небажання працювати, і вона обов’язково загине або буде змушена виробити якусь свою культуру. </w:t>
      </w:r>
      <w:r w:rsidRPr="00536BC9">
        <w:rPr>
          <w:rFonts w:ascii="Times New Roman" w:eastAsia="Times New Roman" w:hAnsi="Times New Roman" w:cs="Times New Roman"/>
          <w:sz w:val="28"/>
          <w:szCs w:val="28"/>
          <w:lang w:eastAsia="ru-RU"/>
        </w:rPr>
        <w:t xml:space="preserve">А ця культура може бути або непотистською («блат», корупція, кругова порука), або патерналістською (безумовна допомога фірми кожному робітнику і їх – фірмі, відсутність звільнень, зрівняльна зарплата й переважання моральних стимулів гордості за фірму і вдячності їй); причому перша, як правило, виникає сама собою, а над другою керівникам треба щиро і серйозно працювати. </w:t>
      </w:r>
    </w:p>
    <w:p w:rsidR="00536BC9" w:rsidRPr="00536BC9" w:rsidRDefault="00536BC9" w:rsidP="00536BC9">
      <w:pPr>
        <w:spacing w:after="0" w:line="360" w:lineRule="auto"/>
        <w:ind w:firstLine="708"/>
        <w:rPr>
          <w:rFonts w:ascii="Times New Roman" w:eastAsia="Times New Roman" w:hAnsi="Times New Roman" w:cs="Times New Roman"/>
          <w:sz w:val="28"/>
          <w:szCs w:val="28"/>
          <w:lang w:val="uk-UA" w:eastAsia="ru-RU"/>
        </w:rPr>
      </w:pPr>
      <w:r w:rsidRPr="00536BC9">
        <w:rPr>
          <w:rFonts w:ascii="Times New Roman" w:eastAsia="Times New Roman" w:hAnsi="Times New Roman" w:cs="Times New Roman"/>
          <w:sz w:val="28"/>
          <w:szCs w:val="28"/>
          <w:lang w:eastAsia="ru-RU"/>
        </w:rPr>
        <w:t xml:space="preserve">Що ж представляє собою організація, в якій склалася напівформальна структура? В нашій країні про таку організацію жартівливо говорять «велике село», маючи на увазі, що чутки в ній розходяться миттєво, всі </w:t>
      </w:r>
      <w:proofErr w:type="gramStart"/>
      <w:r w:rsidRPr="00536BC9">
        <w:rPr>
          <w:rFonts w:ascii="Times New Roman" w:eastAsia="Times New Roman" w:hAnsi="Times New Roman" w:cs="Times New Roman"/>
          <w:sz w:val="28"/>
          <w:szCs w:val="28"/>
          <w:lang w:eastAsia="ru-RU"/>
        </w:rPr>
        <w:t>про кожного усе</w:t>
      </w:r>
      <w:proofErr w:type="gramEnd"/>
      <w:r w:rsidRPr="00536BC9">
        <w:rPr>
          <w:rFonts w:ascii="Times New Roman" w:eastAsia="Times New Roman" w:hAnsi="Times New Roman" w:cs="Times New Roman"/>
          <w:sz w:val="28"/>
          <w:szCs w:val="28"/>
          <w:lang w:eastAsia="ru-RU"/>
        </w:rPr>
        <w:t xml:space="preserve"> знають і мають спільну оцінку, а традиції доволі жорстко й однозначно </w:t>
      </w:r>
      <w:r w:rsidRPr="00536BC9">
        <w:rPr>
          <w:rFonts w:ascii="Times New Roman" w:eastAsia="Times New Roman" w:hAnsi="Times New Roman" w:cs="Times New Roman"/>
          <w:sz w:val="28"/>
          <w:szCs w:val="28"/>
          <w:lang w:eastAsia="ru-RU"/>
        </w:rPr>
        <w:lastRenderedPageBreak/>
        <w:t>регламентують, як тут можна себе вести, а як – ні, і тому кожен, хто хоч трохи вирізняється, ризикує бути осудженим громадською думкою, - що може закінчитись для нього сумно не лише в моральному, але й у професійнокар’єрному сенсі (а тому дозволяють це собі лише визнані лідери). Всі ці риси: спільні оцінки, традиції, взаємний контроль, - є типовими ознаками загальної для спільноти ціннісної системи, яка, інакше, називається «культурою». Будь-яка культура призначена для того, щоби стабілізувати емоційно-оціночні відносини між людьми, спільнотами, організаціями, особистими та спільними цілями, а також – гармонізувати й уніфікувати в колективі ставлення до важливих усім об’єктів, подій та процесів.</w:t>
      </w:r>
    </w:p>
    <w:p w:rsidR="00536BC9" w:rsidRPr="00536BC9" w:rsidRDefault="00536BC9" w:rsidP="00536BC9">
      <w:pPr>
        <w:spacing w:after="0" w:line="360" w:lineRule="auto"/>
        <w:ind w:firstLine="708"/>
        <w:rPr>
          <w:rFonts w:ascii="Times New Roman" w:eastAsia="Times New Roman" w:hAnsi="Times New Roman" w:cs="Times New Roman"/>
          <w:sz w:val="28"/>
          <w:szCs w:val="28"/>
          <w:lang w:val="uk-UA" w:eastAsia="ru-RU"/>
        </w:rPr>
      </w:pPr>
      <w:r w:rsidRPr="00536BC9">
        <w:rPr>
          <w:rFonts w:ascii="Times New Roman" w:eastAsia="Times New Roman" w:hAnsi="Times New Roman" w:cs="Times New Roman"/>
          <w:sz w:val="28"/>
          <w:szCs w:val="28"/>
          <w:lang w:val="uk-UA" w:eastAsia="ru-RU"/>
        </w:rPr>
        <w:t xml:space="preserve"> Культура стає міцним базисом для відносин між колегами, які вище були названі «напів-дружбою», оскільки формує традиційну, а тому – необговорювану, постійну мотивацію до роботи і до взаємодії із співробітниками, - таку, яка прийнята в даному колективі в силу специфіки підбору кадрів або – загальної ситуації в даній сфері чи, навіть, в країні (включно із менталітетом народу), або в силу цілеспрямованих зусиль по створенню відповідної культури. В нашій країні (можливо – під впливом кризи) сама собою найчастіше складається непотистська традиція взаємопідтримки заради егоїстичних інтересів працівників, що неминуче шкодить інтересам організації. Тому нам особливо важко зрозуміти, як узагалі в японських фірмах можливий патерналізм і що ж треба зробити організації, щоби заслужити таку любов своїх співробітників, через яку вони безкорисливо і водночас щиро стараються для фірми (отримуючи за це хіба що моральне заохочення, адже зарплати у них зрівняльні)?</w:t>
      </w:r>
    </w:p>
    <w:p w:rsidR="00536BC9" w:rsidRPr="00536BC9" w:rsidRDefault="00536BC9" w:rsidP="00536BC9">
      <w:pPr>
        <w:spacing w:after="0" w:line="360" w:lineRule="auto"/>
        <w:ind w:firstLine="708"/>
        <w:rPr>
          <w:rFonts w:ascii="Times New Roman" w:eastAsia="Times New Roman" w:hAnsi="Times New Roman" w:cs="Times New Roman"/>
          <w:sz w:val="28"/>
          <w:szCs w:val="28"/>
          <w:lang w:val="uk-UA" w:eastAsia="ru-RU"/>
        </w:rPr>
      </w:pPr>
      <w:r w:rsidRPr="00536BC9">
        <w:rPr>
          <w:rFonts w:ascii="Times New Roman" w:eastAsia="Times New Roman" w:hAnsi="Times New Roman" w:cs="Times New Roman"/>
          <w:sz w:val="28"/>
          <w:szCs w:val="28"/>
          <w:lang w:val="uk-UA" w:eastAsia="ru-RU"/>
        </w:rPr>
        <w:t xml:space="preserve"> </w:t>
      </w:r>
      <w:r w:rsidRPr="00536BC9">
        <w:rPr>
          <w:rFonts w:ascii="Times New Roman" w:eastAsia="Times New Roman" w:hAnsi="Times New Roman" w:cs="Times New Roman"/>
          <w:sz w:val="28"/>
          <w:szCs w:val="28"/>
          <w:lang w:eastAsia="ru-RU"/>
        </w:rPr>
        <w:t xml:space="preserve">Річ у тім, що японська фірма є сім’єю не лише за гаслом, а й на ділі, в усіх найкращих проявах «сімейності». Скажімо пожиттєвий найм – це не лише гарантія від звільнення, це ще й обов’язок фірми знайти найкраще застосування для здібностей (нерідко – нерозкритих) кожного працівника, обов’язок, який виконується шляхом терпеливого випробування людини на </w:t>
      </w:r>
      <w:r w:rsidRPr="00536BC9">
        <w:rPr>
          <w:rFonts w:ascii="Times New Roman" w:eastAsia="Times New Roman" w:hAnsi="Times New Roman" w:cs="Times New Roman"/>
          <w:sz w:val="28"/>
          <w:szCs w:val="28"/>
          <w:lang w:eastAsia="ru-RU"/>
        </w:rPr>
        <w:lastRenderedPageBreak/>
        <w:t xml:space="preserve">різних місцях і умовах роботи, шляхом психологічної допомоги і колективного виховання, навчання і наставництва. Але ця терпеливість зрештою окупається тим, що робітник, який знайшов найліпше місце для своїх талантів, починає працювати не тільки якісно (і вдячно, можна додати), а ще й творчо, винахідливо і з найсильнішою мотивацією. Очевидно, що фірма допомагає кожному члену своєї «сім’ї» у будь-якій біді або хворобі (не рахуючись із тим, як довго він у ній працював), а натомість і робітники готові піти на будь-які поступки, якщо фірма переживає кризу. Тим більше вони готові вдосконалювати свою майстерність, вигадувати способи покращення результатів та організації труда. </w:t>
      </w:r>
    </w:p>
    <w:p w:rsidR="00536BC9" w:rsidRPr="00536BC9" w:rsidRDefault="00536BC9" w:rsidP="00536BC9">
      <w:pPr>
        <w:spacing w:after="0" w:line="360" w:lineRule="auto"/>
        <w:ind w:firstLine="708"/>
        <w:rPr>
          <w:rFonts w:ascii="Times New Roman" w:eastAsia="Times New Roman" w:hAnsi="Times New Roman" w:cs="Times New Roman"/>
          <w:sz w:val="28"/>
          <w:szCs w:val="28"/>
          <w:lang w:val="uk-UA" w:eastAsia="ru-RU"/>
        </w:rPr>
      </w:pPr>
      <w:r w:rsidRPr="00536BC9">
        <w:rPr>
          <w:rFonts w:ascii="Times New Roman" w:eastAsia="Times New Roman" w:hAnsi="Times New Roman" w:cs="Times New Roman"/>
          <w:sz w:val="28"/>
          <w:szCs w:val="28"/>
          <w:lang w:val="uk-UA" w:eastAsia="ru-RU"/>
        </w:rPr>
        <w:t xml:space="preserve">Висновок із усього можна зробити такий: </w:t>
      </w:r>
      <w:r w:rsidRPr="00536BC9">
        <w:rPr>
          <w:rFonts w:ascii="Times New Roman" w:eastAsia="Times New Roman" w:hAnsi="Times New Roman" w:cs="Times New Roman"/>
          <w:i/>
          <w:sz w:val="28"/>
          <w:szCs w:val="28"/>
          <w:lang w:val="uk-UA" w:eastAsia="ru-RU"/>
        </w:rPr>
        <w:t>щоби налагодити формальну структуру малої формальної групи</w:t>
      </w:r>
      <w:r w:rsidRPr="00536BC9">
        <w:rPr>
          <w:rFonts w:ascii="Times New Roman" w:eastAsia="Times New Roman" w:hAnsi="Times New Roman" w:cs="Times New Roman"/>
          <w:sz w:val="28"/>
          <w:szCs w:val="28"/>
          <w:lang w:val="uk-UA" w:eastAsia="ru-RU"/>
        </w:rPr>
        <w:t xml:space="preserve">, треба розробити правила, які детально і точно оцінюють будь-яку заслугу або помилку співробітників, а також створити ефективний механізм контролю та застосування відповідних санкцій. </w:t>
      </w:r>
      <w:r w:rsidRPr="00536BC9">
        <w:rPr>
          <w:rFonts w:ascii="Times New Roman" w:eastAsia="Times New Roman" w:hAnsi="Times New Roman" w:cs="Times New Roman"/>
          <w:sz w:val="28"/>
          <w:szCs w:val="28"/>
          <w:lang w:eastAsia="ru-RU"/>
        </w:rPr>
        <w:t xml:space="preserve">Наприклад, дії футболістів у наших професійних командах оплачуються досить добре, а от контролюються погано, причому заохочення та покарання накладаються вельми суб’єктивно, що і породжує незадоволення та конфлікти, не кажучи вже про те, що недбалому гравцю навіть не доведеш його не старанність, а тому і приходиться спершу його терпіти, а потім виганяти без чітких пояснень, за що. А все це лише тому, що в правилах (які можна було записати у контракті) не передбачені ознаки «старанності», наприклад, - скільки кілометрів футболіст має пробігти за матч, скільки точних передач (і саме – вперед, що складніше) або ударів по воротах зробити, скільки разів вступити в боротьбу за м’яч після його втрати тощо. Визначити ці ознаки можна на основі його власних кращих матчів, але головне те, що «старанність» можливо операціоналізувати і регламентувати. </w:t>
      </w:r>
    </w:p>
    <w:p w:rsidR="00536BC9" w:rsidRPr="00536BC9" w:rsidRDefault="00536BC9" w:rsidP="00536BC9">
      <w:pPr>
        <w:spacing w:after="0" w:line="360" w:lineRule="auto"/>
        <w:ind w:firstLine="708"/>
        <w:rPr>
          <w:rFonts w:ascii="Times New Roman" w:eastAsia="Times New Roman" w:hAnsi="Times New Roman" w:cs="Times New Roman"/>
          <w:sz w:val="28"/>
          <w:szCs w:val="28"/>
          <w:lang w:val="uk-UA" w:eastAsia="ru-RU"/>
        </w:rPr>
      </w:pPr>
      <w:r w:rsidRPr="00536BC9">
        <w:rPr>
          <w:rFonts w:ascii="Times New Roman" w:eastAsia="Times New Roman" w:hAnsi="Times New Roman" w:cs="Times New Roman"/>
          <w:i/>
          <w:sz w:val="28"/>
          <w:szCs w:val="28"/>
          <w:lang w:eastAsia="ru-RU"/>
        </w:rPr>
        <w:t>А щоби налагодити неформальну структуру малої формальної групи</w:t>
      </w:r>
      <w:r w:rsidRPr="00536BC9">
        <w:rPr>
          <w:rFonts w:ascii="Times New Roman" w:eastAsia="Times New Roman" w:hAnsi="Times New Roman" w:cs="Times New Roman"/>
          <w:sz w:val="28"/>
          <w:szCs w:val="28"/>
          <w:lang w:eastAsia="ru-RU"/>
        </w:rPr>
        <w:t xml:space="preserve">, треба здружити весь колектив, не допускаючи ворогування підгруп всередині нього і допомагаючи кожному члену знайти свою роль. Причому здружити всіх треба навколо престижу (цінностей) фахової майстерності, після чого </w:t>
      </w:r>
      <w:r w:rsidRPr="00536BC9">
        <w:rPr>
          <w:rFonts w:ascii="Times New Roman" w:eastAsia="Times New Roman" w:hAnsi="Times New Roman" w:cs="Times New Roman"/>
          <w:sz w:val="28"/>
          <w:szCs w:val="28"/>
          <w:lang w:eastAsia="ru-RU"/>
        </w:rPr>
        <w:lastRenderedPageBreak/>
        <w:t xml:space="preserve">контроль за старанністю і самовдосконаленням кожного буде все більше переходити від керівника до колективу. І нарешті, для налагодження напівформальної структури формальної групи, треба об’єднати всіх одною мотивацією, причому – не одноразово, а на постійній основі, для чого необхідно створювати організаційну культуру патерналістського типу, щиросердно й активно дбаючи про підлеглих. Саме це і роблять найуспішніші футбольні клуби Європи, об’єднуючи людей мотивацією гордості за приналежність до команди і створюючи атмосферу взаємної турботи співробітників і керівництва. </w:t>
      </w:r>
    </w:p>
    <w:p w:rsidR="00536BC9" w:rsidRPr="00536BC9" w:rsidRDefault="00536BC9" w:rsidP="00536BC9">
      <w:pPr>
        <w:spacing w:after="0" w:line="360" w:lineRule="auto"/>
        <w:ind w:firstLine="708"/>
        <w:rPr>
          <w:rFonts w:ascii="Times New Roman" w:eastAsia="Times New Roman" w:hAnsi="Times New Roman" w:cs="Times New Roman"/>
          <w:sz w:val="28"/>
          <w:szCs w:val="28"/>
          <w:lang w:val="uk-UA" w:eastAsia="ru-RU"/>
        </w:rPr>
      </w:pPr>
      <w:r w:rsidRPr="00536BC9">
        <w:rPr>
          <w:rFonts w:ascii="Times New Roman" w:eastAsia="Times New Roman" w:hAnsi="Times New Roman" w:cs="Times New Roman"/>
          <w:sz w:val="28"/>
          <w:szCs w:val="28"/>
          <w:lang w:eastAsia="ru-RU"/>
        </w:rPr>
        <w:t xml:space="preserve">3.1. Створення колективу, </w:t>
      </w:r>
      <w:proofErr w:type="gramStart"/>
      <w:r w:rsidRPr="00536BC9">
        <w:rPr>
          <w:rFonts w:ascii="Times New Roman" w:eastAsia="Times New Roman" w:hAnsi="Times New Roman" w:cs="Times New Roman"/>
          <w:sz w:val="28"/>
          <w:szCs w:val="28"/>
          <w:lang w:eastAsia="ru-RU"/>
        </w:rPr>
        <w:t>про яке</w:t>
      </w:r>
      <w:proofErr w:type="gramEnd"/>
      <w:r w:rsidRPr="00536BC9">
        <w:rPr>
          <w:rFonts w:ascii="Times New Roman" w:eastAsia="Times New Roman" w:hAnsi="Times New Roman" w:cs="Times New Roman"/>
          <w:sz w:val="28"/>
          <w:szCs w:val="28"/>
          <w:lang w:eastAsia="ru-RU"/>
        </w:rPr>
        <w:t xml:space="preserve"> йшлося в попередніх питаннях, не відміняє необхідності керувати окремими виробничими діями підлеглих, ставлячи перед ними задачи та стимулюючи їх виконувати останні точно, вчасно та старанно. Тобто управління – абсолютно інший процес, аніж налагодження основних структур групи, і в практичному управлінні основний секрет успіху – це зрозуміти домінуючу мотивацію робітників і підібрати стимули, що найкраще впливають саме на цю мотивацію. А значить, треба вияснити, що таке мотивація. </w:t>
      </w:r>
      <w:r w:rsidRPr="00536BC9">
        <w:rPr>
          <w:rFonts w:ascii="Times New Roman" w:eastAsia="Times New Roman" w:hAnsi="Times New Roman" w:cs="Times New Roman"/>
          <w:b/>
          <w:i/>
          <w:sz w:val="28"/>
          <w:szCs w:val="28"/>
          <w:lang w:eastAsia="ru-RU"/>
        </w:rPr>
        <w:t>Мотивація</w:t>
      </w:r>
      <w:r w:rsidRPr="00536BC9">
        <w:rPr>
          <w:rFonts w:ascii="Times New Roman" w:eastAsia="Times New Roman" w:hAnsi="Times New Roman" w:cs="Times New Roman"/>
          <w:sz w:val="28"/>
          <w:szCs w:val="28"/>
          <w:lang w:eastAsia="ru-RU"/>
        </w:rPr>
        <w:t xml:space="preserve"> – це соціалізована звичка користуватись одним набором мотивів (внутрішніх або зовнішніх спонукань до дії) у схожих ситуаціях (у навчанні, в сім’ї, із друзями). Мотивація не є свідомим бажанням або несвідомим скороминучим прагненням (оскільки і перше, і, особливо, друге є, скоріше, мотивом, тобто окремим поштовхом до дії); вона є звичкою до певних прагнень у певних життєвих обставинах. </w:t>
      </w:r>
    </w:p>
    <w:p w:rsidR="00536BC9" w:rsidRPr="00536BC9" w:rsidRDefault="00536BC9" w:rsidP="00536BC9">
      <w:pPr>
        <w:spacing w:after="0" w:line="360" w:lineRule="auto"/>
        <w:ind w:firstLine="708"/>
        <w:rPr>
          <w:rFonts w:ascii="Times New Roman" w:eastAsia="Times New Roman" w:hAnsi="Times New Roman" w:cs="Times New Roman"/>
          <w:i/>
          <w:sz w:val="28"/>
          <w:szCs w:val="28"/>
          <w:lang w:val="uk-UA" w:eastAsia="ru-RU"/>
        </w:rPr>
      </w:pPr>
      <w:r w:rsidRPr="00536BC9">
        <w:rPr>
          <w:rFonts w:ascii="Times New Roman" w:eastAsia="Times New Roman" w:hAnsi="Times New Roman" w:cs="Times New Roman"/>
          <w:sz w:val="28"/>
          <w:szCs w:val="28"/>
          <w:lang w:val="uk-UA" w:eastAsia="ru-RU"/>
        </w:rPr>
        <w:t xml:space="preserve">Формуючись як звичка, мотивація найчастіше буває несвідомою, але може і усвідомлюватись, а головним у її визначенні стає те, що вона соціалізується, тобто переймається у інших, і виявляється у стабільності прагнень людини або групи. Вона відрізняється від цінностей тим, що вони набагато дрібніші й індивідуальніші, адже цінності, хоча й теж виникають унаслідок соціалізації, проте відображають, переважно, індивідуальні нахили і задатки у загальноприйнятій формі (наприклад, смаку до сала, гострого </w:t>
      </w:r>
      <w:r w:rsidRPr="00536BC9">
        <w:rPr>
          <w:rFonts w:ascii="Times New Roman" w:eastAsia="Times New Roman" w:hAnsi="Times New Roman" w:cs="Times New Roman"/>
          <w:sz w:val="28"/>
          <w:szCs w:val="28"/>
          <w:lang w:val="uk-UA" w:eastAsia="ru-RU"/>
        </w:rPr>
        <w:lastRenderedPageBreak/>
        <w:t xml:space="preserve">перцю або смажених комах). Натомість мотивація, яку теж можна вважати загальноприйнятою формою бажань і прагнень, виявляється, однак, не в наданні переваги окремим об’єктам у конкретній ситуації вибору, а в постійності прагнень до якоїсь соціально визнаної цінності. Причому слова «соціально визнана цінність» – це синонім до терміну «погляди», тобто це не те саме, що несвідома цінність людини або групи, це – ідеологічно декларована і усвідомлювана більшістю </w:t>
      </w:r>
      <w:r w:rsidRPr="00536BC9">
        <w:rPr>
          <w:rFonts w:ascii="Times New Roman" w:eastAsia="Times New Roman" w:hAnsi="Times New Roman" w:cs="Times New Roman"/>
          <w:sz w:val="28"/>
          <w:szCs w:val="28"/>
          <w:lang w:eastAsia="ru-RU"/>
        </w:rPr>
        <w:t xml:space="preserve">«правильна» мета прагнень </w:t>
      </w:r>
      <w:r w:rsidRPr="00536BC9">
        <w:rPr>
          <w:rFonts w:ascii="Times New Roman" w:eastAsia="Times New Roman" w:hAnsi="Times New Roman" w:cs="Times New Roman"/>
          <w:i/>
          <w:sz w:val="28"/>
          <w:szCs w:val="28"/>
          <w:lang w:eastAsia="ru-RU"/>
        </w:rPr>
        <w:t>Попросту кажучи, мотивація – це, наприклад, прагнення слави або фінансового успіху, потяг до творчості або лякливе уникання загроз, бажання виділитись або допомогти іншим.</w:t>
      </w:r>
    </w:p>
    <w:p w:rsidR="00536BC9" w:rsidRPr="00536BC9" w:rsidRDefault="00536BC9" w:rsidP="00536BC9">
      <w:pPr>
        <w:spacing w:after="0" w:line="360" w:lineRule="auto"/>
        <w:ind w:firstLine="708"/>
        <w:rPr>
          <w:rFonts w:ascii="Times New Roman" w:eastAsia="Times New Roman" w:hAnsi="Times New Roman" w:cs="Times New Roman"/>
          <w:sz w:val="28"/>
          <w:szCs w:val="28"/>
          <w:lang w:val="uk-UA" w:eastAsia="ru-RU"/>
        </w:rPr>
      </w:pPr>
      <w:r w:rsidRPr="00536BC9">
        <w:rPr>
          <w:rFonts w:ascii="Times New Roman" w:eastAsia="Times New Roman" w:hAnsi="Times New Roman" w:cs="Times New Roman"/>
          <w:sz w:val="28"/>
          <w:szCs w:val="28"/>
          <w:lang w:eastAsia="ru-RU"/>
        </w:rPr>
        <w:t xml:space="preserve"> Як бачимо, мотивацію простіше пояснити на прикладах, а тому розглянемо її види та рівні. Варто відразу зрозуміти, в чому відмінність видів мотивації та її рівнів. Перша (з цих двох) класифікація показує, які варіанти мотивації в один і той же час особа може виявляти до різних об’єктів: до чогось чи когось вона ставиться егоїстично, до когось виявляє альтруїзм, а в інших ситуаціях здатна до колективізму. Жоден з цих видів не може вважатися більш відсталим або розвинутим, вони існують водночас і кожен є адекватним і природним у певній ситуації, тоді як рівні мотивації відображають якраз етапи особистісного, моральноемоційного розвитку людини, а тому вони формуються у неї поетапно: на нижчому рівні вона дбає лише про самозахист, і тільки досягши в цьому реальних успіхів, переходить на рівень самоствердження в очах інших, а коли повністю задовольнить і цю потребу, вивищується на рівень реалізації власних здібностей як свої першочергової потреби та мотивації. </w:t>
      </w:r>
    </w:p>
    <w:p w:rsidR="00536BC9" w:rsidRPr="00536BC9" w:rsidRDefault="00536BC9" w:rsidP="00536BC9">
      <w:pPr>
        <w:spacing w:after="0" w:line="360" w:lineRule="auto"/>
        <w:ind w:firstLine="708"/>
        <w:rPr>
          <w:rFonts w:ascii="Times New Roman" w:eastAsia="Times New Roman" w:hAnsi="Times New Roman" w:cs="Times New Roman"/>
          <w:sz w:val="28"/>
          <w:szCs w:val="28"/>
          <w:lang w:val="uk-UA" w:eastAsia="ru-RU"/>
        </w:rPr>
      </w:pPr>
      <w:r w:rsidRPr="00536BC9">
        <w:rPr>
          <w:rFonts w:ascii="Times New Roman" w:eastAsia="Times New Roman" w:hAnsi="Times New Roman" w:cs="Times New Roman"/>
          <w:b/>
          <w:sz w:val="28"/>
          <w:szCs w:val="28"/>
          <w:lang w:val="uk-UA" w:eastAsia="ru-RU"/>
        </w:rPr>
        <w:t>Види мотивації</w:t>
      </w:r>
      <w:r w:rsidRPr="00536BC9">
        <w:rPr>
          <w:rFonts w:ascii="Times New Roman" w:eastAsia="Times New Roman" w:hAnsi="Times New Roman" w:cs="Times New Roman"/>
          <w:sz w:val="28"/>
          <w:szCs w:val="28"/>
          <w:lang w:val="uk-UA" w:eastAsia="ru-RU"/>
        </w:rPr>
        <w:t xml:space="preserve"> є такі: </w:t>
      </w:r>
    </w:p>
    <w:p w:rsidR="00536BC9" w:rsidRPr="00536BC9" w:rsidRDefault="00536BC9" w:rsidP="00536BC9">
      <w:pPr>
        <w:spacing w:after="0" w:line="360" w:lineRule="auto"/>
        <w:ind w:firstLine="708"/>
        <w:rPr>
          <w:rFonts w:ascii="Times New Roman" w:eastAsia="Times New Roman" w:hAnsi="Times New Roman" w:cs="Times New Roman"/>
          <w:sz w:val="28"/>
          <w:szCs w:val="28"/>
          <w:lang w:val="uk-UA" w:eastAsia="ru-RU"/>
        </w:rPr>
      </w:pPr>
      <w:r w:rsidRPr="00536BC9">
        <w:rPr>
          <w:rFonts w:ascii="Times New Roman" w:eastAsia="Times New Roman" w:hAnsi="Times New Roman" w:cs="Times New Roman"/>
          <w:sz w:val="28"/>
          <w:szCs w:val="28"/>
          <w:lang w:val="uk-UA" w:eastAsia="ru-RU"/>
        </w:rPr>
        <w:t xml:space="preserve">1) </w:t>
      </w:r>
      <w:r w:rsidRPr="00536BC9">
        <w:rPr>
          <w:rFonts w:ascii="Times New Roman" w:eastAsia="Times New Roman" w:hAnsi="Times New Roman" w:cs="Times New Roman"/>
          <w:i/>
          <w:sz w:val="28"/>
          <w:szCs w:val="28"/>
          <w:lang w:val="uk-UA" w:eastAsia="ru-RU"/>
        </w:rPr>
        <w:t>егоїстична</w:t>
      </w:r>
      <w:r w:rsidRPr="00536BC9">
        <w:rPr>
          <w:rFonts w:ascii="Times New Roman" w:eastAsia="Times New Roman" w:hAnsi="Times New Roman" w:cs="Times New Roman"/>
          <w:sz w:val="28"/>
          <w:szCs w:val="28"/>
          <w:lang w:val="uk-UA" w:eastAsia="ru-RU"/>
        </w:rPr>
        <w:t xml:space="preserve"> – націлена на власні інтереси всупереч інтересам інших; </w:t>
      </w:r>
    </w:p>
    <w:p w:rsidR="00536BC9" w:rsidRPr="00536BC9" w:rsidRDefault="00536BC9" w:rsidP="00536BC9">
      <w:pPr>
        <w:spacing w:after="0" w:line="360" w:lineRule="auto"/>
        <w:ind w:firstLine="708"/>
        <w:rPr>
          <w:rFonts w:ascii="Times New Roman" w:eastAsia="Times New Roman" w:hAnsi="Times New Roman" w:cs="Times New Roman"/>
          <w:sz w:val="28"/>
          <w:szCs w:val="28"/>
          <w:lang w:val="uk-UA" w:eastAsia="ru-RU"/>
        </w:rPr>
      </w:pPr>
      <w:r w:rsidRPr="00536BC9">
        <w:rPr>
          <w:rFonts w:ascii="Times New Roman" w:eastAsia="Times New Roman" w:hAnsi="Times New Roman" w:cs="Times New Roman"/>
          <w:sz w:val="28"/>
          <w:szCs w:val="28"/>
          <w:lang w:val="uk-UA" w:eastAsia="ru-RU"/>
        </w:rPr>
        <w:t xml:space="preserve">2) </w:t>
      </w:r>
      <w:r w:rsidRPr="00536BC9">
        <w:rPr>
          <w:rFonts w:ascii="Times New Roman" w:eastAsia="Times New Roman" w:hAnsi="Times New Roman" w:cs="Times New Roman"/>
          <w:i/>
          <w:sz w:val="28"/>
          <w:szCs w:val="28"/>
          <w:lang w:val="uk-UA" w:eastAsia="ru-RU"/>
        </w:rPr>
        <w:t>альтруїстична</w:t>
      </w:r>
      <w:r w:rsidRPr="00536BC9">
        <w:rPr>
          <w:rFonts w:ascii="Times New Roman" w:eastAsia="Times New Roman" w:hAnsi="Times New Roman" w:cs="Times New Roman"/>
          <w:sz w:val="28"/>
          <w:szCs w:val="28"/>
          <w:lang w:val="uk-UA" w:eastAsia="ru-RU"/>
        </w:rPr>
        <w:t xml:space="preserve"> – націлена на інтереси інших всупереч власним; </w:t>
      </w:r>
    </w:p>
    <w:p w:rsidR="00536BC9" w:rsidRPr="00536BC9" w:rsidRDefault="00536BC9" w:rsidP="00536BC9">
      <w:pPr>
        <w:spacing w:after="0" w:line="360" w:lineRule="auto"/>
        <w:ind w:firstLine="708"/>
        <w:rPr>
          <w:rFonts w:ascii="Times New Roman" w:eastAsia="Times New Roman" w:hAnsi="Times New Roman" w:cs="Times New Roman"/>
          <w:sz w:val="28"/>
          <w:szCs w:val="28"/>
          <w:lang w:val="uk-UA" w:eastAsia="ru-RU"/>
        </w:rPr>
      </w:pPr>
      <w:r w:rsidRPr="00536BC9">
        <w:rPr>
          <w:rFonts w:ascii="Times New Roman" w:eastAsia="Times New Roman" w:hAnsi="Times New Roman" w:cs="Times New Roman"/>
          <w:sz w:val="28"/>
          <w:szCs w:val="28"/>
          <w:lang w:val="uk-UA" w:eastAsia="ru-RU"/>
        </w:rPr>
        <w:t xml:space="preserve">3) </w:t>
      </w:r>
      <w:r w:rsidRPr="00536BC9">
        <w:rPr>
          <w:rFonts w:ascii="Times New Roman" w:eastAsia="Times New Roman" w:hAnsi="Times New Roman" w:cs="Times New Roman"/>
          <w:i/>
          <w:sz w:val="28"/>
          <w:szCs w:val="28"/>
          <w:lang w:val="uk-UA" w:eastAsia="ru-RU"/>
        </w:rPr>
        <w:t>колективістська</w:t>
      </w:r>
      <w:r w:rsidRPr="00536BC9">
        <w:rPr>
          <w:rFonts w:ascii="Times New Roman" w:eastAsia="Times New Roman" w:hAnsi="Times New Roman" w:cs="Times New Roman"/>
          <w:sz w:val="28"/>
          <w:szCs w:val="28"/>
          <w:lang w:val="uk-UA" w:eastAsia="ru-RU"/>
        </w:rPr>
        <w:t xml:space="preserve"> – націлена водночас і на власні інтереси, і на інтереси інших (реально виявляється лише в умовах самореалізації). </w:t>
      </w:r>
    </w:p>
    <w:p w:rsidR="00536BC9" w:rsidRPr="00536BC9" w:rsidRDefault="00536BC9" w:rsidP="00536BC9">
      <w:pPr>
        <w:spacing w:after="0" w:line="360" w:lineRule="auto"/>
        <w:ind w:firstLine="708"/>
        <w:rPr>
          <w:rFonts w:ascii="Times New Roman" w:eastAsia="Times New Roman" w:hAnsi="Times New Roman" w:cs="Times New Roman"/>
          <w:sz w:val="28"/>
          <w:szCs w:val="28"/>
          <w:lang w:val="uk-UA" w:eastAsia="ru-RU"/>
        </w:rPr>
      </w:pPr>
      <w:r w:rsidRPr="00536BC9">
        <w:rPr>
          <w:rFonts w:ascii="Times New Roman" w:eastAsia="Times New Roman" w:hAnsi="Times New Roman" w:cs="Times New Roman"/>
          <w:sz w:val="28"/>
          <w:szCs w:val="28"/>
          <w:lang w:eastAsia="ru-RU"/>
        </w:rPr>
        <w:lastRenderedPageBreak/>
        <w:t xml:space="preserve">Знання видів мотивації потрібно не для того, щоби давати моральну оцінку людям або їх діям. Називати когось «егоїстом» (так само, як і «альтруїстом» чи «колективістом») невірно у принципі, адже в діях кожної людини можна знайти всі три види мотивації, і навіть якщо один із них переважає, це не означає, що в інших обставинах у неї не переважатиме другий вид. Дії теж самі по собі не виказують того, із якою мотивацією вони були зроблені, а значить не можна саму дію називати «егоїстичною». Егоїстичною буває мотивація, а не дія, але щоби зробити такий висновок, потрібен вдумливий інтерпретативний аналіз, і притому – багатьох дій, а не одної. А головне, егоїстична мотивація – це ще не привід для осуду, так само, як альтруїстична – не привід для похвали та гордощів. </w:t>
      </w:r>
    </w:p>
    <w:p w:rsidR="00536BC9" w:rsidRPr="00536BC9" w:rsidRDefault="00536BC9" w:rsidP="00536BC9">
      <w:pPr>
        <w:spacing w:after="0" w:line="360" w:lineRule="auto"/>
        <w:ind w:firstLine="708"/>
        <w:rPr>
          <w:rFonts w:ascii="Times New Roman" w:eastAsia="Times New Roman" w:hAnsi="Times New Roman" w:cs="Times New Roman"/>
          <w:sz w:val="28"/>
          <w:szCs w:val="28"/>
          <w:lang w:val="uk-UA" w:eastAsia="ru-RU"/>
        </w:rPr>
      </w:pPr>
      <w:r w:rsidRPr="00536BC9">
        <w:rPr>
          <w:rFonts w:ascii="Times New Roman" w:eastAsia="Times New Roman" w:hAnsi="Times New Roman" w:cs="Times New Roman"/>
          <w:sz w:val="28"/>
          <w:szCs w:val="28"/>
          <w:lang w:val="uk-UA" w:eastAsia="ru-RU"/>
        </w:rPr>
        <w:t xml:space="preserve">Навіщо ж потрібно знати, який вид мотивації спонукає людину до більш чи менш дисциплінованих, енергійних та самовідданих дій у певних умовах, скажімо, на роботі? </w:t>
      </w:r>
      <w:r w:rsidRPr="00536BC9">
        <w:rPr>
          <w:rFonts w:ascii="Times New Roman" w:eastAsia="Times New Roman" w:hAnsi="Times New Roman" w:cs="Times New Roman"/>
          <w:sz w:val="28"/>
          <w:szCs w:val="28"/>
          <w:lang w:eastAsia="ru-RU"/>
        </w:rPr>
        <w:t xml:space="preserve">Якраз для того, щоби зрозуміти, якими стимулами можна збільшити її дисциплінованість, енергійність або самовідданість, давши їй те, ради чого вона готова буде постаратися. А в такому разі важливо зрозуміти, що є найголовнішим для людини, коли вона діє, наприклад, із егоїстичною мотивацією. Це – якась свідома особиста вигода, яка протиставляється інтересам інших, тому що людина категорично не хоче йти на компроміс із даними людьми і жертвувати ради них чимось. Така позиція може бути результатом особистої неприязні або відчуття власної незахищеності в даних умовах, засліпленості якимось бажанням (випередити інших, заволодіти чимось цінним для багатьох) або психічним розладом. Втім, на початкових етапах розвитку особистості (принаймні, до завершення її формування) егоїзм, або, точніше, егоцентризм є цілком природним і навіть інстинктивним; нормальним він буває і на пізніших етапах, коли відповідає природним інстинктам (наприклад, інстинкту самозбереження). </w:t>
      </w:r>
    </w:p>
    <w:p w:rsidR="00536BC9" w:rsidRPr="00536BC9" w:rsidRDefault="00536BC9" w:rsidP="00536BC9">
      <w:pPr>
        <w:spacing w:after="0" w:line="360" w:lineRule="auto"/>
        <w:ind w:firstLine="708"/>
        <w:rPr>
          <w:rFonts w:ascii="Times New Roman" w:eastAsia="Times New Roman" w:hAnsi="Times New Roman" w:cs="Times New Roman"/>
          <w:sz w:val="28"/>
          <w:szCs w:val="28"/>
          <w:lang w:val="uk-UA" w:eastAsia="ru-RU"/>
        </w:rPr>
      </w:pPr>
      <w:r w:rsidRPr="00536BC9">
        <w:rPr>
          <w:rFonts w:ascii="Times New Roman" w:eastAsia="Times New Roman" w:hAnsi="Times New Roman" w:cs="Times New Roman"/>
          <w:sz w:val="28"/>
          <w:szCs w:val="28"/>
          <w:lang w:eastAsia="ru-RU"/>
        </w:rPr>
        <w:t xml:space="preserve">А що є найголовнішим для людини, коли вона діє із альтруїстичною мотивацією? Як правило, це бажання отримати щось навзаєм, бажання, </w:t>
      </w:r>
      <w:r w:rsidRPr="00536BC9">
        <w:rPr>
          <w:rFonts w:ascii="Times New Roman" w:eastAsia="Times New Roman" w:hAnsi="Times New Roman" w:cs="Times New Roman"/>
          <w:sz w:val="28"/>
          <w:szCs w:val="28"/>
          <w:lang w:eastAsia="ru-RU"/>
        </w:rPr>
        <w:lastRenderedPageBreak/>
        <w:t xml:space="preserve">приховане навіть від самого себе, яке, тим не менш, легко виявляється і підтверджується в ситуації, коли «альтруїст» не отримує бажаного. Хто найчастіше демонструє такий вид спонукань? Батьки – по відношенню до дітей, друзі – одне до одного і, меншою мірою, ділові партнери, що сильно залежать одне від одного (зокрема, напарники в армії або поліції). Партнери і друзі очікують, переважно, взаємної допомоги та самовідданості, тобто того ж, що дають і самі; очікують, зрозуміло, не відразу ж, але якщо допомога буде потрібна, а невдячний друг її не надасть, то це буде сприйнято як образу й підлість. Що ж до батьків, то вони, як їм здається, діють абсолютно безкорисливо, - але зауважте, що і вони ображаються, якщо діти не цінують їх зусиль (не виказують вдячності або бережливості), не відповідають певною турботою про них або не демонструють слухняності (яку батьки часто, хоч і несвідомо сприймають як «плату» за їх безкорисливу турботу). </w:t>
      </w:r>
    </w:p>
    <w:p w:rsidR="00536BC9" w:rsidRPr="00536BC9" w:rsidRDefault="00536BC9" w:rsidP="00536BC9">
      <w:pPr>
        <w:spacing w:after="0" w:line="360" w:lineRule="auto"/>
        <w:ind w:firstLine="708"/>
        <w:rPr>
          <w:rFonts w:ascii="Times New Roman" w:eastAsia="Times New Roman" w:hAnsi="Times New Roman" w:cs="Times New Roman"/>
          <w:sz w:val="28"/>
          <w:szCs w:val="28"/>
          <w:lang w:val="uk-UA" w:eastAsia="ru-RU"/>
        </w:rPr>
      </w:pPr>
      <w:r w:rsidRPr="00536BC9">
        <w:rPr>
          <w:rFonts w:ascii="Times New Roman" w:eastAsia="Times New Roman" w:hAnsi="Times New Roman" w:cs="Times New Roman"/>
          <w:sz w:val="28"/>
          <w:szCs w:val="28"/>
          <w:lang w:val="uk-UA" w:eastAsia="ru-RU"/>
        </w:rPr>
        <w:t>Як бачимо, всі ці приклади альтруїстичної мотивації не є справді безкорисливими: люди жертвують чимось (як мінімум, потраченими силами та часом), але несвідомо націлюються на отримання жертв і старань у відповідь, і саме ця, відкладена на невизначений строк взаємність і спонукає до подібних дій. То що ж, безкорисливої самовідданості не буває зовсім? Буває, принаймні якщо не вважати корисливістю прагнення до насолоди від самого процесу фантазування, пізнання та винахідництва, тобто від реалізації творчих потреб і здібностей. Цю насолоду самореалізації можна отримувати у будь-якій діяльності, - не тільки від складання віршів або музики, але і від знаходження самостійних і ефективних рішень в управлінні чи футболі, від пошуку істини в науці чи в практичній криміналістиці, від створення нових рецептів у кулінарії та новацій у технологічному процесі на виробництві. Саме ця насолода, яка вочевидь приносить користь і задоволення також і всім іншим, і є найбажанішим та найголовнішим для людини, коли вона діє із колективістською мотивацією.</w:t>
      </w:r>
    </w:p>
    <w:p w:rsidR="00536BC9" w:rsidRPr="00536BC9" w:rsidRDefault="00536BC9" w:rsidP="00536BC9">
      <w:pPr>
        <w:spacing w:after="0" w:line="360" w:lineRule="auto"/>
        <w:ind w:firstLine="708"/>
        <w:rPr>
          <w:rFonts w:ascii="Times New Roman" w:eastAsia="Times New Roman" w:hAnsi="Times New Roman" w:cs="Times New Roman"/>
          <w:sz w:val="28"/>
          <w:szCs w:val="28"/>
          <w:lang w:val="uk-UA" w:eastAsia="ru-RU"/>
        </w:rPr>
      </w:pPr>
      <w:r w:rsidRPr="00536BC9">
        <w:rPr>
          <w:rFonts w:ascii="Times New Roman" w:eastAsia="Times New Roman" w:hAnsi="Times New Roman" w:cs="Times New Roman"/>
          <w:sz w:val="28"/>
          <w:szCs w:val="28"/>
          <w:lang w:val="uk-UA" w:eastAsia="ru-RU"/>
        </w:rPr>
        <w:t xml:space="preserve"> 3.2. Неважко помітити, що кожен описаний вид мотивації дає людині якесь особисте задоволення: у випадку «егоїзму» це досить раціональне </w:t>
      </w:r>
      <w:r w:rsidRPr="00536BC9">
        <w:rPr>
          <w:rFonts w:ascii="Times New Roman" w:eastAsia="Times New Roman" w:hAnsi="Times New Roman" w:cs="Times New Roman"/>
          <w:sz w:val="28"/>
          <w:szCs w:val="28"/>
          <w:lang w:val="uk-UA" w:eastAsia="ru-RU"/>
        </w:rPr>
        <w:lastRenderedPageBreak/>
        <w:t xml:space="preserve">задоволення від отриманого результату, «альтруїзму» - задоволення від непрорахованої і відстроченої, але життєво важливої послуги чи поступки у відповідь, а у випадку «колективізму» це – радість творчості та самореалізації. Нагадаємо, що насправді «егоїзму» або «колективізму» як самостійного і постійного явища не існує, адже ці терміни (включно із «альтруїзмом», звичайно) є філософськими узагальненнями, такими, як, скажімо, «дружба» чи «щастя». Між якимись окремими людьми, в певний час і в конкретних діях один, особливий вид «дружби» побачити і виміряти можливо (наприклад, «ділову дружбу»; втім, навіть і цей, конкретизуючий термін буде певним спрощенням, адже і така дружба в різних країнах чи соціальних групах різна, а термін один). Однак «дружба» взагалі, одна для всіх епох і народів – це вже неприпустимо розширене узагальнення, під яким можна розуміти все що завгодно і яке через його розпливчатість втрачає будь-який науковий сенс. </w:t>
      </w:r>
    </w:p>
    <w:p w:rsidR="00536BC9" w:rsidRPr="00536BC9" w:rsidRDefault="00536BC9" w:rsidP="00536BC9">
      <w:pPr>
        <w:spacing w:after="0" w:line="360" w:lineRule="auto"/>
        <w:ind w:firstLine="708"/>
        <w:rPr>
          <w:rFonts w:ascii="Times New Roman" w:eastAsia="Times New Roman" w:hAnsi="Times New Roman" w:cs="Times New Roman"/>
          <w:sz w:val="28"/>
          <w:szCs w:val="28"/>
          <w:lang w:val="uk-UA" w:eastAsia="ru-RU"/>
        </w:rPr>
      </w:pPr>
      <w:r w:rsidRPr="00536BC9">
        <w:rPr>
          <w:rFonts w:ascii="Times New Roman" w:eastAsia="Times New Roman" w:hAnsi="Times New Roman" w:cs="Times New Roman"/>
          <w:sz w:val="28"/>
          <w:szCs w:val="28"/>
          <w:lang w:eastAsia="ru-RU"/>
        </w:rPr>
        <w:t xml:space="preserve">Тому говорячи про «егоїзм», ми маємо на увазі одну із мотивацій людини у певній сфері, а не її характер в цілому. І все ж таки, добре чи погано мати егоїстичну, наприклад, мотивацію? Ні добре, ні погано, - це нормально і навіть потрібно для відповідних обставин. Без неї неможливо досягати перемог у спорті чи в бізнесі (можна ще додати – у війні і в політиці, але цими перемогами не завжди можна пишатись), без неї взагалі важко бути раціональним та організованим (чого якраз і не вистачало в Радянському Союзі). Егоїстична мотивація – це природна схильність людини діяти насамперед у власних інтересах, а тому шкідливою (причому не тільки для інших, але і </w:t>
      </w:r>
      <w:proofErr w:type="gramStart"/>
      <w:r w:rsidRPr="00536BC9">
        <w:rPr>
          <w:rFonts w:ascii="Times New Roman" w:eastAsia="Times New Roman" w:hAnsi="Times New Roman" w:cs="Times New Roman"/>
          <w:sz w:val="28"/>
          <w:szCs w:val="28"/>
          <w:lang w:eastAsia="ru-RU"/>
        </w:rPr>
        <w:t>для себе</w:t>
      </w:r>
      <w:proofErr w:type="gramEnd"/>
      <w:r w:rsidRPr="00536BC9">
        <w:rPr>
          <w:rFonts w:ascii="Times New Roman" w:eastAsia="Times New Roman" w:hAnsi="Times New Roman" w:cs="Times New Roman"/>
          <w:sz w:val="28"/>
          <w:szCs w:val="28"/>
          <w:lang w:eastAsia="ru-RU"/>
        </w:rPr>
        <w:t xml:space="preserve">) вона стає лише в певних умовах, - а саме тоді, коли вона є неадекватною ситуації та природі людини. Наприклад, якщо мати кидає новонароджене маля напризволяще, це прояв патологічної, хворобливої мотивації егоїзму, від якого вона і сама буде страждати; але це вже результат не її материнської природи, а - неправильних ідей і страхів, що виховали або соціалізували в ній інші. </w:t>
      </w:r>
    </w:p>
    <w:p w:rsidR="00536BC9" w:rsidRPr="00536BC9" w:rsidRDefault="00536BC9" w:rsidP="00536BC9">
      <w:pPr>
        <w:spacing w:after="0" w:line="360" w:lineRule="auto"/>
        <w:ind w:firstLine="708"/>
        <w:rPr>
          <w:rFonts w:ascii="Times New Roman" w:eastAsia="Times New Roman" w:hAnsi="Times New Roman" w:cs="Times New Roman"/>
          <w:sz w:val="28"/>
          <w:szCs w:val="28"/>
          <w:lang w:val="uk-UA" w:eastAsia="ru-RU"/>
        </w:rPr>
      </w:pPr>
      <w:r w:rsidRPr="00536BC9">
        <w:rPr>
          <w:rFonts w:ascii="Times New Roman" w:eastAsia="Times New Roman" w:hAnsi="Times New Roman" w:cs="Times New Roman"/>
          <w:sz w:val="28"/>
          <w:szCs w:val="28"/>
          <w:lang w:val="uk-UA" w:eastAsia="ru-RU"/>
        </w:rPr>
        <w:lastRenderedPageBreak/>
        <w:t xml:space="preserve">У свою чергу, без альтруїстичної мотивації були би неможливі майже всі об’єднання та спільні форми роботи людей, - всі, крім справді колективістських, тобто заснованих на творчості й самореалізації кожного її члена. Втім, такі групи існують дуже рідко, адже небагато людей досягають рівня самореалізації. </w:t>
      </w:r>
      <w:r w:rsidRPr="00536BC9">
        <w:rPr>
          <w:rFonts w:ascii="Times New Roman" w:eastAsia="Times New Roman" w:hAnsi="Times New Roman" w:cs="Times New Roman"/>
          <w:sz w:val="28"/>
          <w:szCs w:val="28"/>
          <w:lang w:eastAsia="ru-RU"/>
        </w:rPr>
        <w:t xml:space="preserve">Можна спитати, чому ми наголошуємо, що саме творчість потрібна для колективістської мотивації, - хіба старатись на благо колективу неможливо без самореалізації? Виявляється, що ні. Якщо людина старається, оскільки їй пообіцяли винагороду, то це не що інше, як егоїстична мотивація; якщо робить це, знаючи, що колектив їй віддячить, коли їй буде потрібно, то це мотивація альтруїстична; а от коли вона не дбає ні про негайний і домовлений результат своїх зусиль, ні про вдячність при нагоді і потребі, то їй залишається тільки одне задоволення від роботи на інших, - задоволення від самого процесу роботи. А це означає, що робота має бути не нудна і рутинна, а більш-менш самостійна, творча, така, що подобається (подобається ж людині саме те, що відповідає її здібностям). </w:t>
      </w:r>
    </w:p>
    <w:p w:rsidR="00536BC9" w:rsidRPr="00536BC9" w:rsidRDefault="00536BC9" w:rsidP="00536BC9">
      <w:pPr>
        <w:spacing w:after="0" w:line="360" w:lineRule="auto"/>
        <w:ind w:firstLine="708"/>
        <w:rPr>
          <w:rFonts w:ascii="Times New Roman" w:eastAsia="Times New Roman" w:hAnsi="Times New Roman" w:cs="Times New Roman"/>
          <w:sz w:val="28"/>
          <w:szCs w:val="28"/>
          <w:lang w:val="uk-UA" w:eastAsia="ru-RU"/>
        </w:rPr>
      </w:pPr>
      <w:r w:rsidRPr="00536BC9">
        <w:rPr>
          <w:rFonts w:ascii="Times New Roman" w:eastAsia="Times New Roman" w:hAnsi="Times New Roman" w:cs="Times New Roman"/>
          <w:sz w:val="28"/>
          <w:szCs w:val="28"/>
          <w:lang w:eastAsia="ru-RU"/>
        </w:rPr>
        <w:t xml:space="preserve">Втім, альтруїстична мотивація теж може мати соціально й особисто негативні наслідки, якщо її далекоглядна корисливість (адже вона базується на рівності взаємних послуг та поступок) перетне певну межу і буде використовуватись не для товариської взаємодопомоги у біді, а для індивідуального та групового егоїзму на шкоду всім іншим. Під цим егоїзмом розуміється система «кругової поруки», «блата» та обмана всіх тих, хто не належить до даної спільноти (в наступній темі ми розглянемо цей тип групи, що називається «корпорацією»). Так само і колективістська мотивація може мати патологічні прояви, якщо людина чи група, захоплені, скажімо, науковим пошуком, перестають рахуватись із загрозою для життя та здоров’я інших, проводячи експерименти на людях або відкриваючи двері жахливим наслідкам своїх відкриттів. Але в такому випадку мотивація стає іншою, адже люди скочуються у все більший егоїзм, тобто відходять від колективістської природи творчості. </w:t>
      </w:r>
    </w:p>
    <w:p w:rsidR="00536BC9" w:rsidRPr="00536BC9" w:rsidRDefault="00536BC9" w:rsidP="00536BC9">
      <w:pPr>
        <w:spacing w:after="0" w:line="360" w:lineRule="auto"/>
        <w:ind w:firstLine="708"/>
        <w:rPr>
          <w:rFonts w:ascii="Times New Roman" w:eastAsia="Times New Roman" w:hAnsi="Times New Roman" w:cs="Times New Roman"/>
          <w:sz w:val="28"/>
          <w:szCs w:val="28"/>
          <w:lang w:val="uk-UA" w:eastAsia="ru-RU"/>
        </w:rPr>
      </w:pPr>
      <w:r w:rsidRPr="00536BC9">
        <w:rPr>
          <w:rFonts w:ascii="Times New Roman" w:eastAsia="Times New Roman" w:hAnsi="Times New Roman" w:cs="Times New Roman"/>
          <w:sz w:val="28"/>
          <w:szCs w:val="28"/>
          <w:lang w:val="uk-UA" w:eastAsia="ru-RU"/>
        </w:rPr>
        <w:lastRenderedPageBreak/>
        <w:t xml:space="preserve">4.1. Як бачимо, людина може водночас проявляти всі три види мотивації, різні її види – до різних об’єктів, і це є цілком нормально й типово для більшості людей. Однак співвідношення цих видів на користь лише одного із них можна уже вважати індивідуальною характеристикою, зокрема такою, що характеризує особливості особистісного розвитку людини. Адже якщо вона завжди і всюди виявляє егоїстичну мотивацію, в тому числі й по відношенню до своїх рідних, друзів, колег тощо, то її недалекоглядна корисливість невдовзі «виходить їй боком»: вона обов’язково зрештою програє і морально, і матеріально, - а отже це вже патологічний егоїзм, неадекватний і недоречний. </w:t>
      </w:r>
      <w:r w:rsidRPr="00536BC9">
        <w:rPr>
          <w:rFonts w:ascii="Times New Roman" w:eastAsia="Times New Roman" w:hAnsi="Times New Roman" w:cs="Times New Roman"/>
          <w:sz w:val="28"/>
          <w:szCs w:val="28"/>
          <w:lang w:eastAsia="ru-RU"/>
        </w:rPr>
        <w:t xml:space="preserve">З іншого боку, суцільний, щодо всіх без винятку альтруїзм (мова, знов-таки, не про постійну людську якість, а про переважання даного виду мотивації) активно схвалюється та пропагується християнством. Але чи добрим є пригноблення власних потреб і задатків на догоду потребам інших? Для здоров’я альтруїста – напевно ні, а для суспільства він приніс би більше користі розвитком і реалізацією своїх здібностей, аніж їх придушенням. </w:t>
      </w:r>
    </w:p>
    <w:p w:rsidR="00536BC9" w:rsidRPr="00536BC9" w:rsidRDefault="00536BC9" w:rsidP="00536BC9">
      <w:pPr>
        <w:spacing w:after="0" w:line="360" w:lineRule="auto"/>
        <w:ind w:firstLine="708"/>
        <w:rPr>
          <w:rFonts w:ascii="Times New Roman" w:eastAsia="Times New Roman" w:hAnsi="Times New Roman" w:cs="Times New Roman"/>
          <w:sz w:val="28"/>
          <w:szCs w:val="28"/>
          <w:lang w:val="uk-UA" w:eastAsia="ru-RU"/>
        </w:rPr>
      </w:pPr>
      <w:r w:rsidRPr="00536BC9">
        <w:rPr>
          <w:rFonts w:ascii="Times New Roman" w:eastAsia="Times New Roman" w:hAnsi="Times New Roman" w:cs="Times New Roman"/>
          <w:sz w:val="28"/>
          <w:szCs w:val="28"/>
          <w:lang w:val="uk-UA" w:eastAsia="ru-RU"/>
        </w:rPr>
        <w:t xml:space="preserve">Інакше кажучи, переважання альтруїстичної мотивації – це вже не патологія і в порівнянні з егоїзмом є моральним прогресом, але це не є доказом особистісного розвитку, адже якраз розвитку він майже не передбачає, - ні власної системи цінностей, ні принципів, крім одного: служити іншим, не рахуючись із собою. Що ж до переважання мотивації самореалізації, то це вже очевидний поступ у розвитку цінностей та принципів, і досягнутий завдяки ньому стан відображає розглянуте вже  поняття і явище «самоактуалізованої особистості», у якого, схоже, немає жодних негативних наслідків. </w:t>
      </w:r>
      <w:r w:rsidRPr="00536BC9">
        <w:rPr>
          <w:rFonts w:ascii="Times New Roman" w:eastAsia="Times New Roman" w:hAnsi="Times New Roman" w:cs="Times New Roman"/>
          <w:sz w:val="28"/>
          <w:szCs w:val="28"/>
          <w:lang w:eastAsia="ru-RU"/>
        </w:rPr>
        <w:t>Люди, у яких повністю переважає якийсь один вид мотивації, демонструють і справді різні стани морального й ціннісного розвитку особистості, але все ж таки ці стани не тотожні рівням мотивації. Судіть самі.</w:t>
      </w:r>
    </w:p>
    <w:p w:rsidR="00536BC9" w:rsidRPr="00536BC9" w:rsidRDefault="00536BC9" w:rsidP="00536BC9">
      <w:pPr>
        <w:spacing w:after="0" w:line="360" w:lineRule="auto"/>
        <w:ind w:firstLine="708"/>
        <w:rPr>
          <w:rFonts w:ascii="Times New Roman" w:eastAsia="Times New Roman" w:hAnsi="Times New Roman" w:cs="Times New Roman"/>
          <w:sz w:val="28"/>
          <w:szCs w:val="28"/>
          <w:lang w:val="uk-UA" w:eastAsia="ru-RU"/>
        </w:rPr>
      </w:pPr>
      <w:r w:rsidRPr="00536BC9">
        <w:rPr>
          <w:rFonts w:ascii="Times New Roman" w:eastAsia="Times New Roman" w:hAnsi="Times New Roman" w:cs="Times New Roman"/>
          <w:sz w:val="28"/>
          <w:szCs w:val="28"/>
          <w:lang w:val="uk-UA" w:eastAsia="ru-RU"/>
        </w:rPr>
        <w:t xml:space="preserve"> </w:t>
      </w:r>
      <w:r w:rsidRPr="00536BC9">
        <w:rPr>
          <w:rFonts w:ascii="Times New Roman" w:eastAsia="Times New Roman" w:hAnsi="Times New Roman" w:cs="Times New Roman"/>
          <w:b/>
          <w:i/>
          <w:sz w:val="28"/>
          <w:szCs w:val="28"/>
          <w:lang w:val="uk-UA" w:eastAsia="ru-RU"/>
        </w:rPr>
        <w:t>Є три рівні мотивації</w:t>
      </w:r>
      <w:r w:rsidRPr="00536BC9">
        <w:rPr>
          <w:rFonts w:ascii="Times New Roman" w:eastAsia="Times New Roman" w:hAnsi="Times New Roman" w:cs="Times New Roman"/>
          <w:sz w:val="28"/>
          <w:szCs w:val="28"/>
          <w:lang w:val="uk-UA" w:eastAsia="ru-RU"/>
        </w:rPr>
        <w:t xml:space="preserve">: </w:t>
      </w:r>
    </w:p>
    <w:p w:rsidR="00536BC9" w:rsidRPr="00536BC9" w:rsidRDefault="00536BC9" w:rsidP="00536BC9">
      <w:pPr>
        <w:spacing w:after="0" w:line="360" w:lineRule="auto"/>
        <w:ind w:firstLine="708"/>
        <w:rPr>
          <w:rFonts w:ascii="Times New Roman" w:eastAsia="Times New Roman" w:hAnsi="Times New Roman" w:cs="Times New Roman"/>
          <w:sz w:val="28"/>
          <w:szCs w:val="28"/>
          <w:lang w:val="uk-UA" w:eastAsia="ru-RU"/>
        </w:rPr>
      </w:pPr>
      <w:r w:rsidRPr="00536BC9">
        <w:rPr>
          <w:rFonts w:ascii="Times New Roman" w:eastAsia="Times New Roman" w:hAnsi="Times New Roman" w:cs="Times New Roman"/>
          <w:sz w:val="28"/>
          <w:szCs w:val="28"/>
          <w:lang w:val="uk-UA" w:eastAsia="ru-RU"/>
        </w:rPr>
        <w:lastRenderedPageBreak/>
        <w:t xml:space="preserve">1) </w:t>
      </w:r>
      <w:r w:rsidRPr="00536BC9">
        <w:rPr>
          <w:rFonts w:ascii="Times New Roman" w:eastAsia="Times New Roman" w:hAnsi="Times New Roman" w:cs="Times New Roman"/>
          <w:i/>
          <w:sz w:val="28"/>
          <w:szCs w:val="28"/>
          <w:lang w:val="uk-UA" w:eastAsia="ru-RU"/>
        </w:rPr>
        <w:t>самозахисту</w:t>
      </w:r>
      <w:r w:rsidRPr="00536BC9">
        <w:rPr>
          <w:rFonts w:ascii="Times New Roman" w:eastAsia="Times New Roman" w:hAnsi="Times New Roman" w:cs="Times New Roman"/>
          <w:sz w:val="28"/>
          <w:szCs w:val="28"/>
          <w:lang w:val="uk-UA" w:eastAsia="ru-RU"/>
        </w:rPr>
        <w:t xml:space="preserve"> – звичка старатися лише для відведення безпосередньої загрози або для убезпечення себе від можливих загроз (як правило – найближчих, ситуативних, але це залежить від ступеня далекоглядності або, точніше, недалекоглядності індивіда); </w:t>
      </w:r>
    </w:p>
    <w:p w:rsidR="00536BC9" w:rsidRPr="00536BC9" w:rsidRDefault="00536BC9" w:rsidP="00536BC9">
      <w:pPr>
        <w:spacing w:after="0" w:line="360" w:lineRule="auto"/>
        <w:ind w:firstLine="708"/>
        <w:rPr>
          <w:rFonts w:ascii="Times New Roman" w:eastAsia="Times New Roman" w:hAnsi="Times New Roman" w:cs="Times New Roman"/>
          <w:sz w:val="28"/>
          <w:szCs w:val="28"/>
          <w:lang w:val="uk-UA" w:eastAsia="ru-RU"/>
        </w:rPr>
      </w:pPr>
      <w:r w:rsidRPr="00536BC9">
        <w:rPr>
          <w:rFonts w:ascii="Times New Roman" w:eastAsia="Times New Roman" w:hAnsi="Times New Roman" w:cs="Times New Roman"/>
          <w:sz w:val="28"/>
          <w:szCs w:val="28"/>
          <w:lang w:val="uk-UA" w:eastAsia="ru-RU"/>
        </w:rPr>
        <w:t xml:space="preserve">2) </w:t>
      </w:r>
      <w:r w:rsidRPr="00536BC9">
        <w:rPr>
          <w:rFonts w:ascii="Times New Roman" w:eastAsia="Times New Roman" w:hAnsi="Times New Roman" w:cs="Times New Roman"/>
          <w:i/>
          <w:sz w:val="28"/>
          <w:szCs w:val="28"/>
          <w:lang w:val="uk-UA" w:eastAsia="ru-RU"/>
        </w:rPr>
        <w:t>самоствердження</w:t>
      </w:r>
      <w:r w:rsidRPr="00536BC9">
        <w:rPr>
          <w:rFonts w:ascii="Times New Roman" w:eastAsia="Times New Roman" w:hAnsi="Times New Roman" w:cs="Times New Roman"/>
          <w:sz w:val="28"/>
          <w:szCs w:val="28"/>
          <w:lang w:val="uk-UA" w:eastAsia="ru-RU"/>
        </w:rPr>
        <w:t xml:space="preserve"> – звичка старатися лише для отримання визнання своїм оточенням тут і тепер або якомога більшою групою і на довший час (залежить від рівня амбіцій індивіда); </w:t>
      </w:r>
    </w:p>
    <w:p w:rsidR="00536BC9" w:rsidRPr="00536BC9" w:rsidRDefault="00536BC9" w:rsidP="00536BC9">
      <w:pPr>
        <w:spacing w:after="0" w:line="360" w:lineRule="auto"/>
        <w:ind w:firstLine="708"/>
        <w:rPr>
          <w:rFonts w:ascii="Times New Roman" w:eastAsia="Times New Roman" w:hAnsi="Times New Roman" w:cs="Times New Roman"/>
          <w:sz w:val="28"/>
          <w:szCs w:val="28"/>
          <w:lang w:val="uk-UA" w:eastAsia="ru-RU"/>
        </w:rPr>
      </w:pPr>
      <w:r w:rsidRPr="00536BC9">
        <w:rPr>
          <w:rFonts w:ascii="Times New Roman" w:eastAsia="Times New Roman" w:hAnsi="Times New Roman" w:cs="Times New Roman"/>
          <w:sz w:val="28"/>
          <w:szCs w:val="28"/>
          <w:lang w:val="uk-UA" w:eastAsia="ru-RU"/>
        </w:rPr>
        <w:t xml:space="preserve">3) </w:t>
      </w:r>
      <w:r w:rsidRPr="00536BC9">
        <w:rPr>
          <w:rFonts w:ascii="Times New Roman" w:eastAsia="Times New Roman" w:hAnsi="Times New Roman" w:cs="Times New Roman"/>
          <w:i/>
          <w:sz w:val="28"/>
          <w:szCs w:val="28"/>
          <w:lang w:val="uk-UA" w:eastAsia="ru-RU"/>
        </w:rPr>
        <w:t xml:space="preserve">самореалізації </w:t>
      </w:r>
      <w:r w:rsidRPr="00536BC9">
        <w:rPr>
          <w:rFonts w:ascii="Times New Roman" w:eastAsia="Times New Roman" w:hAnsi="Times New Roman" w:cs="Times New Roman"/>
          <w:sz w:val="28"/>
          <w:szCs w:val="28"/>
          <w:lang w:val="uk-UA" w:eastAsia="ru-RU"/>
        </w:rPr>
        <w:t xml:space="preserve">– звичка старатися лише для реалізації власних здібностей, тобто робити те, що відповідає своїм природним нахилам та уподобанням або також і нахилам та уподобанням оточуючих (що залежить від міри гуманності його цінностей). </w:t>
      </w:r>
    </w:p>
    <w:p w:rsidR="00536BC9" w:rsidRPr="00536BC9" w:rsidRDefault="00536BC9" w:rsidP="00536BC9">
      <w:pPr>
        <w:spacing w:after="0" w:line="360" w:lineRule="auto"/>
        <w:ind w:firstLine="708"/>
        <w:rPr>
          <w:rFonts w:ascii="Times New Roman" w:eastAsia="Times New Roman" w:hAnsi="Times New Roman" w:cs="Times New Roman"/>
          <w:sz w:val="28"/>
          <w:szCs w:val="28"/>
          <w:lang w:val="uk-UA" w:eastAsia="ru-RU"/>
        </w:rPr>
      </w:pPr>
      <w:r w:rsidRPr="00536BC9">
        <w:rPr>
          <w:rFonts w:ascii="Times New Roman" w:eastAsia="Times New Roman" w:hAnsi="Times New Roman" w:cs="Times New Roman"/>
          <w:sz w:val="28"/>
          <w:szCs w:val="28"/>
          <w:lang w:val="uk-UA" w:eastAsia="ru-RU"/>
        </w:rPr>
        <w:t xml:space="preserve">Кожен рівень мотивації існує на певному етапі формування і ступеню зрілості людини, причому перехід на вищий рівень можливий лише після того, як вона задовольнить нагальні, базові потреби попереднього рівня. </w:t>
      </w:r>
    </w:p>
    <w:p w:rsidR="00536BC9" w:rsidRPr="00536BC9" w:rsidRDefault="00536BC9" w:rsidP="00536BC9">
      <w:pPr>
        <w:spacing w:after="0" w:line="360" w:lineRule="auto"/>
        <w:ind w:firstLine="708"/>
        <w:rPr>
          <w:rFonts w:ascii="Times New Roman" w:eastAsia="Times New Roman" w:hAnsi="Times New Roman" w:cs="Times New Roman"/>
          <w:sz w:val="28"/>
          <w:szCs w:val="28"/>
          <w:lang w:val="uk-UA" w:eastAsia="ru-RU"/>
        </w:rPr>
      </w:pPr>
      <w:r w:rsidRPr="00536BC9">
        <w:rPr>
          <w:rFonts w:ascii="Times New Roman" w:eastAsia="Times New Roman" w:hAnsi="Times New Roman" w:cs="Times New Roman"/>
          <w:sz w:val="28"/>
          <w:szCs w:val="28"/>
          <w:lang w:val="uk-UA" w:eastAsia="ru-RU"/>
        </w:rPr>
        <w:t xml:space="preserve">Чи можна особу, мотивація якої знаходиться на рівні самозахисту, ототожнювати із тією, у якої надмірно переважає егоїстичний вид мотивації? </w:t>
      </w:r>
      <w:r w:rsidRPr="00536BC9">
        <w:rPr>
          <w:rFonts w:ascii="Times New Roman" w:eastAsia="Times New Roman" w:hAnsi="Times New Roman" w:cs="Times New Roman"/>
          <w:sz w:val="28"/>
          <w:szCs w:val="28"/>
          <w:lang w:eastAsia="ru-RU"/>
        </w:rPr>
        <w:t xml:space="preserve">Ні, вони лише частково повторюють одне одного: домінуючий «егоїзм», як правило, є наслідком страху людини перед іншими та перед будь-якими проблемами, що ставить життя. Тобто це результат «заляканості», характерної, насамперед, для авторитарної особистості, вихованої репресивними методами. Натомість людина, мотивація якої знаходиться на рівні самозахисту, зовсім не обов’язково є авторитарною особистістю, - це глуповато-хитра людина, що в силу особистої незрілості (їй бракує принципів) та недалекоглядності звикла викручуватись із неприємностей, - аж до принижень і тяжкої праці в останній момент, - але не запобігати ним, адже не здатна примусити себе працювати планомірно і вчасно. Іншими словами, це прояв інфантильної несамостійності та потреби у зовнішньому контролі, які (згадайте попередню тему) бувають не тільки від репресивного виховання, але й від надмірної опіки. </w:t>
      </w:r>
    </w:p>
    <w:p w:rsidR="00536BC9" w:rsidRPr="00536BC9" w:rsidRDefault="00536BC9" w:rsidP="00536BC9">
      <w:pPr>
        <w:spacing w:after="0" w:line="360" w:lineRule="auto"/>
        <w:ind w:firstLine="708"/>
        <w:rPr>
          <w:rFonts w:ascii="Times New Roman" w:eastAsia="Times New Roman" w:hAnsi="Times New Roman" w:cs="Times New Roman"/>
          <w:sz w:val="28"/>
          <w:szCs w:val="28"/>
          <w:lang w:val="uk-UA" w:eastAsia="ru-RU"/>
        </w:rPr>
      </w:pPr>
      <w:r w:rsidRPr="00536BC9">
        <w:rPr>
          <w:rFonts w:ascii="Times New Roman" w:eastAsia="Times New Roman" w:hAnsi="Times New Roman" w:cs="Times New Roman"/>
          <w:sz w:val="28"/>
          <w:szCs w:val="28"/>
          <w:lang w:val="uk-UA" w:eastAsia="ru-RU"/>
        </w:rPr>
        <w:lastRenderedPageBreak/>
        <w:t xml:space="preserve">Тим більше не можна говорити про тотожність людини із рівнем мотивації самоствердження та умовної, навряд чи реально існуючої особи, у якої насправді переміг альтруїстичний вид мотивації. Можливо якісь переконані монахи-аскети могли щиро та послідовно виявляти альтруїзм і лише його, але це завжди було рідкісним явищем, тоді як самоствердження – це, навпаки, рівень мотивації, на якому перебуває більшість людей в усіх країнах. На відміну від тих, хто перебуває на нижчому рівні мотивації, людина, якою керує прагнення самоствердження, є більш самостійною та далекоглядною, вміє планомірно досягати своїх цілей і не потребує для цього прямого зовнішнього тиску. </w:t>
      </w:r>
      <w:r w:rsidRPr="00536BC9">
        <w:rPr>
          <w:rFonts w:ascii="Times New Roman" w:eastAsia="Times New Roman" w:hAnsi="Times New Roman" w:cs="Times New Roman"/>
          <w:sz w:val="28"/>
          <w:szCs w:val="28"/>
          <w:lang w:eastAsia="ru-RU"/>
        </w:rPr>
        <w:t xml:space="preserve">Проте обмеженість її в тому, що ціль у неї фактично одна – сподобатись важливим для себе людям, а такими для неї є більшість оточуючих: вона прагне сподобатись керівникам, бо залежить від них, друзям – бо боїться, що вони відвернуться від неї, перехожим на вулиці – бо їй важливо, аби нею захоплювались. </w:t>
      </w:r>
    </w:p>
    <w:p w:rsidR="00536BC9" w:rsidRPr="00536BC9" w:rsidRDefault="00536BC9" w:rsidP="00536BC9">
      <w:pPr>
        <w:spacing w:after="0" w:line="360" w:lineRule="auto"/>
        <w:ind w:firstLine="708"/>
        <w:rPr>
          <w:rFonts w:ascii="Times New Roman" w:eastAsia="Times New Roman" w:hAnsi="Times New Roman" w:cs="Times New Roman"/>
          <w:sz w:val="28"/>
          <w:szCs w:val="28"/>
          <w:lang w:val="uk-UA" w:eastAsia="ru-RU"/>
        </w:rPr>
      </w:pPr>
      <w:r w:rsidRPr="00536BC9">
        <w:rPr>
          <w:rFonts w:ascii="Times New Roman" w:eastAsia="Times New Roman" w:hAnsi="Times New Roman" w:cs="Times New Roman"/>
          <w:sz w:val="28"/>
          <w:szCs w:val="28"/>
          <w:lang w:val="uk-UA" w:eastAsia="ru-RU"/>
        </w:rPr>
        <w:t xml:space="preserve">Втім, основним об’єктом самоствердження є найближча їй компанія (група, із якою вона себе ідентифікує), а ціллю – отримати визнання як не гіршого за інших (а в ідеалі – кращого) члена цієї компанії. </w:t>
      </w:r>
      <w:r w:rsidRPr="00536BC9">
        <w:rPr>
          <w:rFonts w:ascii="Times New Roman" w:eastAsia="Times New Roman" w:hAnsi="Times New Roman" w:cs="Times New Roman"/>
          <w:sz w:val="28"/>
          <w:szCs w:val="28"/>
          <w:lang w:eastAsia="ru-RU"/>
        </w:rPr>
        <w:t xml:space="preserve">Ради такої цілі вона готова на будь-які зусилля і жертви, а тому кожна її старанна робота обов’язково спричинюється саме такою ціллю та мотивацією. Якщо її група цінує гроші, вона прагнутиме отримати їх якомога більше (саме така мотивація і рухає більшістю наших бізнесменів, а зовсім не користолюбство). Якщо ж, наприклад, навчальна група цінує, - як це не дивно звучить, - нецікавість до знань і байдужість до оцінок (а її норми, відповідно, присоромлюють «заучок»), то навіть ерудований і допитливий «відмінник», що прагне до самоствердження, буде не готуватись і прогулювати заняття, а також насміхатись із того, хто визвався відповідати. Очевидно, що такими людьми теж керує страх, але це вже не страх перед прямими і близькими загрозами (як на рівні самозахисту), а страх перед тим, як їх оцінять інші. </w:t>
      </w:r>
    </w:p>
    <w:p w:rsidR="00536BC9" w:rsidRPr="00536BC9" w:rsidRDefault="00536BC9" w:rsidP="00536BC9">
      <w:pPr>
        <w:spacing w:after="0" w:line="360" w:lineRule="auto"/>
        <w:ind w:firstLine="708"/>
        <w:rPr>
          <w:rFonts w:ascii="Times New Roman" w:eastAsia="Times New Roman" w:hAnsi="Times New Roman" w:cs="Times New Roman"/>
          <w:sz w:val="28"/>
          <w:szCs w:val="28"/>
          <w:lang w:val="uk-UA" w:eastAsia="ru-RU"/>
        </w:rPr>
      </w:pPr>
      <w:r w:rsidRPr="00536BC9">
        <w:rPr>
          <w:rFonts w:ascii="Times New Roman" w:eastAsia="Times New Roman" w:hAnsi="Times New Roman" w:cs="Times New Roman"/>
          <w:sz w:val="28"/>
          <w:szCs w:val="28"/>
          <w:lang w:val="uk-UA" w:eastAsia="ru-RU"/>
        </w:rPr>
        <w:t xml:space="preserve">Залежність від оцінок ззовні є дуже добрим стимулом до старанності заради групи і до бажання та вміння ладити із людьми. Зворотнім же її боком </w:t>
      </w:r>
      <w:r w:rsidRPr="00536BC9">
        <w:rPr>
          <w:rFonts w:ascii="Times New Roman" w:eastAsia="Times New Roman" w:hAnsi="Times New Roman" w:cs="Times New Roman"/>
          <w:sz w:val="28"/>
          <w:szCs w:val="28"/>
          <w:lang w:val="uk-UA" w:eastAsia="ru-RU"/>
        </w:rPr>
        <w:lastRenderedPageBreak/>
        <w:t xml:space="preserve">є певне придушення своїх інтересів та здібностей, якщо вони не знайшли схвалення у групи (а так буває досить часто). Отже, на першому, нижчому рівні мотивації людина «вмикає» здібності (найпростіші, і насамперед – хитрість) та прикладає зусилля, тільки якщо налякана явною вже і серйозною для неї небезпекою, а перейти на другий рівень може лише позбувшись цієї звички працювати «з-під налигача» і почавши керувати своїми діями самостійно і за планом. На другому рівні мотивації вона вже здатна «ввімкнути» набагато більше здібностей і з більшою користю для себе та інших; але ці здібності все ще доволі прості, стандартні (дисциплінованість, старанність, уміння зрозуміти інших та підлаштуватись під них), тобто зовсім не ті, що складають її унікальність, її призначення та її можливий талант. </w:t>
      </w:r>
      <w:r w:rsidRPr="00536BC9">
        <w:rPr>
          <w:rFonts w:ascii="Times New Roman" w:eastAsia="Times New Roman" w:hAnsi="Times New Roman" w:cs="Times New Roman"/>
          <w:sz w:val="28"/>
          <w:szCs w:val="28"/>
          <w:lang w:eastAsia="ru-RU"/>
        </w:rPr>
        <w:t xml:space="preserve">А значить, щоби перейти на вищий рівень мотивації, людина мусить подолати свою залежність від того, як до неї ставляться і як її оцінюють інші. </w:t>
      </w:r>
    </w:p>
    <w:p w:rsidR="00536BC9" w:rsidRPr="00536BC9" w:rsidRDefault="00536BC9" w:rsidP="00536BC9">
      <w:pPr>
        <w:spacing w:after="0" w:line="360" w:lineRule="auto"/>
        <w:ind w:firstLine="708"/>
        <w:rPr>
          <w:rFonts w:ascii="Times New Roman" w:eastAsia="Times New Roman" w:hAnsi="Times New Roman" w:cs="Times New Roman"/>
          <w:sz w:val="28"/>
          <w:szCs w:val="28"/>
          <w:lang w:val="uk-UA" w:eastAsia="ru-RU"/>
        </w:rPr>
      </w:pPr>
      <w:r w:rsidRPr="00536BC9">
        <w:rPr>
          <w:rFonts w:ascii="Times New Roman" w:eastAsia="Times New Roman" w:hAnsi="Times New Roman" w:cs="Times New Roman"/>
          <w:sz w:val="28"/>
          <w:szCs w:val="28"/>
          <w:lang w:val="uk-UA" w:eastAsia="ru-RU"/>
        </w:rPr>
        <w:t xml:space="preserve">Але подолати залежність від зовнішніх оцінок треба не поверненням до егоїзму та байдужості, а зосередженням на новому сенсі своїх старань – на задоволенні від свободи творчості, захопливості пошуку та прикладного фантазування, радості відкриттів та розв’язання загадок. А якщо людина відчула, що вона здатна на вагомі відкриття та винаходи, що у неї є справжні здібності і вона вміє їх реалізувати на практиці (тобто – самореалізуватись, або, інакше, самоактуалізуватись), то вона вже не потребує так сильно людського визнання, адже розуміє, що воно до неї обов’язково прийде. </w:t>
      </w:r>
      <w:r w:rsidRPr="00536BC9">
        <w:rPr>
          <w:rFonts w:ascii="Times New Roman" w:eastAsia="Times New Roman" w:hAnsi="Times New Roman" w:cs="Times New Roman"/>
          <w:sz w:val="28"/>
          <w:szCs w:val="28"/>
          <w:lang w:eastAsia="ru-RU"/>
        </w:rPr>
        <w:t xml:space="preserve">Це і буде остаточним задоволенням потреби у самоствердженні та переходом на вищий рівень мотивації. </w:t>
      </w:r>
    </w:p>
    <w:p w:rsidR="00536BC9" w:rsidRPr="00536BC9" w:rsidRDefault="00536BC9" w:rsidP="00536BC9">
      <w:pPr>
        <w:spacing w:after="0" w:line="360" w:lineRule="auto"/>
        <w:ind w:firstLine="708"/>
        <w:rPr>
          <w:rFonts w:ascii="Times New Roman" w:eastAsia="Times New Roman" w:hAnsi="Times New Roman" w:cs="Times New Roman"/>
          <w:sz w:val="28"/>
          <w:szCs w:val="28"/>
          <w:lang w:val="uk-UA" w:eastAsia="ru-RU"/>
        </w:rPr>
      </w:pPr>
      <w:r w:rsidRPr="00536BC9">
        <w:rPr>
          <w:rFonts w:ascii="Times New Roman" w:eastAsia="Times New Roman" w:hAnsi="Times New Roman" w:cs="Times New Roman"/>
          <w:sz w:val="28"/>
          <w:szCs w:val="28"/>
          <w:lang w:val="uk-UA" w:eastAsia="ru-RU"/>
        </w:rPr>
        <w:t xml:space="preserve">4.2. Якщо поняття «вид мотивації» допомагає зрозуміти причини конкретного ставлення і поведінки людини щодо тих чи інших об’єктів, то поняття «рівень мотивації» дозволяє оцінити ступінь загального розвитку особистості, а також – підібрати методи стимулювання. Наприклад, людину із рівнем мотивації самозахисту марно заохочувати до старанної праці похвалою або обіцянкою підвищити зарплатню, - вона буде не проти отримувати більше, але працювати ради цього систематично і самовіддано не </w:t>
      </w:r>
      <w:r w:rsidRPr="00536BC9">
        <w:rPr>
          <w:rFonts w:ascii="Times New Roman" w:eastAsia="Times New Roman" w:hAnsi="Times New Roman" w:cs="Times New Roman"/>
          <w:sz w:val="28"/>
          <w:szCs w:val="28"/>
          <w:lang w:val="uk-UA" w:eastAsia="ru-RU"/>
        </w:rPr>
        <w:lastRenderedPageBreak/>
        <w:t xml:space="preserve">зможе. </w:t>
      </w:r>
      <w:r w:rsidRPr="00536BC9">
        <w:rPr>
          <w:rFonts w:ascii="Times New Roman" w:eastAsia="Times New Roman" w:hAnsi="Times New Roman" w:cs="Times New Roman"/>
          <w:sz w:val="28"/>
          <w:szCs w:val="28"/>
          <w:lang w:eastAsia="ru-RU"/>
        </w:rPr>
        <w:t xml:space="preserve">Зате якщо пригрозити їй звільненням, вона відразу «візьметься за розум» і продемонструє, за потреби, чималий хист і працездатність. Інакше кажучи, на її старання впливають лише негативні стимули, - обіцянки відібрати те, що у неї є, - і не впливають обіцянки винагородити, дати їй чогось, що у неї нема. </w:t>
      </w:r>
    </w:p>
    <w:p w:rsidR="00536BC9" w:rsidRPr="00536BC9" w:rsidRDefault="00536BC9" w:rsidP="00536BC9">
      <w:pPr>
        <w:spacing w:after="0" w:line="360" w:lineRule="auto"/>
        <w:ind w:firstLine="708"/>
        <w:rPr>
          <w:rFonts w:ascii="Times New Roman" w:eastAsia="Times New Roman" w:hAnsi="Times New Roman" w:cs="Times New Roman"/>
          <w:sz w:val="28"/>
          <w:szCs w:val="28"/>
          <w:lang w:val="uk-UA" w:eastAsia="ru-RU"/>
        </w:rPr>
      </w:pPr>
      <w:r w:rsidRPr="00536BC9">
        <w:rPr>
          <w:rFonts w:ascii="Times New Roman" w:eastAsia="Times New Roman" w:hAnsi="Times New Roman" w:cs="Times New Roman"/>
          <w:sz w:val="28"/>
          <w:szCs w:val="28"/>
          <w:lang w:val="uk-UA" w:eastAsia="ru-RU"/>
        </w:rPr>
        <w:t xml:space="preserve">Це дещо нагадує менталітет людей феодальної епохи, яку описав М.Вебер: коли німецьким селянам на зорі ринкового суспільства запропонували відрядну зарплату, розмір якої залежав від кількості зробленого, то вони працювали рівно стільки, щоби отримати свій звичний дохід. </w:t>
      </w:r>
      <w:r w:rsidRPr="00536BC9">
        <w:rPr>
          <w:rFonts w:ascii="Times New Roman" w:eastAsia="Times New Roman" w:hAnsi="Times New Roman" w:cs="Times New Roman"/>
          <w:sz w:val="28"/>
          <w:szCs w:val="28"/>
          <w:lang w:eastAsia="ru-RU"/>
        </w:rPr>
        <w:t xml:space="preserve">Вони мали змогу попрацювати ще і отримати додатково, але не хотіли мати більше, ніж їх звичайний заробіток, - і не тому, що були надто заможними, а тому, що просто не знали, що робити із зайвими грошима. Це – психологія людей традиційного суспільства, котрі все роблять так, як було колись заведено. Вони звикли, що їм не доводиться нічого вибирати і розраховувати, як вигідніше буде вчинити, а тому вони уникають необхідності замислюватись над подібними питаннями, яка є надто обтяжливою для них. Ось чому підприємці, які наймали цих сільських робітників, зменшували їм зарплатню до тих пір, поки не добились від них максимальної виробітки, - </w:t>
      </w:r>
      <w:proofErr w:type="gramStart"/>
      <w:r w:rsidRPr="00536BC9">
        <w:rPr>
          <w:rFonts w:ascii="Times New Roman" w:eastAsia="Times New Roman" w:hAnsi="Times New Roman" w:cs="Times New Roman"/>
          <w:sz w:val="28"/>
          <w:szCs w:val="28"/>
          <w:lang w:eastAsia="ru-RU"/>
        </w:rPr>
        <w:t>на яку</w:t>
      </w:r>
      <w:proofErr w:type="gramEnd"/>
      <w:r w:rsidRPr="00536BC9">
        <w:rPr>
          <w:rFonts w:ascii="Times New Roman" w:eastAsia="Times New Roman" w:hAnsi="Times New Roman" w:cs="Times New Roman"/>
          <w:sz w:val="28"/>
          <w:szCs w:val="28"/>
          <w:lang w:eastAsia="ru-RU"/>
        </w:rPr>
        <w:t xml:space="preserve"> ті змушені були піти, щоби отримати свій звичний заробіток (Див. про це: М.Вебер. Протестантская этика и дух капитализма// М.Вебер. Избранные произведения. – М., 1990. – 808 с., с.79-80). </w:t>
      </w:r>
    </w:p>
    <w:p w:rsidR="00536BC9" w:rsidRPr="00536BC9" w:rsidRDefault="00536BC9" w:rsidP="00536BC9">
      <w:pPr>
        <w:spacing w:after="0" w:line="360" w:lineRule="auto"/>
        <w:ind w:firstLine="708"/>
        <w:rPr>
          <w:rFonts w:ascii="Times New Roman" w:eastAsia="Times New Roman" w:hAnsi="Times New Roman" w:cs="Times New Roman"/>
          <w:sz w:val="28"/>
          <w:szCs w:val="28"/>
          <w:lang w:val="uk-UA" w:eastAsia="ru-RU"/>
        </w:rPr>
      </w:pPr>
      <w:r w:rsidRPr="00536BC9">
        <w:rPr>
          <w:rFonts w:ascii="Times New Roman" w:eastAsia="Times New Roman" w:hAnsi="Times New Roman" w:cs="Times New Roman"/>
          <w:sz w:val="28"/>
          <w:szCs w:val="28"/>
          <w:lang w:val="uk-UA" w:eastAsia="ru-RU"/>
        </w:rPr>
        <w:t xml:space="preserve">Зауважте, як це схоже на той нерозвинутий капіталізм, що існує сьогодні в Україні: підвищення виробітки досягають погрозами і покараннями, насамперед - звільненнями, а зарплати робітникам скоріше зменшують (в тому числі прихованими методами, інфляцією та затримками), аніж збільшують. Більше того, на працьовитість людей і справді діють якраз покарання, а не винагороди і можливість добитись більшого. </w:t>
      </w:r>
      <w:r w:rsidRPr="00536BC9">
        <w:rPr>
          <w:rFonts w:ascii="Times New Roman" w:eastAsia="Times New Roman" w:hAnsi="Times New Roman" w:cs="Times New Roman"/>
          <w:sz w:val="28"/>
          <w:szCs w:val="28"/>
          <w:lang w:eastAsia="ru-RU"/>
        </w:rPr>
        <w:t xml:space="preserve">Так само поводять себе і студенти, принаймні - велика їх частина: починають щось активно вчити і здавати заборгованості, лише коли їх прізвища заносять </w:t>
      </w:r>
      <w:proofErr w:type="gramStart"/>
      <w:r w:rsidRPr="00536BC9">
        <w:rPr>
          <w:rFonts w:ascii="Times New Roman" w:eastAsia="Times New Roman" w:hAnsi="Times New Roman" w:cs="Times New Roman"/>
          <w:sz w:val="28"/>
          <w:szCs w:val="28"/>
          <w:lang w:eastAsia="ru-RU"/>
        </w:rPr>
        <w:t xml:space="preserve">до </w:t>
      </w:r>
      <w:r w:rsidRPr="00536BC9">
        <w:rPr>
          <w:rFonts w:ascii="Times New Roman" w:eastAsia="Times New Roman" w:hAnsi="Times New Roman" w:cs="Times New Roman"/>
          <w:sz w:val="28"/>
          <w:szCs w:val="28"/>
          <w:lang w:eastAsia="ru-RU"/>
        </w:rPr>
        <w:lastRenderedPageBreak/>
        <w:t>наказу</w:t>
      </w:r>
      <w:proofErr w:type="gramEnd"/>
      <w:r w:rsidRPr="00536BC9">
        <w:rPr>
          <w:rFonts w:ascii="Times New Roman" w:eastAsia="Times New Roman" w:hAnsi="Times New Roman" w:cs="Times New Roman"/>
          <w:sz w:val="28"/>
          <w:szCs w:val="28"/>
          <w:lang w:eastAsia="ru-RU"/>
        </w:rPr>
        <w:t xml:space="preserve"> про відрахування, а до можливостей здати все вчасно і легко виявляють байдужість. Люди цього менталітету, а точніше – цього рівня мотивації здатні лише боротись і воювати, і то – не за щось, а проти чогось. Вони не можуть наполегливою працею добиватись великих досягнень, вони уміють лише уникати значних неприємностей (а до дрібних – вони звикли і терплять). Це звучить сумно, але дає і підстави для оптимізму, адже кожна людина і кожен народ може піднятись на більш високий рівень мотивації. </w:t>
      </w:r>
    </w:p>
    <w:p w:rsidR="00536BC9" w:rsidRPr="00536BC9" w:rsidRDefault="00536BC9" w:rsidP="00536BC9">
      <w:pPr>
        <w:spacing w:after="0" w:line="360" w:lineRule="auto"/>
        <w:ind w:firstLine="708"/>
        <w:rPr>
          <w:rFonts w:ascii="Times New Roman" w:eastAsia="Times New Roman" w:hAnsi="Times New Roman" w:cs="Times New Roman"/>
          <w:sz w:val="28"/>
          <w:szCs w:val="28"/>
          <w:lang w:val="uk-UA" w:eastAsia="ru-RU"/>
        </w:rPr>
      </w:pPr>
      <w:r w:rsidRPr="00536BC9">
        <w:rPr>
          <w:rFonts w:ascii="Times New Roman" w:eastAsia="Times New Roman" w:hAnsi="Times New Roman" w:cs="Times New Roman"/>
          <w:sz w:val="28"/>
          <w:szCs w:val="28"/>
          <w:lang w:val="uk-UA" w:eastAsia="ru-RU"/>
        </w:rPr>
        <w:t xml:space="preserve">Більше того, керівник не повинен застосовувати лише найпростіші стимули для цих людей, хоч вони і ефективні, - йому варто думати і про їх виховання та розвиток, зокрема – про необхідність похвалами стимулювати їх потребу у самоствердженні, що, зрештою, вигідно позначиться і на коефіцієнті їх корисної дії. </w:t>
      </w:r>
      <w:r w:rsidRPr="00536BC9">
        <w:rPr>
          <w:rFonts w:ascii="Times New Roman" w:eastAsia="Times New Roman" w:hAnsi="Times New Roman" w:cs="Times New Roman"/>
          <w:sz w:val="28"/>
          <w:szCs w:val="28"/>
          <w:lang w:eastAsia="ru-RU"/>
        </w:rPr>
        <w:t xml:space="preserve">Застосування позитивних стимулів до людей нижчого рівня мотивації треба, звичайно, робити дуже помірно та поступово, але коли вони звикнуть (до хорошого звикаєш швидко) і прагнутимуть їх отримувати, то це означатиме, що вони перейшли на рівень самоствердження, і далі їх потрібно лише заохочувати. Однак заохочувати треба виключно за правилами (чітко сформульованими і заздалегідь відомими, а не в залежності від настрою керівника і тому – неочікувано для підлеглих) і за точно відміряні заслуги (а не у відповідності </w:t>
      </w:r>
      <w:proofErr w:type="gramStart"/>
      <w:r w:rsidRPr="00536BC9">
        <w:rPr>
          <w:rFonts w:ascii="Times New Roman" w:eastAsia="Times New Roman" w:hAnsi="Times New Roman" w:cs="Times New Roman"/>
          <w:sz w:val="28"/>
          <w:szCs w:val="28"/>
          <w:lang w:eastAsia="ru-RU"/>
        </w:rPr>
        <w:t>до посад</w:t>
      </w:r>
      <w:proofErr w:type="gramEnd"/>
      <w:r w:rsidRPr="00536BC9">
        <w:rPr>
          <w:rFonts w:ascii="Times New Roman" w:eastAsia="Times New Roman" w:hAnsi="Times New Roman" w:cs="Times New Roman"/>
          <w:sz w:val="28"/>
          <w:szCs w:val="28"/>
          <w:lang w:eastAsia="ru-RU"/>
        </w:rPr>
        <w:t xml:space="preserve"> чи особистої прихильності, як це роблять у нас). А якщо поступово починати все більше хвалити й винагороджувати не за самі лише результати, а скоріше за творчі й самостійні методи їх досягнення, то цим можна підштовхнути робітників до розвитку мотивації самореалізації, на рівні якої головним задоволенням стає сам процес творчості, а тому стимулом буде надання все більших можливостей у прийнятті самостійних, нічим не обмежених рішень. </w:t>
      </w:r>
    </w:p>
    <w:p w:rsidR="00536BC9" w:rsidRPr="00536BC9" w:rsidRDefault="00536BC9" w:rsidP="00536BC9">
      <w:pPr>
        <w:spacing w:after="0" w:line="360" w:lineRule="auto"/>
        <w:ind w:firstLine="708"/>
        <w:rPr>
          <w:rFonts w:ascii="Times New Roman" w:eastAsia="Times New Roman" w:hAnsi="Times New Roman" w:cs="Times New Roman"/>
          <w:sz w:val="28"/>
          <w:szCs w:val="28"/>
          <w:lang w:val="uk-UA" w:eastAsia="ru-RU"/>
        </w:rPr>
      </w:pPr>
      <w:r w:rsidRPr="00536BC9">
        <w:rPr>
          <w:rFonts w:ascii="Times New Roman" w:eastAsia="Times New Roman" w:hAnsi="Times New Roman" w:cs="Times New Roman"/>
          <w:sz w:val="28"/>
          <w:szCs w:val="28"/>
          <w:lang w:val="uk-UA" w:eastAsia="ru-RU"/>
        </w:rPr>
        <w:t xml:space="preserve">5.1. Таким чином, </w:t>
      </w:r>
      <w:r w:rsidRPr="00536BC9">
        <w:rPr>
          <w:rFonts w:ascii="Times New Roman" w:eastAsia="Times New Roman" w:hAnsi="Times New Roman" w:cs="Times New Roman"/>
          <w:b/>
          <w:i/>
          <w:sz w:val="28"/>
          <w:szCs w:val="28"/>
          <w:lang w:val="uk-UA" w:eastAsia="ru-RU"/>
        </w:rPr>
        <w:t>управління</w:t>
      </w:r>
      <w:r w:rsidRPr="00536BC9">
        <w:rPr>
          <w:rFonts w:ascii="Times New Roman" w:eastAsia="Times New Roman" w:hAnsi="Times New Roman" w:cs="Times New Roman"/>
          <w:sz w:val="28"/>
          <w:szCs w:val="28"/>
          <w:lang w:val="uk-UA" w:eastAsia="ru-RU"/>
        </w:rPr>
        <w:t xml:space="preserve"> – це процес впливу, що здійснюється призначеними керівниками на членів формальної групи з метою добитись від них тієї кількості та якості роботи, які потрібні для виконання поставлених завдань. Цей процес впливу – двоякий: по-перше, </w:t>
      </w:r>
      <w:r w:rsidRPr="00536BC9">
        <w:rPr>
          <w:rFonts w:ascii="Times New Roman" w:eastAsia="Times New Roman" w:hAnsi="Times New Roman" w:cs="Times New Roman"/>
          <w:b/>
          <w:i/>
          <w:sz w:val="28"/>
          <w:szCs w:val="28"/>
          <w:lang w:val="uk-UA" w:eastAsia="ru-RU"/>
        </w:rPr>
        <w:t>це керуючий вплив</w:t>
      </w:r>
      <w:r w:rsidRPr="00536BC9">
        <w:rPr>
          <w:rFonts w:ascii="Times New Roman" w:eastAsia="Times New Roman" w:hAnsi="Times New Roman" w:cs="Times New Roman"/>
          <w:sz w:val="28"/>
          <w:szCs w:val="28"/>
          <w:lang w:val="uk-UA" w:eastAsia="ru-RU"/>
        </w:rPr>
        <w:t xml:space="preserve">, що базується на стимулюванні робітників такими винагородами чи покараннями, </w:t>
      </w:r>
      <w:r w:rsidRPr="00536BC9">
        <w:rPr>
          <w:rFonts w:ascii="Times New Roman" w:eastAsia="Times New Roman" w:hAnsi="Times New Roman" w:cs="Times New Roman"/>
          <w:sz w:val="28"/>
          <w:szCs w:val="28"/>
          <w:lang w:val="uk-UA" w:eastAsia="ru-RU"/>
        </w:rPr>
        <w:lastRenderedPageBreak/>
        <w:t xml:space="preserve">які є найефективнішими для основної мотивації їх роботи, а по-друге, це </w:t>
      </w:r>
      <w:r w:rsidRPr="00536BC9">
        <w:rPr>
          <w:rFonts w:ascii="Times New Roman" w:eastAsia="Times New Roman" w:hAnsi="Times New Roman" w:cs="Times New Roman"/>
          <w:b/>
          <w:i/>
          <w:sz w:val="28"/>
          <w:szCs w:val="28"/>
          <w:lang w:val="uk-UA" w:eastAsia="ru-RU"/>
        </w:rPr>
        <w:t>виховний вплив</w:t>
      </w:r>
      <w:r w:rsidRPr="00536BC9">
        <w:rPr>
          <w:rFonts w:ascii="Times New Roman" w:eastAsia="Times New Roman" w:hAnsi="Times New Roman" w:cs="Times New Roman"/>
          <w:sz w:val="28"/>
          <w:szCs w:val="28"/>
          <w:lang w:val="uk-UA" w:eastAsia="ru-RU"/>
        </w:rPr>
        <w:t xml:space="preserve">, що полягає у формуванні робочого колективу, правильному налагодженні його цінностей та відносин всередині нього, а також – у стимулюванні розвитку мотивації підлеглих від нижчих рівнів до вищих. </w:t>
      </w:r>
      <w:r w:rsidRPr="00536BC9">
        <w:rPr>
          <w:rFonts w:ascii="Times New Roman" w:eastAsia="Times New Roman" w:hAnsi="Times New Roman" w:cs="Times New Roman"/>
          <w:sz w:val="28"/>
          <w:szCs w:val="28"/>
          <w:lang w:eastAsia="ru-RU"/>
        </w:rPr>
        <w:t xml:space="preserve">Втім, про виховний вплив було, фактично, розказано при розгляді попередніх питань плану, а тому тепер переходимо до керуючого впливу, основні варіанти якого зводяться до так званих «трьох стилів управління». </w:t>
      </w:r>
    </w:p>
    <w:p w:rsidR="00536BC9" w:rsidRPr="00536BC9" w:rsidRDefault="00536BC9" w:rsidP="00536BC9">
      <w:pPr>
        <w:spacing w:after="0" w:line="360" w:lineRule="auto"/>
        <w:ind w:firstLine="708"/>
        <w:rPr>
          <w:rFonts w:ascii="Times New Roman" w:eastAsia="Times New Roman" w:hAnsi="Times New Roman" w:cs="Times New Roman"/>
          <w:sz w:val="28"/>
          <w:szCs w:val="28"/>
          <w:lang w:val="uk-UA" w:eastAsia="ru-RU"/>
        </w:rPr>
      </w:pPr>
      <w:r w:rsidRPr="00536BC9">
        <w:rPr>
          <w:rFonts w:ascii="Times New Roman" w:eastAsia="Times New Roman" w:hAnsi="Times New Roman" w:cs="Times New Roman"/>
          <w:b/>
          <w:sz w:val="28"/>
          <w:szCs w:val="28"/>
          <w:lang w:eastAsia="ru-RU"/>
        </w:rPr>
        <w:t>Стилі управління</w:t>
      </w:r>
      <w:r w:rsidRPr="00536BC9">
        <w:rPr>
          <w:rFonts w:ascii="Times New Roman" w:eastAsia="Times New Roman" w:hAnsi="Times New Roman" w:cs="Times New Roman"/>
          <w:sz w:val="28"/>
          <w:szCs w:val="28"/>
          <w:lang w:eastAsia="ru-RU"/>
        </w:rPr>
        <w:t xml:space="preserve"> є такі: </w:t>
      </w:r>
    </w:p>
    <w:p w:rsidR="00536BC9" w:rsidRPr="00536BC9" w:rsidRDefault="00536BC9" w:rsidP="00536BC9">
      <w:pPr>
        <w:spacing w:after="0" w:line="360" w:lineRule="auto"/>
        <w:ind w:firstLine="708"/>
        <w:rPr>
          <w:rFonts w:ascii="Times New Roman" w:eastAsia="Times New Roman" w:hAnsi="Times New Roman" w:cs="Times New Roman"/>
          <w:sz w:val="28"/>
          <w:szCs w:val="28"/>
          <w:lang w:val="uk-UA" w:eastAsia="ru-RU"/>
        </w:rPr>
      </w:pPr>
      <w:r w:rsidRPr="00536BC9">
        <w:rPr>
          <w:rFonts w:ascii="Times New Roman" w:eastAsia="Times New Roman" w:hAnsi="Times New Roman" w:cs="Times New Roman"/>
          <w:sz w:val="28"/>
          <w:szCs w:val="28"/>
          <w:lang w:eastAsia="ru-RU"/>
        </w:rPr>
        <w:t xml:space="preserve">1) авторитарний – використовування лише наказів та негативних стимулів (покарань за невиконання), але у суворій відповідності із заздалегідь відомими правилами; </w:t>
      </w:r>
    </w:p>
    <w:p w:rsidR="00536BC9" w:rsidRPr="00536BC9" w:rsidRDefault="00536BC9" w:rsidP="00536BC9">
      <w:pPr>
        <w:spacing w:after="0" w:line="360" w:lineRule="auto"/>
        <w:ind w:firstLine="708"/>
        <w:rPr>
          <w:rFonts w:ascii="Times New Roman" w:eastAsia="Times New Roman" w:hAnsi="Times New Roman" w:cs="Times New Roman"/>
          <w:sz w:val="28"/>
          <w:szCs w:val="28"/>
          <w:lang w:val="uk-UA" w:eastAsia="ru-RU"/>
        </w:rPr>
      </w:pPr>
      <w:r w:rsidRPr="00536BC9">
        <w:rPr>
          <w:rFonts w:ascii="Times New Roman" w:eastAsia="Times New Roman" w:hAnsi="Times New Roman" w:cs="Times New Roman"/>
          <w:sz w:val="28"/>
          <w:szCs w:val="28"/>
          <w:lang w:eastAsia="ru-RU"/>
        </w:rPr>
        <w:t xml:space="preserve">2) ліберальний – використовування лише похвал та винагород (позитивних стимулів за ініціативу) без будь-якої критики за помилки, але також у відповідності із заздалегідь відомими правилами; </w:t>
      </w:r>
    </w:p>
    <w:p w:rsidR="00536BC9" w:rsidRPr="00536BC9" w:rsidRDefault="00536BC9" w:rsidP="00536BC9">
      <w:pPr>
        <w:spacing w:after="0" w:line="360" w:lineRule="auto"/>
        <w:ind w:firstLine="708"/>
        <w:rPr>
          <w:rFonts w:ascii="Times New Roman" w:eastAsia="Times New Roman" w:hAnsi="Times New Roman" w:cs="Times New Roman"/>
          <w:sz w:val="28"/>
          <w:szCs w:val="28"/>
          <w:lang w:val="uk-UA" w:eastAsia="ru-RU"/>
        </w:rPr>
      </w:pPr>
      <w:r w:rsidRPr="00536BC9">
        <w:rPr>
          <w:rFonts w:ascii="Times New Roman" w:eastAsia="Times New Roman" w:hAnsi="Times New Roman" w:cs="Times New Roman"/>
          <w:sz w:val="28"/>
          <w:szCs w:val="28"/>
          <w:lang w:eastAsia="ru-RU"/>
        </w:rPr>
        <w:t xml:space="preserve">3) демократичний – використовування тільки погоджених із підлеглими правил роботи та стимулювання, за виконанням яких вони слідкують самостійно, усім колективом, що перетворюється, фактично, на неформальний контроль громадської думки колективу. </w:t>
      </w:r>
    </w:p>
    <w:p w:rsidR="00536BC9" w:rsidRPr="00536BC9" w:rsidRDefault="00536BC9" w:rsidP="00536BC9">
      <w:pPr>
        <w:spacing w:after="0" w:line="360" w:lineRule="auto"/>
        <w:ind w:firstLine="708"/>
        <w:rPr>
          <w:rFonts w:ascii="Times New Roman" w:eastAsia="Times New Roman" w:hAnsi="Times New Roman" w:cs="Times New Roman"/>
          <w:sz w:val="28"/>
          <w:szCs w:val="28"/>
          <w:lang w:val="uk-UA" w:eastAsia="ru-RU"/>
        </w:rPr>
      </w:pPr>
      <w:r w:rsidRPr="00536BC9">
        <w:rPr>
          <w:rFonts w:ascii="Times New Roman" w:eastAsia="Times New Roman" w:hAnsi="Times New Roman" w:cs="Times New Roman"/>
          <w:sz w:val="28"/>
          <w:szCs w:val="28"/>
          <w:lang w:val="uk-UA" w:eastAsia="ru-RU"/>
        </w:rPr>
        <w:t xml:space="preserve">Авторитарний стиль управління є ефективним, коли потрібно виконувати некваліфіковану фізичну роботу, завдання і технологія якої є простими й очевидними, тобто не вимагають від виконавців задумуватись над тим, як і що робити. </w:t>
      </w:r>
      <w:r w:rsidRPr="00536BC9">
        <w:rPr>
          <w:rFonts w:ascii="Times New Roman" w:eastAsia="Times New Roman" w:hAnsi="Times New Roman" w:cs="Times New Roman"/>
          <w:sz w:val="28"/>
          <w:szCs w:val="28"/>
          <w:lang w:eastAsia="ru-RU"/>
        </w:rPr>
        <w:t xml:space="preserve">Наприклад, завдання копати яму, - якщо виконавець робив це не один раз і знає як, - найшвидше буде виконане саме під загрозою особистих покарань, а не за додаткову премію (це доведено експериментами і практикою). Проте якщо навіть у ритті ями потрібна буде якість або виконавець буде змушений вирішувати якісь поточні проблеми самостійно, то це вже частково буде і розумовою працею, а значить за якість і вдалість вирішення проблем варто встановити для нього якісь винагороди, - що фактично стане поєднанням позитивного стимулювання і, значить, ліберального стилю управління по відношенню до розумових дій та </w:t>
      </w:r>
      <w:r w:rsidRPr="00536BC9">
        <w:rPr>
          <w:rFonts w:ascii="Times New Roman" w:eastAsia="Times New Roman" w:hAnsi="Times New Roman" w:cs="Times New Roman"/>
          <w:sz w:val="28"/>
          <w:szCs w:val="28"/>
          <w:lang w:eastAsia="ru-RU"/>
        </w:rPr>
        <w:lastRenderedPageBreak/>
        <w:t xml:space="preserve">авторитарного стилю – до фізичних дій у ході одної і тої ж роботи. Лише так можна поєднувати в керівництві «батіг і пряник», адже не існує якогось окремого стилю управління, в якому керівник може одних карати, а інших винагороджувати за одні і ті ж дії, - це ненаукова вигадка, реалізація якої шкідлива для відносин у групі і для вмотивованості та старанності робітників. </w:t>
      </w:r>
    </w:p>
    <w:p w:rsidR="00536BC9" w:rsidRPr="00536BC9" w:rsidRDefault="00536BC9" w:rsidP="00536BC9">
      <w:pPr>
        <w:spacing w:after="0" w:line="360" w:lineRule="auto"/>
        <w:ind w:firstLine="708"/>
        <w:rPr>
          <w:rFonts w:ascii="Times New Roman" w:eastAsia="Times New Roman" w:hAnsi="Times New Roman" w:cs="Times New Roman"/>
          <w:sz w:val="28"/>
          <w:szCs w:val="28"/>
          <w:lang w:val="uk-UA" w:eastAsia="ru-RU"/>
        </w:rPr>
      </w:pPr>
      <w:r w:rsidRPr="00536BC9">
        <w:rPr>
          <w:rFonts w:ascii="Times New Roman" w:eastAsia="Times New Roman" w:hAnsi="Times New Roman" w:cs="Times New Roman"/>
          <w:sz w:val="28"/>
          <w:szCs w:val="28"/>
          <w:lang w:eastAsia="ru-RU"/>
        </w:rPr>
        <w:t xml:space="preserve">Якщо ж уся робота є насамперед розумовою, а працівники – висококваліфікованими, то застосовувати слід виключно ліберальний стиль управління, тобто взагалі не критикувати і не карати жодним чином за помилки, а лише винагороджувати за оригінальні ідеї та винаходи, незалежно від того, чи пішли вони у серійне виробництво і чи дали прибуток (саме так і працює стимулювання робітників у японських фірмах). Обидва названі стилі передбачають стимулювання окремих працівників за конкретні результати у відповідності із правилами, що були повідомлені заздалегідь і завдяки яким робітники точно знають, що очікує їх за вдалі та за хибні дії. Однак і перший, і другий варіант стимулювання не заохочує колективну працю, яка є набагато більш складним і високим рівнем організації труда, аніж просто індивідуальна праця по сусідству із іншими. </w:t>
      </w:r>
    </w:p>
    <w:p w:rsidR="00536BC9" w:rsidRPr="00536BC9" w:rsidRDefault="00536BC9" w:rsidP="00536BC9">
      <w:pPr>
        <w:spacing w:after="0" w:line="360" w:lineRule="auto"/>
        <w:ind w:firstLine="708"/>
        <w:rPr>
          <w:rFonts w:ascii="Times New Roman" w:eastAsia="Times New Roman" w:hAnsi="Times New Roman" w:cs="Times New Roman"/>
          <w:sz w:val="28"/>
          <w:szCs w:val="28"/>
          <w:lang w:val="uk-UA" w:eastAsia="ru-RU"/>
        </w:rPr>
      </w:pPr>
      <w:r w:rsidRPr="00536BC9">
        <w:rPr>
          <w:rFonts w:ascii="Times New Roman" w:eastAsia="Times New Roman" w:hAnsi="Times New Roman" w:cs="Times New Roman"/>
          <w:b/>
          <w:i/>
          <w:sz w:val="28"/>
          <w:szCs w:val="28"/>
          <w:lang w:val="uk-UA" w:eastAsia="ru-RU"/>
        </w:rPr>
        <w:t>Колективна праця</w:t>
      </w:r>
      <w:r w:rsidRPr="00536BC9">
        <w:rPr>
          <w:rFonts w:ascii="Times New Roman" w:eastAsia="Times New Roman" w:hAnsi="Times New Roman" w:cs="Times New Roman"/>
          <w:sz w:val="28"/>
          <w:szCs w:val="28"/>
          <w:lang w:val="uk-UA" w:eastAsia="ru-RU"/>
        </w:rPr>
        <w:t xml:space="preserve"> – це не просто однакова у всіх робота, поряд із іншими та під їх поглядами (як працюють, наприклад, студенти на практичному занятті), це робота, яку неможливо виконати поодинці, адже вона має надто великий обсяг і потребує одночасного виконання декількох операцій, а тому ці операції розподілені між окремими виконавцями, що мають діяти злагоджено, як єдина система. До такої роботи виконавців неможливо заохотити одними лише особистими стимулами, оскільки тут потрібна не тільки індивідуальна старанність, але і вміння та бажання скоординувати свою роботу із іншими, підлаштуватись під їх темп (в тому числі – жертвуючи власними амбіціями), компенсувати додатковими зусиллями їх помилки, коротше – робити все, щоби досягти спільного, а не особистого результату, не рахуючись із тим, хто і скільки в нього вклав. </w:t>
      </w:r>
      <w:r w:rsidRPr="00536BC9">
        <w:rPr>
          <w:rFonts w:ascii="Times New Roman" w:eastAsia="Times New Roman" w:hAnsi="Times New Roman" w:cs="Times New Roman"/>
          <w:sz w:val="28"/>
          <w:szCs w:val="28"/>
          <w:lang w:eastAsia="ru-RU"/>
        </w:rPr>
        <w:lastRenderedPageBreak/>
        <w:t xml:space="preserve">Більше того, якщо спробувати після виконання такої роботи оцінити розмір і значення зусиль кожного (що навряд чи можливо) та винагороджувати індивідуально, то це знищить колективну працю, адже породить образи й недовіру до чесності такої оцінки (якою б вона не була), а наступного разу члени колективу більше слідкуватимуть одне за одним, аніж працюватимуть. </w:t>
      </w:r>
    </w:p>
    <w:p w:rsidR="00536BC9" w:rsidRPr="00536BC9" w:rsidRDefault="00536BC9" w:rsidP="00536BC9">
      <w:pPr>
        <w:spacing w:after="0" w:line="360" w:lineRule="auto"/>
        <w:ind w:firstLine="708"/>
        <w:rPr>
          <w:rFonts w:ascii="Times New Roman" w:eastAsia="Times New Roman" w:hAnsi="Times New Roman" w:cs="Times New Roman"/>
          <w:sz w:val="28"/>
          <w:szCs w:val="28"/>
          <w:lang w:val="uk-UA" w:eastAsia="ru-RU"/>
        </w:rPr>
      </w:pPr>
      <w:r w:rsidRPr="00536BC9">
        <w:rPr>
          <w:rFonts w:ascii="Times New Roman" w:eastAsia="Times New Roman" w:hAnsi="Times New Roman" w:cs="Times New Roman"/>
          <w:sz w:val="28"/>
          <w:szCs w:val="28"/>
          <w:lang w:val="uk-UA" w:eastAsia="ru-RU"/>
        </w:rPr>
        <w:t xml:space="preserve">Ось чому для колективної праці найбільш доцільним та ефективним є демократичний стиль управління, за якого керівник спершу обговорює і погоджує із підлеглими всі основні моменти роботи – в рамках того завдання і тих стимулів, які запропоновані для них вищим керівництвом. В цьому обговоренні важливо досягти повного консенсусу, тобто не нав’язувати, по можливості, волю керівника або частини групи всім іншим, а добиватись поступового розуміння усіма тих цілей і труднощів, із якими їм доведеться стикнутись, та оптимальних способів їх вирішення. Крім того, в обговоренні мають бути узгоджені правила та стимули щодо цієї роботи, внаслідок чого всі мають самостійно продумати й усвідомити, як потрібно і як не можна працювати, щоби досягти успіху і не підвести інших. Наявність саме такого ставлення до роботи приводить до описаної вище колективної праці, на фоні злагодженості якої навіть найменша недбалість або лінь стає відразу ж поміченою й осудженою </w:t>
      </w:r>
      <w:r w:rsidRPr="00536BC9">
        <w:rPr>
          <w:rFonts w:ascii="Times New Roman" w:eastAsia="Times New Roman" w:hAnsi="Times New Roman" w:cs="Times New Roman"/>
          <w:sz w:val="28"/>
          <w:szCs w:val="28"/>
          <w:lang w:eastAsia="ru-RU"/>
        </w:rPr>
        <w:t xml:space="preserve">(а осуд своїх у такому колективі зовсім не є дрібницею), а значить контроль за додержанням правил переходить від керівника до всього колективу, що є набагато ефективнішим. </w:t>
      </w:r>
    </w:p>
    <w:p w:rsidR="00536BC9" w:rsidRPr="00536BC9" w:rsidRDefault="00536BC9" w:rsidP="00536BC9">
      <w:pPr>
        <w:spacing w:after="0" w:line="360" w:lineRule="auto"/>
        <w:ind w:firstLine="708"/>
        <w:rPr>
          <w:rFonts w:ascii="Times New Roman" w:eastAsia="Times New Roman" w:hAnsi="Times New Roman" w:cs="Times New Roman"/>
          <w:sz w:val="28"/>
          <w:szCs w:val="28"/>
          <w:lang w:val="uk-UA" w:eastAsia="ru-RU"/>
        </w:rPr>
      </w:pPr>
      <w:r w:rsidRPr="00536BC9">
        <w:rPr>
          <w:rFonts w:ascii="Times New Roman" w:eastAsia="Times New Roman" w:hAnsi="Times New Roman" w:cs="Times New Roman"/>
          <w:sz w:val="28"/>
          <w:szCs w:val="28"/>
          <w:lang w:eastAsia="ru-RU"/>
        </w:rPr>
        <w:t xml:space="preserve">5.2. Кожен стиль управління є «правильним», припустимим і доцільним для певних задач і певних виконавців. Тобто стилі не можна оцінювати як кращі чи гірші, а лише – як ефективні чи неефективні у даній ситуації. Наприклад, щоби примусити спортсменів тяжко працювати на тренуваннях, їх варто лаяти і насміхатись над помилками та слабостями (авторитарний стиль), але коли вони виступають на змаганнях, у ході яких мають виявити свої найкращі здібності і показати не лише якісь заучені прийоми, але і фантазію, оригінальність рішень та швидкість їх прийняття, то тут уже слід їх хвалити (за конкретні якості та дії) і зовсім не критикувати (ліберальний </w:t>
      </w:r>
      <w:r w:rsidRPr="00536BC9">
        <w:rPr>
          <w:rFonts w:ascii="Times New Roman" w:eastAsia="Times New Roman" w:hAnsi="Times New Roman" w:cs="Times New Roman"/>
          <w:sz w:val="28"/>
          <w:szCs w:val="28"/>
          <w:lang w:eastAsia="ru-RU"/>
        </w:rPr>
        <w:lastRenderedPageBreak/>
        <w:t xml:space="preserve">стиль). А от якщо нам потрібна команда, яка буде дружна і водночас ефективна, яка буде не лише «битись», але й грати, тобто діяти творчо і невимушено, то знадобиться (крім описаного у цій темі </w:t>
      </w:r>
      <w:r w:rsidRPr="00536BC9">
        <w:rPr>
          <w:rFonts w:ascii="Times New Roman" w:eastAsia="Times New Roman" w:hAnsi="Times New Roman" w:cs="Times New Roman"/>
          <w:i/>
          <w:sz w:val="28"/>
          <w:szCs w:val="28"/>
          <w:lang w:eastAsia="ru-RU"/>
        </w:rPr>
        <w:t>виховного впливу</w:t>
      </w:r>
      <w:r w:rsidRPr="00536BC9">
        <w:rPr>
          <w:rFonts w:ascii="Times New Roman" w:eastAsia="Times New Roman" w:hAnsi="Times New Roman" w:cs="Times New Roman"/>
          <w:sz w:val="28"/>
          <w:szCs w:val="28"/>
          <w:lang w:eastAsia="ru-RU"/>
        </w:rPr>
        <w:t xml:space="preserve"> по створенню єдиного колективу) демократичний стиль управління, що полягає у колективному прийнятті формальною групою основних рішень щодо правил і стимулів її роботи.</w:t>
      </w:r>
    </w:p>
    <w:p w:rsidR="00536BC9" w:rsidRPr="00536BC9" w:rsidRDefault="00536BC9" w:rsidP="00536BC9">
      <w:pPr>
        <w:spacing w:after="0" w:line="360" w:lineRule="auto"/>
        <w:ind w:firstLine="708"/>
        <w:rPr>
          <w:rFonts w:ascii="Times New Roman" w:eastAsia="Times New Roman" w:hAnsi="Times New Roman" w:cs="Times New Roman"/>
          <w:sz w:val="28"/>
          <w:szCs w:val="28"/>
          <w:lang w:val="uk-UA" w:eastAsia="ru-RU"/>
        </w:rPr>
      </w:pPr>
      <w:r w:rsidRPr="00536BC9">
        <w:rPr>
          <w:rFonts w:ascii="Times New Roman" w:eastAsia="Times New Roman" w:hAnsi="Times New Roman" w:cs="Times New Roman"/>
          <w:sz w:val="28"/>
          <w:szCs w:val="28"/>
          <w:lang w:val="uk-UA" w:eastAsia="ru-RU"/>
        </w:rPr>
        <w:t xml:space="preserve"> Втім, варто розуміти, що підлеглі ніколи не зможуть приймати такі ж обґрунтовані і відповідальні рішення, як і їх керівники (принаймні – хороші керівники). І справа не в тім, що виконавці менш розумні, а в тому, що вони не відчувають такої ж відповідальності і не можуть, як правило, налаштуватись думати із тією ж інтенсивністю й наполегливістю, що і керівники. Підлеглі мимовільно, але неминуче ставляться до прийняття управлінських рішень легковажно, як до гри, а тому вони здатні висувати насправді оригінальні ідеї та пропозиції, але нездатні їх серйозно обмірковувати й передбачати наслідки їх застосування. </w:t>
      </w:r>
      <w:r w:rsidRPr="00536BC9">
        <w:rPr>
          <w:rFonts w:ascii="Times New Roman" w:eastAsia="Times New Roman" w:hAnsi="Times New Roman" w:cs="Times New Roman"/>
          <w:sz w:val="28"/>
          <w:szCs w:val="28"/>
          <w:lang w:eastAsia="ru-RU"/>
        </w:rPr>
        <w:t xml:space="preserve">Тому остаточне рішення повинно залишатися за керівником, але водночас він має обставити справу так, щоби його підлеглі були впевнені, що вони самі прийшли до цього рішення та ухвалили його. Це вимагає від керівника психологічної тонкості та гнучкості: не нав’язуючи свою ідею і не заперечуючи прямо невірні ідеї колективу, він має навідними питаннями підвести усіх до потрібних йому рішень, які, імовірно, він розробив і знав заздалегідь, але які повинен уміти корегувати під особливості колективу, доповнюючи найбільш удалими ідеями підлеглих. </w:t>
      </w:r>
    </w:p>
    <w:p w:rsidR="00536BC9" w:rsidRPr="00536BC9" w:rsidRDefault="00536BC9" w:rsidP="00536BC9">
      <w:pPr>
        <w:spacing w:after="0" w:line="360" w:lineRule="auto"/>
        <w:ind w:firstLine="708"/>
        <w:rPr>
          <w:rFonts w:ascii="Times New Roman" w:eastAsia="Times New Roman" w:hAnsi="Times New Roman" w:cs="Times New Roman"/>
          <w:b/>
          <w:sz w:val="28"/>
          <w:szCs w:val="28"/>
          <w:lang w:val="uk-UA" w:eastAsia="ru-RU"/>
        </w:rPr>
      </w:pPr>
      <w:r w:rsidRPr="00536BC9">
        <w:rPr>
          <w:rFonts w:ascii="Times New Roman" w:eastAsia="Times New Roman" w:hAnsi="Times New Roman" w:cs="Times New Roman"/>
          <w:b/>
          <w:sz w:val="28"/>
          <w:szCs w:val="28"/>
          <w:lang w:val="uk-UA" w:eastAsia="ru-RU"/>
        </w:rPr>
        <w:t xml:space="preserve">Визначення ключових термінів теми: </w:t>
      </w:r>
    </w:p>
    <w:p w:rsidR="00536BC9" w:rsidRPr="00536BC9" w:rsidRDefault="00536BC9" w:rsidP="00536BC9">
      <w:pPr>
        <w:spacing w:after="0" w:line="360" w:lineRule="auto"/>
        <w:ind w:firstLine="708"/>
        <w:rPr>
          <w:rFonts w:ascii="Times New Roman" w:eastAsia="Times New Roman" w:hAnsi="Times New Roman" w:cs="Times New Roman"/>
          <w:sz w:val="28"/>
          <w:szCs w:val="28"/>
          <w:lang w:val="uk-UA" w:eastAsia="ru-RU"/>
        </w:rPr>
      </w:pPr>
      <w:r w:rsidRPr="00536BC9">
        <w:rPr>
          <w:rFonts w:ascii="Times New Roman" w:eastAsia="Times New Roman" w:hAnsi="Times New Roman" w:cs="Times New Roman"/>
          <w:sz w:val="28"/>
          <w:szCs w:val="28"/>
          <w:lang w:val="uk-UA" w:eastAsia="ru-RU"/>
        </w:rPr>
        <w:t xml:space="preserve">1. </w:t>
      </w:r>
      <w:r w:rsidRPr="00536BC9">
        <w:rPr>
          <w:rFonts w:ascii="Times New Roman" w:eastAsia="Times New Roman" w:hAnsi="Times New Roman" w:cs="Times New Roman"/>
          <w:b/>
          <w:i/>
          <w:sz w:val="28"/>
          <w:szCs w:val="28"/>
          <w:lang w:val="uk-UA" w:eastAsia="ru-RU"/>
        </w:rPr>
        <w:t>Види соціальних груп за складністю:</w:t>
      </w:r>
      <w:r w:rsidRPr="00536BC9">
        <w:rPr>
          <w:rFonts w:ascii="Times New Roman" w:eastAsia="Times New Roman" w:hAnsi="Times New Roman" w:cs="Times New Roman"/>
          <w:sz w:val="28"/>
          <w:szCs w:val="28"/>
          <w:lang w:val="uk-UA" w:eastAsia="ru-RU"/>
        </w:rPr>
        <w:t xml:space="preserve"> (1) великі – ті, що мають внутрішній поділ (складаються із малих), а тому зв’язки між членами групи опосередковані ставленням «своєї» малої групи до «їх» малої групи; (2) малі – ті, що не мають внутрішнього поділу (складаються із членів групи, що виконують розподілені у ній функції), а тому зв’язки між членами групи безпосередні; </w:t>
      </w:r>
    </w:p>
    <w:p w:rsidR="00536BC9" w:rsidRPr="00536BC9" w:rsidRDefault="00536BC9" w:rsidP="00536BC9">
      <w:pPr>
        <w:spacing w:after="0" w:line="360" w:lineRule="auto"/>
        <w:ind w:firstLine="708"/>
        <w:rPr>
          <w:rFonts w:ascii="Times New Roman" w:eastAsia="Times New Roman" w:hAnsi="Times New Roman" w:cs="Times New Roman"/>
          <w:sz w:val="28"/>
          <w:szCs w:val="28"/>
          <w:lang w:val="uk-UA" w:eastAsia="ru-RU"/>
        </w:rPr>
      </w:pPr>
      <w:r w:rsidRPr="00536BC9">
        <w:rPr>
          <w:rFonts w:ascii="Times New Roman" w:eastAsia="Times New Roman" w:hAnsi="Times New Roman" w:cs="Times New Roman"/>
          <w:sz w:val="28"/>
          <w:szCs w:val="28"/>
          <w:lang w:val="uk-UA" w:eastAsia="ru-RU"/>
        </w:rPr>
        <w:lastRenderedPageBreak/>
        <w:t xml:space="preserve">2. </w:t>
      </w:r>
      <w:r w:rsidRPr="00536BC9">
        <w:rPr>
          <w:rFonts w:ascii="Times New Roman" w:eastAsia="Times New Roman" w:hAnsi="Times New Roman" w:cs="Times New Roman"/>
          <w:b/>
          <w:i/>
          <w:sz w:val="28"/>
          <w:szCs w:val="28"/>
          <w:lang w:val="uk-UA" w:eastAsia="ru-RU"/>
        </w:rPr>
        <w:t>Види соціальних груп за походженням</w:t>
      </w:r>
      <w:r w:rsidRPr="00536BC9">
        <w:rPr>
          <w:rFonts w:ascii="Times New Roman" w:eastAsia="Times New Roman" w:hAnsi="Times New Roman" w:cs="Times New Roman"/>
          <w:sz w:val="28"/>
          <w:szCs w:val="28"/>
          <w:lang w:val="uk-UA" w:eastAsia="ru-RU"/>
        </w:rPr>
        <w:t xml:space="preserve">: (1) формальні – ті, що створені за наказом на основі формальних правил і складаються із членів групи, що виконують у ній посадові ролі; (2) неформальні – ті, що об’єдналися добровільно, на основі спільних цінностей і складаються із членів групи, що виконують у ній соціальні ролі. </w:t>
      </w:r>
    </w:p>
    <w:p w:rsidR="00536BC9" w:rsidRPr="00536BC9" w:rsidRDefault="00536BC9" w:rsidP="00536BC9">
      <w:pPr>
        <w:spacing w:after="0" w:line="360" w:lineRule="auto"/>
        <w:ind w:firstLine="708"/>
        <w:rPr>
          <w:rFonts w:ascii="Times New Roman" w:eastAsia="Times New Roman" w:hAnsi="Times New Roman" w:cs="Times New Roman"/>
          <w:sz w:val="28"/>
          <w:szCs w:val="28"/>
          <w:lang w:val="uk-UA" w:eastAsia="ru-RU"/>
        </w:rPr>
      </w:pPr>
      <w:r w:rsidRPr="00536BC9">
        <w:rPr>
          <w:rFonts w:ascii="Times New Roman" w:eastAsia="Times New Roman" w:hAnsi="Times New Roman" w:cs="Times New Roman"/>
          <w:sz w:val="28"/>
          <w:szCs w:val="28"/>
          <w:lang w:val="uk-UA" w:eastAsia="ru-RU"/>
        </w:rPr>
        <w:t xml:space="preserve">3. </w:t>
      </w:r>
      <w:r w:rsidRPr="00536BC9">
        <w:rPr>
          <w:rFonts w:ascii="Times New Roman" w:eastAsia="Times New Roman" w:hAnsi="Times New Roman" w:cs="Times New Roman"/>
          <w:b/>
          <w:i/>
          <w:sz w:val="28"/>
          <w:szCs w:val="28"/>
          <w:lang w:val="uk-UA" w:eastAsia="ru-RU"/>
        </w:rPr>
        <w:t>Типи структури великої формальної групи</w:t>
      </w:r>
      <w:r w:rsidRPr="00536BC9">
        <w:rPr>
          <w:rFonts w:ascii="Times New Roman" w:eastAsia="Times New Roman" w:hAnsi="Times New Roman" w:cs="Times New Roman"/>
          <w:sz w:val="28"/>
          <w:szCs w:val="28"/>
          <w:lang w:val="uk-UA" w:eastAsia="ru-RU"/>
        </w:rPr>
        <w:t>: (1) функціональна – складається із безпосередніх зв’язків, що зосереджені на керівнику, якому насамперед потрібно підтримувати гарні стосунки між усіма членами групи; (2) лінійна – складається із „піраміди” підпорядкованих ланок, зв’язки між якими опосередковані або відсутні, а тому центральному керівнику передовсім потрібно підтримувати виконавську дисципліну (див. нижче схематичне зображення першого і другого виду структури).</w:t>
      </w:r>
    </w:p>
    <w:p w:rsidR="00536BC9" w:rsidRPr="00536BC9" w:rsidRDefault="00536BC9" w:rsidP="00536BC9">
      <w:pPr>
        <w:spacing w:after="0" w:line="360" w:lineRule="auto"/>
        <w:ind w:firstLine="708"/>
        <w:rPr>
          <w:rFonts w:ascii="Times New Roman" w:eastAsia="Times New Roman" w:hAnsi="Times New Roman" w:cs="Times New Roman"/>
          <w:sz w:val="28"/>
          <w:szCs w:val="28"/>
          <w:lang w:val="uk-UA" w:eastAsia="ru-RU"/>
        </w:rPr>
      </w:pPr>
      <w:r w:rsidRPr="00536BC9">
        <w:rPr>
          <w:rFonts w:ascii="Times New Roman" w:eastAsia="Times New Roman" w:hAnsi="Times New Roman" w:cs="Times New Roman"/>
          <w:sz w:val="28"/>
          <w:szCs w:val="28"/>
          <w:lang w:val="uk-UA" w:eastAsia="ru-RU"/>
        </w:rPr>
        <w:t xml:space="preserve">4. </w:t>
      </w:r>
      <w:r w:rsidRPr="00536BC9">
        <w:rPr>
          <w:rFonts w:ascii="Times New Roman" w:eastAsia="Times New Roman" w:hAnsi="Times New Roman" w:cs="Times New Roman"/>
          <w:b/>
          <w:i/>
          <w:sz w:val="28"/>
          <w:szCs w:val="28"/>
          <w:lang w:val="uk-UA" w:eastAsia="ru-RU"/>
        </w:rPr>
        <w:t>Види структури малої формальної групи:</w:t>
      </w:r>
      <w:r w:rsidRPr="00536BC9">
        <w:rPr>
          <w:rFonts w:ascii="Times New Roman" w:eastAsia="Times New Roman" w:hAnsi="Times New Roman" w:cs="Times New Roman"/>
          <w:sz w:val="28"/>
          <w:szCs w:val="28"/>
          <w:lang w:val="uk-UA" w:eastAsia="ru-RU"/>
        </w:rPr>
        <w:t xml:space="preserve"> (1) формальна структура – складається із посадових осіб, між якими службові відносини; (2) неформальна структура – складається із соціальних ролей, між якими емоційні (дружні або недружні) відносини; (3) напівформальна структура – складається із посадових осіб, між якими емоційні (дружні або недружні) відносини; може бути скерована: (а)на власні інтереси кожного учасника (непотизм) або (б)на інтереси організації (патерналізм). </w:t>
      </w:r>
    </w:p>
    <w:p w:rsidR="00536BC9" w:rsidRPr="00536BC9" w:rsidRDefault="00536BC9" w:rsidP="00536BC9">
      <w:pPr>
        <w:spacing w:after="0" w:line="360" w:lineRule="auto"/>
        <w:ind w:firstLine="708"/>
        <w:rPr>
          <w:rFonts w:ascii="Times New Roman" w:eastAsia="Times New Roman" w:hAnsi="Times New Roman" w:cs="Times New Roman"/>
          <w:sz w:val="28"/>
          <w:szCs w:val="28"/>
          <w:lang w:val="uk-UA" w:eastAsia="ru-RU"/>
        </w:rPr>
      </w:pPr>
      <w:r w:rsidRPr="00536BC9">
        <w:rPr>
          <w:rFonts w:ascii="Times New Roman" w:eastAsia="Times New Roman" w:hAnsi="Times New Roman" w:cs="Times New Roman"/>
          <w:sz w:val="28"/>
          <w:szCs w:val="28"/>
          <w:lang w:val="uk-UA" w:eastAsia="ru-RU"/>
        </w:rPr>
        <w:t xml:space="preserve">5. </w:t>
      </w:r>
      <w:r w:rsidRPr="00536BC9">
        <w:rPr>
          <w:rFonts w:ascii="Times New Roman" w:eastAsia="Times New Roman" w:hAnsi="Times New Roman" w:cs="Times New Roman"/>
          <w:b/>
          <w:i/>
          <w:sz w:val="28"/>
          <w:szCs w:val="28"/>
          <w:lang w:val="uk-UA" w:eastAsia="ru-RU"/>
        </w:rPr>
        <w:t>Організаційна культура</w:t>
      </w:r>
      <w:r w:rsidRPr="00536BC9">
        <w:rPr>
          <w:rFonts w:ascii="Times New Roman" w:eastAsia="Times New Roman" w:hAnsi="Times New Roman" w:cs="Times New Roman"/>
          <w:sz w:val="28"/>
          <w:szCs w:val="28"/>
          <w:lang w:val="uk-UA" w:eastAsia="ru-RU"/>
        </w:rPr>
        <w:t xml:space="preserve"> - це система неформальних традицій поведінки формальної групи підчас виконання службових обов’язків, яка «узаконює» одну з двох можливих мотивацій для старань у роботі на колектив: або щоби розраховувати на його вдячність (традиції альтруїстичної службової поведінки, вмотивованої особистою користю, що є культурою «непотизму»), або – без жодних розрахунків, задля спільної слави (традиції колективістської службової поведінки, вмотивованої прагненням успіху та слави організації, яка отримує для всіх найвищий ціннісний пріоритет, що є культурою «патерналізму»). Організаційна культура є основою напівформальної структури формальної групи. </w:t>
      </w:r>
    </w:p>
    <w:p w:rsidR="00536BC9" w:rsidRPr="00536BC9" w:rsidRDefault="00536BC9" w:rsidP="00536BC9">
      <w:pPr>
        <w:spacing w:after="0" w:line="360" w:lineRule="auto"/>
        <w:ind w:firstLine="708"/>
        <w:rPr>
          <w:rFonts w:ascii="Times New Roman" w:eastAsia="Times New Roman" w:hAnsi="Times New Roman" w:cs="Times New Roman"/>
          <w:sz w:val="28"/>
          <w:szCs w:val="28"/>
          <w:lang w:val="uk-UA" w:eastAsia="ru-RU"/>
        </w:rPr>
      </w:pPr>
      <w:r w:rsidRPr="00536BC9">
        <w:rPr>
          <w:rFonts w:ascii="Times New Roman" w:eastAsia="Times New Roman" w:hAnsi="Times New Roman" w:cs="Times New Roman"/>
          <w:sz w:val="28"/>
          <w:szCs w:val="28"/>
          <w:lang w:val="uk-UA" w:eastAsia="ru-RU"/>
        </w:rPr>
        <w:lastRenderedPageBreak/>
        <w:t xml:space="preserve">6. </w:t>
      </w:r>
      <w:r w:rsidRPr="00536BC9">
        <w:rPr>
          <w:rFonts w:ascii="Times New Roman" w:eastAsia="Times New Roman" w:hAnsi="Times New Roman" w:cs="Times New Roman"/>
          <w:b/>
          <w:i/>
          <w:sz w:val="28"/>
          <w:szCs w:val="28"/>
          <w:lang w:val="uk-UA" w:eastAsia="ru-RU"/>
        </w:rPr>
        <w:t xml:space="preserve">Мотивація </w:t>
      </w:r>
      <w:r w:rsidRPr="00536BC9">
        <w:rPr>
          <w:rFonts w:ascii="Times New Roman" w:eastAsia="Times New Roman" w:hAnsi="Times New Roman" w:cs="Times New Roman"/>
          <w:sz w:val="28"/>
          <w:szCs w:val="28"/>
          <w:lang w:val="uk-UA" w:eastAsia="ru-RU"/>
        </w:rPr>
        <w:t xml:space="preserve">– це соціалізована звичка користуватись одним набором мотивів (внутрішніх або зовнішніх спонукань до дії) у схожих ситуаціях (у навчанні, в сім’ї, з друзями). </w:t>
      </w:r>
    </w:p>
    <w:p w:rsidR="00536BC9" w:rsidRPr="00536BC9" w:rsidRDefault="00536BC9" w:rsidP="00536BC9">
      <w:pPr>
        <w:spacing w:after="0" w:line="360" w:lineRule="auto"/>
        <w:ind w:firstLine="708"/>
        <w:rPr>
          <w:rFonts w:ascii="Times New Roman" w:eastAsia="Times New Roman" w:hAnsi="Times New Roman" w:cs="Times New Roman"/>
          <w:sz w:val="28"/>
          <w:szCs w:val="28"/>
          <w:lang w:val="uk-UA" w:eastAsia="ru-RU"/>
        </w:rPr>
      </w:pPr>
      <w:r w:rsidRPr="00536BC9">
        <w:rPr>
          <w:rFonts w:ascii="Times New Roman" w:eastAsia="Times New Roman" w:hAnsi="Times New Roman" w:cs="Times New Roman"/>
          <w:sz w:val="28"/>
          <w:szCs w:val="28"/>
          <w:lang w:val="uk-UA" w:eastAsia="ru-RU"/>
        </w:rPr>
        <w:t xml:space="preserve">7. </w:t>
      </w:r>
      <w:r w:rsidRPr="00536BC9">
        <w:rPr>
          <w:rFonts w:ascii="Times New Roman" w:eastAsia="Times New Roman" w:hAnsi="Times New Roman" w:cs="Times New Roman"/>
          <w:b/>
          <w:i/>
          <w:sz w:val="28"/>
          <w:szCs w:val="28"/>
          <w:lang w:val="uk-UA" w:eastAsia="ru-RU"/>
        </w:rPr>
        <w:t>Види мотивації</w:t>
      </w:r>
      <w:r w:rsidRPr="00536BC9">
        <w:rPr>
          <w:rFonts w:ascii="Times New Roman" w:eastAsia="Times New Roman" w:hAnsi="Times New Roman" w:cs="Times New Roman"/>
          <w:sz w:val="28"/>
          <w:szCs w:val="28"/>
          <w:lang w:val="uk-UA" w:eastAsia="ru-RU"/>
        </w:rPr>
        <w:t xml:space="preserve">: (1) егоїстична – націлена на власні інтереси всупереч інтересам інших; (2) альтруїстична – націлена на інтереси інших всупереч власним; (3) колективістська – націлена на власні інтереси і водночас на інтереси інших (самореалізація). </w:t>
      </w:r>
    </w:p>
    <w:p w:rsidR="00536BC9" w:rsidRPr="00536BC9" w:rsidRDefault="00536BC9" w:rsidP="00536BC9">
      <w:pPr>
        <w:spacing w:after="0" w:line="360" w:lineRule="auto"/>
        <w:ind w:firstLine="708"/>
        <w:rPr>
          <w:rFonts w:ascii="Times New Roman" w:eastAsia="Times New Roman" w:hAnsi="Times New Roman" w:cs="Times New Roman"/>
          <w:sz w:val="28"/>
          <w:szCs w:val="28"/>
          <w:lang w:val="uk-UA" w:eastAsia="ru-RU"/>
        </w:rPr>
      </w:pPr>
      <w:r w:rsidRPr="00536BC9">
        <w:rPr>
          <w:rFonts w:ascii="Times New Roman" w:eastAsia="Times New Roman" w:hAnsi="Times New Roman" w:cs="Times New Roman"/>
          <w:sz w:val="28"/>
          <w:szCs w:val="28"/>
          <w:lang w:val="uk-UA" w:eastAsia="ru-RU"/>
        </w:rPr>
        <w:t xml:space="preserve">8. </w:t>
      </w:r>
      <w:r w:rsidRPr="00536BC9">
        <w:rPr>
          <w:rFonts w:ascii="Times New Roman" w:eastAsia="Times New Roman" w:hAnsi="Times New Roman" w:cs="Times New Roman"/>
          <w:i/>
          <w:sz w:val="28"/>
          <w:szCs w:val="28"/>
          <w:lang w:val="uk-UA" w:eastAsia="ru-RU"/>
        </w:rPr>
        <w:t>Рівні мотивації</w:t>
      </w:r>
      <w:r w:rsidRPr="00536BC9">
        <w:rPr>
          <w:rFonts w:ascii="Times New Roman" w:eastAsia="Times New Roman" w:hAnsi="Times New Roman" w:cs="Times New Roman"/>
          <w:sz w:val="28"/>
          <w:szCs w:val="28"/>
          <w:lang w:val="uk-UA" w:eastAsia="ru-RU"/>
        </w:rPr>
        <w:t>: (1) самозахисту – звичка старатися лише для відведення безпосередньої загрози або для убезпечення себе від можливих загроз (залежить від далекоглядності); (2) самоствердження – звичка старатися лише для отримання визнання своїм оточенням тут і тепер або якомога більшою групою і на довший час (залежить від рівня амбіцій); (3) самореалізації – звичка старатися лише для реалізації власних здібностей, тобто робити те, що відповідає лише своїм схильностям або й уподобанням оточуючих (залежить від ступені гуманістичності своїх цінностей).</w:t>
      </w:r>
    </w:p>
    <w:p w:rsidR="00536BC9" w:rsidRPr="00536BC9" w:rsidRDefault="00536BC9" w:rsidP="00536BC9">
      <w:pPr>
        <w:spacing w:after="0" w:line="360" w:lineRule="auto"/>
        <w:ind w:firstLine="708"/>
        <w:rPr>
          <w:rFonts w:ascii="Times New Roman" w:eastAsia="Times New Roman" w:hAnsi="Times New Roman" w:cs="Times New Roman"/>
          <w:sz w:val="28"/>
          <w:szCs w:val="28"/>
          <w:lang w:val="uk-UA" w:eastAsia="ru-RU"/>
        </w:rPr>
      </w:pPr>
      <w:r w:rsidRPr="00536BC9">
        <w:rPr>
          <w:rFonts w:ascii="Times New Roman" w:eastAsia="Times New Roman" w:hAnsi="Times New Roman" w:cs="Times New Roman"/>
          <w:sz w:val="28"/>
          <w:szCs w:val="28"/>
          <w:lang w:val="uk-UA" w:eastAsia="ru-RU"/>
        </w:rPr>
        <w:t xml:space="preserve"> 9. </w:t>
      </w:r>
      <w:r w:rsidRPr="00536BC9">
        <w:rPr>
          <w:rFonts w:ascii="Times New Roman" w:eastAsia="Times New Roman" w:hAnsi="Times New Roman" w:cs="Times New Roman"/>
          <w:b/>
          <w:i/>
          <w:sz w:val="28"/>
          <w:szCs w:val="28"/>
          <w:lang w:val="uk-UA" w:eastAsia="ru-RU"/>
        </w:rPr>
        <w:t>Управління</w:t>
      </w:r>
      <w:r w:rsidRPr="00536BC9">
        <w:rPr>
          <w:rFonts w:ascii="Times New Roman" w:eastAsia="Times New Roman" w:hAnsi="Times New Roman" w:cs="Times New Roman"/>
          <w:sz w:val="28"/>
          <w:szCs w:val="28"/>
          <w:lang w:val="uk-UA" w:eastAsia="ru-RU"/>
        </w:rPr>
        <w:t xml:space="preserve"> – це процес впливу, що здійснюється призначеними керівниками на членів формальної групи з метою добитись від них тієї кількості та якості роботи, які потрібні для виконання поставлених завдань. Цей вплив має дві складові: по-перше, це керуючий вплив, що базується на стимулюванні робітників такими винагородами чи покараннями, які є найефективнішими для основної мотивації їх роботи, а по-друге, це виховний вплив, що полягає у формуванні робочого колективу, правильному налагодженні його цінностей та відносин всередині нього, а також – у стимулюванні розвитку мотивації підлеглих від нижчих рівнів до вищих. </w:t>
      </w:r>
    </w:p>
    <w:p w:rsidR="00536BC9" w:rsidRDefault="00536BC9" w:rsidP="00536BC9">
      <w:pPr>
        <w:spacing w:after="0" w:line="360" w:lineRule="auto"/>
        <w:ind w:firstLine="708"/>
        <w:rPr>
          <w:rFonts w:ascii="Times New Roman" w:eastAsia="Times New Roman" w:hAnsi="Times New Roman" w:cs="Times New Roman"/>
          <w:sz w:val="28"/>
          <w:szCs w:val="28"/>
          <w:lang w:val="uk-UA" w:eastAsia="ru-RU"/>
        </w:rPr>
      </w:pPr>
      <w:r w:rsidRPr="00536BC9">
        <w:rPr>
          <w:rFonts w:ascii="Times New Roman" w:eastAsia="Times New Roman" w:hAnsi="Times New Roman" w:cs="Times New Roman"/>
          <w:sz w:val="28"/>
          <w:szCs w:val="28"/>
          <w:lang w:val="uk-UA" w:eastAsia="ru-RU"/>
        </w:rPr>
        <w:t xml:space="preserve">10. </w:t>
      </w:r>
      <w:r w:rsidRPr="00536BC9">
        <w:rPr>
          <w:rFonts w:ascii="Times New Roman" w:eastAsia="Times New Roman" w:hAnsi="Times New Roman" w:cs="Times New Roman"/>
          <w:b/>
          <w:i/>
          <w:sz w:val="28"/>
          <w:szCs w:val="28"/>
          <w:lang w:val="uk-UA" w:eastAsia="ru-RU"/>
        </w:rPr>
        <w:t>Стилі управління</w:t>
      </w:r>
      <w:r w:rsidRPr="00536BC9">
        <w:rPr>
          <w:rFonts w:ascii="Times New Roman" w:eastAsia="Times New Roman" w:hAnsi="Times New Roman" w:cs="Times New Roman"/>
          <w:sz w:val="28"/>
          <w:szCs w:val="28"/>
          <w:lang w:val="uk-UA" w:eastAsia="ru-RU"/>
        </w:rPr>
        <w:t xml:space="preserve">: (1) авторитарний – використовування лише наказів та негативних стимулів (покарань за невиконання), але у суворій відповідності із заздалегідь сповіщеними правилами (ефективний для індивідуальної фізичної праці); (2) ліберальний – використовування лише похвал та винагород (позитивних стимулів за ініціативу) без будь-якої критики за помилки, але також у відповідності із заздалегідь відомими </w:t>
      </w:r>
      <w:r w:rsidRPr="00536BC9">
        <w:rPr>
          <w:rFonts w:ascii="Times New Roman" w:eastAsia="Times New Roman" w:hAnsi="Times New Roman" w:cs="Times New Roman"/>
          <w:sz w:val="28"/>
          <w:szCs w:val="28"/>
          <w:lang w:val="uk-UA" w:eastAsia="ru-RU"/>
        </w:rPr>
        <w:lastRenderedPageBreak/>
        <w:t>правилами (ефективний для індивідуальної розумової праці); (3) демократичний – використовування погоджених із підлеглими правил роботи та стимулювання, за виконанням яких вони слідкують самостійно, усім колективом (ефективний для скоординованої колективної праці, тієї, яку неможливо виконати поодинці).</w:t>
      </w:r>
    </w:p>
    <w:p w:rsidR="00536BC9" w:rsidRPr="00536BC9" w:rsidRDefault="00536BC9" w:rsidP="00536BC9">
      <w:pPr>
        <w:spacing w:after="0" w:line="360" w:lineRule="auto"/>
        <w:jc w:val="center"/>
        <w:rPr>
          <w:rFonts w:ascii="Times New Roman" w:eastAsia="Times New Roman" w:hAnsi="Times New Roman" w:cs="Times New Roman"/>
          <w:b/>
          <w:sz w:val="28"/>
          <w:szCs w:val="28"/>
          <w:lang w:val="uk-UA" w:eastAsia="ru-RU"/>
        </w:rPr>
      </w:pPr>
      <w:proofErr w:type="gramStart"/>
      <w:r w:rsidRPr="00536BC9">
        <w:rPr>
          <w:rFonts w:ascii="Times New Roman" w:eastAsia="Times New Roman" w:hAnsi="Times New Roman" w:cs="Times New Roman"/>
          <w:b/>
          <w:sz w:val="32"/>
          <w:szCs w:val="32"/>
          <w:lang w:eastAsia="ru-RU"/>
        </w:rPr>
        <w:t>Тема:  Неформальні</w:t>
      </w:r>
      <w:proofErr w:type="gramEnd"/>
      <w:r w:rsidRPr="00536BC9">
        <w:rPr>
          <w:rFonts w:ascii="Times New Roman" w:eastAsia="Times New Roman" w:hAnsi="Times New Roman" w:cs="Times New Roman"/>
          <w:b/>
          <w:sz w:val="32"/>
          <w:szCs w:val="32"/>
          <w:lang w:eastAsia="ru-RU"/>
        </w:rPr>
        <w:t xml:space="preserve"> групи</w:t>
      </w:r>
    </w:p>
    <w:p w:rsidR="00536BC9" w:rsidRPr="00536BC9" w:rsidRDefault="00536BC9" w:rsidP="00536BC9">
      <w:pPr>
        <w:spacing w:after="0" w:line="360" w:lineRule="auto"/>
        <w:jc w:val="center"/>
        <w:rPr>
          <w:rFonts w:ascii="Times New Roman" w:eastAsia="Times New Roman" w:hAnsi="Times New Roman" w:cs="Times New Roman"/>
          <w:b/>
          <w:i/>
          <w:sz w:val="28"/>
          <w:szCs w:val="28"/>
          <w:lang w:val="uk-UA" w:eastAsia="ru-RU"/>
        </w:rPr>
      </w:pPr>
      <w:r w:rsidRPr="00536BC9">
        <w:rPr>
          <w:rFonts w:ascii="Times New Roman" w:eastAsia="Times New Roman" w:hAnsi="Times New Roman" w:cs="Times New Roman"/>
          <w:b/>
          <w:i/>
          <w:sz w:val="28"/>
          <w:szCs w:val="28"/>
          <w:lang w:val="uk-UA" w:eastAsia="ru-RU"/>
        </w:rPr>
        <w:t>План викладу матеріалу</w:t>
      </w:r>
    </w:p>
    <w:p w:rsidR="00536BC9" w:rsidRPr="00536BC9" w:rsidRDefault="00536BC9" w:rsidP="00536BC9">
      <w:pPr>
        <w:spacing w:after="0" w:line="360" w:lineRule="auto"/>
        <w:rPr>
          <w:rFonts w:ascii="Times New Roman" w:eastAsia="Times New Roman" w:hAnsi="Times New Roman" w:cs="Times New Roman"/>
          <w:sz w:val="28"/>
          <w:szCs w:val="28"/>
          <w:lang w:val="uk-UA" w:eastAsia="ru-RU"/>
        </w:rPr>
      </w:pPr>
      <w:r w:rsidRPr="00536BC9">
        <w:rPr>
          <w:rFonts w:ascii="Times New Roman" w:eastAsia="Times New Roman" w:hAnsi="Times New Roman" w:cs="Times New Roman"/>
          <w:sz w:val="28"/>
          <w:szCs w:val="28"/>
          <w:lang w:eastAsia="ru-RU"/>
        </w:rPr>
        <w:t xml:space="preserve">1. Групова динаміка. </w:t>
      </w:r>
    </w:p>
    <w:p w:rsidR="00536BC9" w:rsidRPr="00536BC9" w:rsidRDefault="00536BC9" w:rsidP="00536BC9">
      <w:pPr>
        <w:spacing w:after="0" w:line="360" w:lineRule="auto"/>
        <w:rPr>
          <w:rFonts w:ascii="Times New Roman" w:eastAsia="Times New Roman" w:hAnsi="Times New Roman" w:cs="Times New Roman"/>
          <w:sz w:val="28"/>
          <w:szCs w:val="28"/>
          <w:lang w:val="uk-UA" w:eastAsia="ru-RU"/>
        </w:rPr>
      </w:pPr>
      <w:r w:rsidRPr="00536BC9">
        <w:rPr>
          <w:rFonts w:ascii="Times New Roman" w:eastAsia="Times New Roman" w:hAnsi="Times New Roman" w:cs="Times New Roman"/>
          <w:sz w:val="28"/>
          <w:szCs w:val="28"/>
          <w:lang w:eastAsia="ru-RU"/>
        </w:rPr>
        <w:t xml:space="preserve">2. Типи малих груп. </w:t>
      </w:r>
    </w:p>
    <w:p w:rsidR="00536BC9" w:rsidRPr="00536BC9" w:rsidRDefault="00536BC9" w:rsidP="00536BC9">
      <w:pPr>
        <w:spacing w:after="0" w:line="360" w:lineRule="auto"/>
        <w:rPr>
          <w:rFonts w:ascii="Times New Roman" w:eastAsia="Times New Roman" w:hAnsi="Times New Roman" w:cs="Times New Roman"/>
          <w:sz w:val="28"/>
          <w:szCs w:val="28"/>
          <w:lang w:val="uk-UA" w:eastAsia="ru-RU"/>
        </w:rPr>
      </w:pPr>
      <w:r w:rsidRPr="00536BC9">
        <w:rPr>
          <w:rFonts w:ascii="Times New Roman" w:eastAsia="Times New Roman" w:hAnsi="Times New Roman" w:cs="Times New Roman"/>
          <w:sz w:val="28"/>
          <w:szCs w:val="28"/>
          <w:lang w:eastAsia="ru-RU"/>
        </w:rPr>
        <w:t xml:space="preserve">3. Соціальний контроль, конформність та девіантність. </w:t>
      </w:r>
    </w:p>
    <w:p w:rsidR="00536BC9" w:rsidRPr="00536BC9" w:rsidRDefault="00536BC9" w:rsidP="00536BC9">
      <w:pPr>
        <w:spacing w:after="0" w:line="360" w:lineRule="auto"/>
        <w:rPr>
          <w:rFonts w:ascii="Times New Roman" w:eastAsia="Times New Roman" w:hAnsi="Times New Roman" w:cs="Times New Roman"/>
          <w:sz w:val="28"/>
          <w:szCs w:val="28"/>
          <w:lang w:val="uk-UA" w:eastAsia="ru-RU"/>
        </w:rPr>
      </w:pPr>
      <w:r w:rsidRPr="00536BC9">
        <w:rPr>
          <w:rFonts w:ascii="Times New Roman" w:eastAsia="Times New Roman" w:hAnsi="Times New Roman" w:cs="Times New Roman"/>
          <w:sz w:val="28"/>
          <w:szCs w:val="28"/>
          <w:lang w:eastAsia="ru-RU"/>
        </w:rPr>
        <w:t xml:space="preserve">4. Структура неформальної групи. </w:t>
      </w:r>
    </w:p>
    <w:p w:rsidR="00536BC9" w:rsidRPr="00536BC9" w:rsidRDefault="00536BC9" w:rsidP="00536BC9">
      <w:pPr>
        <w:spacing w:after="0" w:line="360" w:lineRule="auto"/>
        <w:rPr>
          <w:rFonts w:ascii="Times New Roman" w:eastAsia="Times New Roman" w:hAnsi="Times New Roman" w:cs="Times New Roman"/>
          <w:sz w:val="28"/>
          <w:szCs w:val="28"/>
          <w:lang w:val="uk-UA" w:eastAsia="ru-RU"/>
        </w:rPr>
      </w:pPr>
      <w:r w:rsidRPr="00536BC9">
        <w:rPr>
          <w:rFonts w:ascii="Times New Roman" w:eastAsia="Times New Roman" w:hAnsi="Times New Roman" w:cs="Times New Roman"/>
          <w:sz w:val="28"/>
          <w:szCs w:val="28"/>
          <w:lang w:eastAsia="ru-RU"/>
        </w:rPr>
        <w:t xml:space="preserve">5. Рольові очікування та рольовий баланс в групі. Ідеологія групи. </w:t>
      </w:r>
    </w:p>
    <w:p w:rsidR="00536BC9" w:rsidRPr="00536BC9" w:rsidRDefault="00536BC9" w:rsidP="00536BC9">
      <w:pPr>
        <w:spacing w:after="0" w:line="360" w:lineRule="auto"/>
        <w:ind w:firstLine="708"/>
        <w:rPr>
          <w:rFonts w:ascii="Times New Roman" w:eastAsia="Times New Roman" w:hAnsi="Times New Roman" w:cs="Times New Roman"/>
          <w:sz w:val="28"/>
          <w:szCs w:val="28"/>
          <w:lang w:val="uk-UA" w:eastAsia="ru-RU"/>
        </w:rPr>
      </w:pPr>
      <w:r w:rsidRPr="00536BC9">
        <w:rPr>
          <w:rFonts w:ascii="Times New Roman" w:eastAsia="Times New Roman" w:hAnsi="Times New Roman" w:cs="Times New Roman"/>
          <w:b/>
          <w:sz w:val="28"/>
          <w:szCs w:val="28"/>
          <w:lang w:val="uk-UA" w:eastAsia="ru-RU"/>
        </w:rPr>
        <w:t xml:space="preserve">1.1. </w:t>
      </w:r>
      <w:r w:rsidRPr="00536BC9">
        <w:rPr>
          <w:rFonts w:ascii="Times New Roman" w:eastAsia="Times New Roman" w:hAnsi="Times New Roman" w:cs="Times New Roman"/>
          <w:sz w:val="28"/>
          <w:szCs w:val="28"/>
          <w:lang w:val="uk-UA" w:eastAsia="ru-RU"/>
        </w:rPr>
        <w:t xml:space="preserve">Неформальні групи, як відомо із попередньої теми, - ті, що об’єднуються добровільно, діють на основі спільних цінностей і складаються із членів групи, що виконують у ній соціальні ролі. Інакше кажучи, це всі сімейні та товариські групи, із якими люди, як правило, себе й ідентифікують. Розуміння їх структури та особливостей взаємодії важливе для правильної, а отже – ефективної побудови неформальних взаємовідносин як на роботі (чи навчанні), так і вдома. Саме неформальні взаємовідносини створюють відчуття осмисленості (або безглуздості) життя будь-якої людини та більшу частину її щастя (хоч би як його розуміти), дають сили для службових досягнень або роблять її самотньою та незадоволеною. А головне, ці відносини мають більш розгалужену структуру і більш складні, неоднозначні методи управління ними, аніж формальні відносини. </w:t>
      </w:r>
    </w:p>
    <w:p w:rsidR="00536BC9" w:rsidRPr="00536BC9" w:rsidRDefault="00536BC9" w:rsidP="00536BC9">
      <w:pPr>
        <w:spacing w:after="0" w:line="360" w:lineRule="auto"/>
        <w:ind w:firstLine="708"/>
        <w:rPr>
          <w:rFonts w:ascii="Times New Roman" w:eastAsia="Times New Roman" w:hAnsi="Times New Roman" w:cs="Times New Roman"/>
          <w:sz w:val="28"/>
          <w:szCs w:val="28"/>
          <w:lang w:val="uk-UA" w:eastAsia="ru-RU"/>
        </w:rPr>
      </w:pPr>
      <w:r w:rsidRPr="00536BC9">
        <w:rPr>
          <w:rFonts w:ascii="Times New Roman" w:eastAsia="Times New Roman" w:hAnsi="Times New Roman" w:cs="Times New Roman"/>
          <w:sz w:val="28"/>
          <w:szCs w:val="28"/>
          <w:lang w:val="uk-UA" w:eastAsia="ru-RU"/>
        </w:rPr>
        <w:t xml:space="preserve">Зокрема, керувати ними шляхом примусу неможливо, оскільки неформальні групи утворюються самі і тримаються разом, поки є взаємна згода та зацікавленість, а щоби стати в них лідером, треба розуміти і бути здатним на дещо більше, аніж покрикувати на інших та вишукувати у них помилки, - що лишень і вміють більшість наших сімейних і громадських «лідерів». </w:t>
      </w:r>
    </w:p>
    <w:p w:rsidR="00536BC9" w:rsidRPr="00536BC9" w:rsidRDefault="00536BC9" w:rsidP="00536BC9">
      <w:pPr>
        <w:spacing w:after="0" w:line="360" w:lineRule="auto"/>
        <w:ind w:firstLine="708"/>
        <w:rPr>
          <w:rFonts w:ascii="Times New Roman" w:eastAsia="Times New Roman" w:hAnsi="Times New Roman" w:cs="Times New Roman"/>
          <w:sz w:val="28"/>
          <w:szCs w:val="28"/>
          <w:lang w:val="uk-UA" w:eastAsia="ru-RU"/>
        </w:rPr>
      </w:pPr>
      <w:r w:rsidRPr="00536BC9">
        <w:rPr>
          <w:rFonts w:ascii="Times New Roman" w:eastAsia="Times New Roman" w:hAnsi="Times New Roman" w:cs="Times New Roman"/>
          <w:i/>
          <w:sz w:val="28"/>
          <w:szCs w:val="28"/>
          <w:lang w:eastAsia="ru-RU"/>
        </w:rPr>
        <w:lastRenderedPageBreak/>
        <w:t>Отже, давайте розбиратись, у чому ж особливість неформальних груп.</w:t>
      </w:r>
      <w:r w:rsidRPr="00536BC9">
        <w:rPr>
          <w:rFonts w:ascii="Times New Roman" w:eastAsia="Times New Roman" w:hAnsi="Times New Roman" w:cs="Times New Roman"/>
          <w:sz w:val="28"/>
          <w:szCs w:val="28"/>
          <w:lang w:eastAsia="ru-RU"/>
        </w:rPr>
        <w:t xml:space="preserve"> Як уже говорилось, у формальних групах керівник має бути «бездушним» і невблаганним у дотриманні правил (хоча якраз в них наші керівники нерідко намагаються бути «добрими» і чуйними), а от у сім’ї, навпаки, варто не командувати і вимагати, а бути лідером насправді (тобто не використовувати формальні методи управління, а завойовувати авторитет особистими якостями). Втім, неформальна група створюється не миттєво, - до її повного становлення можуть пройти роки і декілька етапів розвитку, - а тому на різних етапах необхідні різні методи досягнення лідерського статусу в ній. </w:t>
      </w:r>
    </w:p>
    <w:p w:rsidR="00536BC9" w:rsidRPr="00536BC9" w:rsidRDefault="00536BC9" w:rsidP="00536BC9">
      <w:pPr>
        <w:spacing w:after="0" w:line="360" w:lineRule="auto"/>
        <w:ind w:firstLine="708"/>
        <w:rPr>
          <w:rFonts w:ascii="Times New Roman" w:eastAsia="Times New Roman" w:hAnsi="Times New Roman" w:cs="Times New Roman"/>
          <w:sz w:val="28"/>
          <w:szCs w:val="28"/>
          <w:lang w:val="uk-UA" w:eastAsia="ru-RU"/>
        </w:rPr>
      </w:pPr>
      <w:r w:rsidRPr="00536BC9">
        <w:rPr>
          <w:rFonts w:ascii="Times New Roman" w:eastAsia="Times New Roman" w:hAnsi="Times New Roman" w:cs="Times New Roman"/>
          <w:b/>
          <w:i/>
          <w:sz w:val="28"/>
          <w:szCs w:val="28"/>
          <w:lang w:val="uk-UA" w:eastAsia="ru-RU"/>
        </w:rPr>
        <w:t>Процес становлення і розвитку неформальної групи називається груповою динамікою</w:t>
      </w:r>
      <w:r w:rsidRPr="00536BC9">
        <w:rPr>
          <w:rFonts w:ascii="Times New Roman" w:eastAsia="Times New Roman" w:hAnsi="Times New Roman" w:cs="Times New Roman"/>
          <w:sz w:val="28"/>
          <w:szCs w:val="28"/>
          <w:lang w:val="uk-UA" w:eastAsia="ru-RU"/>
        </w:rPr>
        <w:t xml:space="preserve">, </w:t>
      </w:r>
      <w:r w:rsidRPr="00536BC9">
        <w:rPr>
          <w:rFonts w:ascii="Times New Roman" w:eastAsia="Times New Roman" w:hAnsi="Times New Roman" w:cs="Times New Roman"/>
          <w:sz w:val="28"/>
          <w:szCs w:val="28"/>
          <w:u w:val="single"/>
          <w:lang w:val="uk-UA" w:eastAsia="ru-RU"/>
        </w:rPr>
        <w:t>яка проходить наступні етапи</w:t>
      </w:r>
      <w:r w:rsidRPr="00536BC9">
        <w:rPr>
          <w:rFonts w:ascii="Times New Roman" w:eastAsia="Times New Roman" w:hAnsi="Times New Roman" w:cs="Times New Roman"/>
          <w:sz w:val="28"/>
          <w:szCs w:val="28"/>
          <w:lang w:val="uk-UA" w:eastAsia="ru-RU"/>
        </w:rPr>
        <w:t xml:space="preserve">: </w:t>
      </w:r>
    </w:p>
    <w:p w:rsidR="00536BC9" w:rsidRPr="00536BC9" w:rsidRDefault="00536BC9" w:rsidP="00536BC9">
      <w:pPr>
        <w:spacing w:after="0" w:line="360" w:lineRule="auto"/>
        <w:ind w:firstLine="708"/>
        <w:rPr>
          <w:rFonts w:ascii="Times New Roman" w:eastAsia="Times New Roman" w:hAnsi="Times New Roman" w:cs="Times New Roman"/>
          <w:sz w:val="28"/>
          <w:szCs w:val="28"/>
          <w:lang w:val="uk-UA" w:eastAsia="ru-RU"/>
        </w:rPr>
      </w:pPr>
      <w:r w:rsidRPr="00536BC9">
        <w:rPr>
          <w:rFonts w:ascii="Times New Roman" w:eastAsia="Times New Roman" w:hAnsi="Times New Roman" w:cs="Times New Roman"/>
          <w:sz w:val="28"/>
          <w:szCs w:val="28"/>
          <w:lang w:val="uk-UA" w:eastAsia="ru-RU"/>
        </w:rPr>
        <w:t xml:space="preserve">(1) роз’єднаність – стан тимчасової або сталої несформованості групи, при якому люди виявляють цікавість лише до всього нестандартного та непересічного, а тому лідерами найчастіше стають особи із девіантною поведінкою; </w:t>
      </w:r>
    </w:p>
    <w:p w:rsidR="00536BC9" w:rsidRPr="00536BC9" w:rsidRDefault="00536BC9" w:rsidP="00536BC9">
      <w:pPr>
        <w:spacing w:after="0" w:line="360" w:lineRule="auto"/>
        <w:ind w:firstLine="708"/>
        <w:rPr>
          <w:rFonts w:ascii="Times New Roman" w:eastAsia="Times New Roman" w:hAnsi="Times New Roman" w:cs="Times New Roman"/>
          <w:sz w:val="28"/>
          <w:szCs w:val="28"/>
          <w:lang w:val="uk-UA" w:eastAsia="ru-RU"/>
        </w:rPr>
      </w:pPr>
      <w:r w:rsidRPr="00536BC9">
        <w:rPr>
          <w:rFonts w:ascii="Times New Roman" w:eastAsia="Times New Roman" w:hAnsi="Times New Roman" w:cs="Times New Roman"/>
          <w:sz w:val="28"/>
          <w:szCs w:val="28"/>
          <w:lang w:val="uk-UA" w:eastAsia="ru-RU"/>
        </w:rPr>
        <w:t>(2) згуртованість – стан емоційної об’єднаності, при якому люди виявляють активну схильність до безкорисливої взаємодопомоги, а тому лідерами стають особи, орієнтовані на покращення взаємовідносин (емоційні лідери);</w:t>
      </w:r>
    </w:p>
    <w:p w:rsidR="00536BC9" w:rsidRPr="00536BC9" w:rsidRDefault="00536BC9" w:rsidP="00536BC9">
      <w:pPr>
        <w:spacing w:after="0" w:line="360" w:lineRule="auto"/>
        <w:ind w:firstLine="708"/>
        <w:rPr>
          <w:rFonts w:ascii="Times New Roman" w:eastAsia="Times New Roman" w:hAnsi="Times New Roman" w:cs="Times New Roman"/>
          <w:sz w:val="28"/>
          <w:szCs w:val="28"/>
          <w:lang w:val="uk-UA" w:eastAsia="ru-RU"/>
        </w:rPr>
      </w:pPr>
      <w:r w:rsidRPr="00536BC9">
        <w:rPr>
          <w:rFonts w:ascii="Times New Roman" w:eastAsia="Times New Roman" w:hAnsi="Times New Roman" w:cs="Times New Roman"/>
          <w:sz w:val="28"/>
          <w:szCs w:val="28"/>
          <w:lang w:val="uk-UA" w:eastAsia="ru-RU"/>
        </w:rPr>
        <w:t xml:space="preserve"> (3) спрацьованість – стан функціональної взаємодії, при якому люди виявляють помірну взаємну емоційність (але не байдужість) і активну орієнтованість на загальну справу, а лідерами стають особи із найбільшою вираженістю цих якостей (ділові лідери).</w:t>
      </w:r>
    </w:p>
    <w:p w:rsidR="00536BC9" w:rsidRPr="00536BC9" w:rsidRDefault="00536BC9" w:rsidP="00536BC9">
      <w:pPr>
        <w:spacing w:after="0" w:line="360" w:lineRule="auto"/>
        <w:ind w:firstLine="708"/>
        <w:rPr>
          <w:rFonts w:ascii="Times New Roman" w:eastAsia="Times New Roman" w:hAnsi="Times New Roman" w:cs="Times New Roman"/>
          <w:sz w:val="28"/>
          <w:szCs w:val="28"/>
          <w:lang w:val="uk-UA" w:eastAsia="ru-RU"/>
        </w:rPr>
      </w:pPr>
      <w:r w:rsidRPr="00536BC9">
        <w:rPr>
          <w:rFonts w:ascii="Times New Roman" w:eastAsia="Times New Roman" w:hAnsi="Times New Roman" w:cs="Times New Roman"/>
          <w:sz w:val="28"/>
          <w:szCs w:val="28"/>
          <w:lang w:val="uk-UA" w:eastAsia="ru-RU"/>
        </w:rPr>
        <w:t xml:space="preserve"> Група не завжди проходить всі ці три етапи, деякі групи «застряють» на першому і, особливо, другому етапі, бувши не в силах піднятись у своєму розвитку на етап спрацьованості, який вимагає насправді вищого рівня організованості і водночас – взаємної довіри, підтримки та розуміння. Причому навіть сім’я із найкращими, люблячими взаємовідносинами, якщо не сягає зазначеного вищого етапу, поступово деградує, можливо аж до стану </w:t>
      </w:r>
      <w:r w:rsidRPr="00536BC9">
        <w:rPr>
          <w:rFonts w:ascii="Times New Roman" w:eastAsia="Times New Roman" w:hAnsi="Times New Roman" w:cs="Times New Roman"/>
          <w:sz w:val="28"/>
          <w:szCs w:val="28"/>
          <w:lang w:val="uk-UA" w:eastAsia="ru-RU"/>
        </w:rPr>
        <w:lastRenderedPageBreak/>
        <w:t xml:space="preserve">роз’єднаності, оскільки емоційна об’єднаність – це дуже нестійке явище, і якщо воно не розвивається вперед, то, на жаль, розвивається у зворотньому напрямі, назад. </w:t>
      </w:r>
      <w:r w:rsidRPr="00536BC9">
        <w:rPr>
          <w:rFonts w:ascii="Times New Roman" w:eastAsia="Times New Roman" w:hAnsi="Times New Roman" w:cs="Times New Roman"/>
          <w:sz w:val="28"/>
          <w:szCs w:val="28"/>
          <w:lang w:eastAsia="ru-RU"/>
        </w:rPr>
        <w:t xml:space="preserve">Крім того, група може і від стану спрацьованості повернутися до згуртованості, а потім, завдяки хорошому лідеру, відновити попередній стан і розвинути його ще далі. </w:t>
      </w:r>
    </w:p>
    <w:p w:rsidR="00536BC9" w:rsidRPr="00536BC9" w:rsidRDefault="00536BC9" w:rsidP="00536BC9">
      <w:pPr>
        <w:spacing w:after="0" w:line="360" w:lineRule="auto"/>
        <w:ind w:firstLine="708"/>
        <w:rPr>
          <w:rFonts w:ascii="Times New Roman" w:eastAsia="Times New Roman" w:hAnsi="Times New Roman" w:cs="Times New Roman"/>
          <w:sz w:val="28"/>
          <w:szCs w:val="28"/>
          <w:lang w:val="uk-UA" w:eastAsia="ru-RU"/>
        </w:rPr>
      </w:pPr>
      <w:r w:rsidRPr="00536BC9">
        <w:rPr>
          <w:rFonts w:ascii="Times New Roman" w:eastAsia="Times New Roman" w:hAnsi="Times New Roman" w:cs="Times New Roman"/>
          <w:sz w:val="28"/>
          <w:szCs w:val="28"/>
          <w:lang w:eastAsia="ru-RU"/>
        </w:rPr>
        <w:t xml:space="preserve">Інакше кажучи, розвиток неформальної групи не відбувається лише в одному напрямі, а тому «ліниве» бажання задовольнитись досягнутим і «спочити на лаврах» неодмінно закінчується взаємними претензіями і розпадом групи. </w:t>
      </w:r>
    </w:p>
    <w:p w:rsidR="00536BC9" w:rsidRPr="00536BC9" w:rsidRDefault="00536BC9" w:rsidP="00536BC9">
      <w:pPr>
        <w:spacing w:after="0" w:line="360" w:lineRule="auto"/>
        <w:ind w:firstLine="708"/>
        <w:rPr>
          <w:rFonts w:ascii="Times New Roman" w:eastAsia="Times New Roman" w:hAnsi="Times New Roman" w:cs="Times New Roman"/>
          <w:sz w:val="28"/>
          <w:szCs w:val="28"/>
          <w:lang w:val="uk-UA" w:eastAsia="ru-RU"/>
        </w:rPr>
      </w:pPr>
      <w:r w:rsidRPr="00536BC9">
        <w:rPr>
          <w:rFonts w:ascii="Times New Roman" w:eastAsia="Times New Roman" w:hAnsi="Times New Roman" w:cs="Times New Roman"/>
          <w:sz w:val="28"/>
          <w:szCs w:val="28"/>
          <w:lang w:val="uk-UA" w:eastAsia="ru-RU"/>
        </w:rPr>
        <w:t xml:space="preserve">Коли декілька людей без примусу, неформально знайомляться і відчувають взаємну симпатію та бажання підтримувати знайомство далі, то вони, зрозуміло, ще не становлять собою групу, але це вже перший етап її формування, - </w:t>
      </w:r>
      <w:r w:rsidRPr="00536BC9">
        <w:rPr>
          <w:rFonts w:ascii="Times New Roman" w:eastAsia="Times New Roman" w:hAnsi="Times New Roman" w:cs="Times New Roman"/>
          <w:i/>
          <w:sz w:val="28"/>
          <w:szCs w:val="28"/>
          <w:lang w:val="uk-UA" w:eastAsia="ru-RU"/>
        </w:rPr>
        <w:t>етап роз’єднаності</w:t>
      </w:r>
      <w:r w:rsidRPr="00536BC9">
        <w:rPr>
          <w:rFonts w:ascii="Times New Roman" w:eastAsia="Times New Roman" w:hAnsi="Times New Roman" w:cs="Times New Roman"/>
          <w:sz w:val="28"/>
          <w:szCs w:val="28"/>
          <w:lang w:val="uk-UA" w:eastAsia="ru-RU"/>
        </w:rPr>
        <w:t>, підчас якого люди прагнуть справити якнайкраще враження на інших, виділитись та запам’ятатись.</w:t>
      </w:r>
    </w:p>
    <w:p w:rsidR="00536BC9" w:rsidRPr="00536BC9" w:rsidRDefault="00536BC9" w:rsidP="00536BC9">
      <w:pPr>
        <w:spacing w:after="0" w:line="360" w:lineRule="auto"/>
        <w:ind w:firstLine="708"/>
        <w:rPr>
          <w:rFonts w:ascii="Times New Roman" w:eastAsia="Times New Roman" w:hAnsi="Times New Roman" w:cs="Times New Roman"/>
          <w:sz w:val="28"/>
          <w:szCs w:val="28"/>
          <w:lang w:val="uk-UA" w:eastAsia="ru-RU"/>
        </w:rPr>
      </w:pPr>
      <w:r w:rsidRPr="00536BC9">
        <w:rPr>
          <w:rFonts w:ascii="Times New Roman" w:eastAsia="Times New Roman" w:hAnsi="Times New Roman" w:cs="Times New Roman"/>
          <w:sz w:val="28"/>
          <w:szCs w:val="28"/>
          <w:lang w:val="uk-UA" w:eastAsia="ru-RU"/>
        </w:rPr>
        <w:t xml:space="preserve"> </w:t>
      </w:r>
      <w:r w:rsidRPr="00536BC9">
        <w:rPr>
          <w:rFonts w:ascii="Times New Roman" w:eastAsia="Times New Roman" w:hAnsi="Times New Roman" w:cs="Times New Roman"/>
          <w:sz w:val="28"/>
          <w:szCs w:val="28"/>
          <w:lang w:eastAsia="ru-RU"/>
        </w:rPr>
        <w:t xml:space="preserve">Психологічно це пояснюється простим людським бажанням самоствердитися, доказати собі (через повагу інших), що «я чогось вартий». </w:t>
      </w:r>
    </w:p>
    <w:p w:rsidR="00536BC9" w:rsidRPr="00536BC9" w:rsidRDefault="00536BC9" w:rsidP="00536BC9">
      <w:pPr>
        <w:spacing w:after="0" w:line="360" w:lineRule="auto"/>
        <w:ind w:firstLine="708"/>
        <w:rPr>
          <w:rFonts w:ascii="Times New Roman" w:eastAsia="Times New Roman" w:hAnsi="Times New Roman" w:cs="Times New Roman"/>
          <w:sz w:val="28"/>
          <w:szCs w:val="28"/>
          <w:lang w:val="uk-UA" w:eastAsia="ru-RU"/>
        </w:rPr>
      </w:pPr>
      <w:r w:rsidRPr="00536BC9">
        <w:rPr>
          <w:rFonts w:ascii="Times New Roman" w:eastAsia="Times New Roman" w:hAnsi="Times New Roman" w:cs="Times New Roman"/>
          <w:sz w:val="28"/>
          <w:szCs w:val="28"/>
          <w:lang w:eastAsia="ru-RU"/>
        </w:rPr>
        <w:t xml:space="preserve">А з точки зору соціології, це прояв неусвідомлюваного прагнення зайняти якомога вищий статус у новонародженій групі. Відповідно лідерами у такій, слабо сформованій групі стають ті, кому вдається виділитись найсильніше: хто голосніше кричить (якщо в групі підчас знайомства складається саме такий стиль спілкування), смішно для всіх жартує (якщо саме жарти справляють найбільше враження), висловлює найбільш радикальні думки тощо. Інакше кажучи, </w:t>
      </w:r>
      <w:r w:rsidRPr="00536BC9">
        <w:rPr>
          <w:rFonts w:ascii="Times New Roman" w:eastAsia="Times New Roman" w:hAnsi="Times New Roman" w:cs="Times New Roman"/>
          <w:i/>
          <w:sz w:val="28"/>
          <w:szCs w:val="28"/>
          <w:u w:val="single"/>
          <w:lang w:eastAsia="ru-RU"/>
        </w:rPr>
        <w:t>лідером стає той, хто поводить себе найбільш девіантно, тобто – незвично, цікаво, вражаюче</w:t>
      </w:r>
      <w:r w:rsidRPr="00536BC9">
        <w:rPr>
          <w:rFonts w:ascii="Times New Roman" w:eastAsia="Times New Roman" w:hAnsi="Times New Roman" w:cs="Times New Roman"/>
          <w:sz w:val="28"/>
          <w:szCs w:val="28"/>
          <w:lang w:eastAsia="ru-RU"/>
        </w:rPr>
        <w:t xml:space="preserve">. </w:t>
      </w:r>
    </w:p>
    <w:p w:rsidR="00536BC9" w:rsidRPr="00536BC9" w:rsidRDefault="00536BC9" w:rsidP="00536BC9">
      <w:pPr>
        <w:spacing w:after="0" w:line="360" w:lineRule="auto"/>
        <w:ind w:firstLine="708"/>
        <w:rPr>
          <w:rFonts w:ascii="Times New Roman" w:eastAsia="Times New Roman" w:hAnsi="Times New Roman" w:cs="Times New Roman"/>
          <w:sz w:val="28"/>
          <w:szCs w:val="28"/>
          <w:lang w:val="uk-UA" w:eastAsia="ru-RU"/>
        </w:rPr>
      </w:pPr>
      <w:r w:rsidRPr="00536BC9">
        <w:rPr>
          <w:rFonts w:ascii="Times New Roman" w:eastAsia="Times New Roman" w:hAnsi="Times New Roman" w:cs="Times New Roman"/>
          <w:sz w:val="28"/>
          <w:szCs w:val="28"/>
          <w:lang w:val="uk-UA" w:eastAsia="ru-RU"/>
        </w:rPr>
        <w:t xml:space="preserve">Проте, чим довше група взаємодіє, тим більше виявляються справжні особисті якості кожного її члена, а тому група починає цінувати людей за їх характер, знання та уміння робити щось корисне для групи, а не за окремі вдалі спроби прикинутись дотепним, рішучим або сміливим. Це вже означає настання другого етапу групової динаміки, на якому головним об’єктивним завданням групи (до якого її члени прагнуть, хоча і не усвідомлюють його) є </w:t>
      </w:r>
      <w:r w:rsidRPr="00536BC9">
        <w:rPr>
          <w:rFonts w:ascii="Times New Roman" w:eastAsia="Times New Roman" w:hAnsi="Times New Roman" w:cs="Times New Roman"/>
          <w:sz w:val="28"/>
          <w:szCs w:val="28"/>
          <w:lang w:val="uk-UA" w:eastAsia="ru-RU"/>
        </w:rPr>
        <w:lastRenderedPageBreak/>
        <w:t xml:space="preserve">здружити людей, зробити їх відносини емоційно близькими та позитивними, а погляди, інтереси й поведінку – схожою та зрозумілою для всіх її членів, тобто такою, щоби це фактично були спільні погляди, спільні інтереси та спільна, групова поведінка. І звичайно, що лідерами тут стають ті, хто найкраще вміє зближувати людей та підтримувати гарні взаємовідносини, тобто так звані «емоційні лідери» (про яких мова – далі). </w:t>
      </w:r>
      <w:r w:rsidRPr="00536BC9">
        <w:rPr>
          <w:rFonts w:ascii="Times New Roman" w:eastAsia="Times New Roman" w:hAnsi="Times New Roman" w:cs="Times New Roman"/>
          <w:sz w:val="28"/>
          <w:szCs w:val="28"/>
          <w:lang w:eastAsia="ru-RU"/>
        </w:rPr>
        <w:t>Якщо ця неформальна група збирається лише для спілкування (дивись, наприклад, такий, описаний далі тип групи, як «асоціація»), то вона цілком може зупинитись у розвитку на етапі згуртованості, і саме така за здібностями людина буде її лідером.</w:t>
      </w:r>
    </w:p>
    <w:p w:rsidR="00536BC9" w:rsidRPr="00536BC9" w:rsidRDefault="00536BC9" w:rsidP="00536BC9">
      <w:pPr>
        <w:spacing w:after="0" w:line="360" w:lineRule="auto"/>
        <w:ind w:firstLine="708"/>
        <w:rPr>
          <w:rFonts w:ascii="Times New Roman" w:eastAsia="Times New Roman" w:hAnsi="Times New Roman" w:cs="Times New Roman"/>
          <w:sz w:val="28"/>
          <w:szCs w:val="28"/>
          <w:lang w:val="uk-UA" w:eastAsia="ru-RU"/>
        </w:rPr>
      </w:pPr>
      <w:r w:rsidRPr="00536BC9">
        <w:rPr>
          <w:rFonts w:ascii="Times New Roman" w:eastAsia="Times New Roman" w:hAnsi="Times New Roman" w:cs="Times New Roman"/>
          <w:sz w:val="28"/>
          <w:szCs w:val="28"/>
          <w:lang w:val="uk-UA" w:eastAsia="ru-RU"/>
        </w:rPr>
        <w:t xml:space="preserve"> Натомість, якщо спільні інтереси і, особливо, спільна діяльність групи вимагатимуть від неї більш складної взаємодії та координації, то лідером її мусить стати людина, що виконуватиме роль «ділового лідера» (про якого також – далі), а значить вміє організувати, розподілити ролі й обов’язки, створити неписані, а, можливо, і писані правила, а потім їх доповнювати і вдосконалювати по мірі необхідності (яку він сам має виявити і визначити, та поставити собі відповідне завдання, не очікуючи наказів чи порад). А отже це має бути особа, що не схильна до зайвих сентиментів та засліплюючих розум емоцій, - навпаки, вона має бути виключно розсудливою, здатною до аналізу поразок і перемог та до виведення тверезих висновків, як треба діяти далі. Відповідно, і лідер, і вся група має бути у своїй взаємодії зосереджена не на відносинах (як було на другому етапі), а на цілі діяльності групи та найефективніших засобах її досягнення. Це і буде називатись спрацьованістю. </w:t>
      </w:r>
    </w:p>
    <w:p w:rsidR="00536BC9" w:rsidRPr="00536BC9" w:rsidRDefault="00536BC9" w:rsidP="00536BC9">
      <w:pPr>
        <w:spacing w:after="0" w:line="360" w:lineRule="auto"/>
        <w:ind w:firstLine="708"/>
        <w:rPr>
          <w:rFonts w:ascii="Times New Roman" w:eastAsia="Times New Roman" w:hAnsi="Times New Roman" w:cs="Times New Roman"/>
          <w:sz w:val="28"/>
          <w:szCs w:val="28"/>
          <w:lang w:val="uk-UA" w:eastAsia="ru-RU"/>
        </w:rPr>
      </w:pPr>
      <w:r w:rsidRPr="00536BC9">
        <w:rPr>
          <w:rFonts w:ascii="Times New Roman" w:eastAsia="Times New Roman" w:hAnsi="Times New Roman" w:cs="Times New Roman"/>
          <w:b/>
          <w:sz w:val="28"/>
          <w:szCs w:val="28"/>
          <w:lang w:val="uk-UA" w:eastAsia="ru-RU"/>
        </w:rPr>
        <w:t>1.2.</w:t>
      </w:r>
      <w:r w:rsidRPr="00536BC9">
        <w:rPr>
          <w:rFonts w:ascii="Times New Roman" w:eastAsia="Times New Roman" w:hAnsi="Times New Roman" w:cs="Times New Roman"/>
          <w:sz w:val="28"/>
          <w:szCs w:val="28"/>
          <w:lang w:val="uk-UA" w:eastAsia="ru-RU"/>
        </w:rPr>
        <w:t xml:space="preserve"> Важко зрозуміти насправді суть перелічених абстрактних термінів, якщо не уявити собі, як це все відбувається на ділі. Візьмемо для прикладу найменшу можливу групу із двох людей протилежної статі, які щойно познайомились і виявляють взаємну симпатію. </w:t>
      </w:r>
      <w:r w:rsidRPr="00536BC9">
        <w:rPr>
          <w:rFonts w:ascii="Times New Roman" w:eastAsia="Times New Roman" w:hAnsi="Times New Roman" w:cs="Times New Roman"/>
          <w:sz w:val="28"/>
          <w:szCs w:val="28"/>
          <w:lang w:eastAsia="ru-RU"/>
        </w:rPr>
        <w:t xml:space="preserve">Це, на разі, етап роз’єднаності потенційної групи, а тому кожен намагається чимось «виблиснути», здивувати. І це, як правило, вдається, і не тому, що «новачкам щастить», а </w:t>
      </w:r>
      <w:r w:rsidRPr="00536BC9">
        <w:rPr>
          <w:rFonts w:ascii="Times New Roman" w:eastAsia="Times New Roman" w:hAnsi="Times New Roman" w:cs="Times New Roman"/>
          <w:sz w:val="28"/>
          <w:szCs w:val="28"/>
          <w:lang w:eastAsia="ru-RU"/>
        </w:rPr>
        <w:lastRenderedPageBreak/>
        <w:t>тому, що обидва відчувають посилену цікавість одне до одного, помічають навіть дрібні деталі і дивуються навіть цілком буденним речам. Що вже казати про спроби «пнутися із шкіри» у намаганні вразити співрозмовника, - вони приречені на успіх. А ці спроби і є девіантною поведінкою, себто такою, що порушує загальноприйняті традиції «пристойної», ввічливої розмови: висловлювання – дещо перебільшені, перепади інтонацій – більш різкі, а емоції – менш стримані, ніж звичайно.</w:t>
      </w:r>
    </w:p>
    <w:p w:rsidR="00536BC9" w:rsidRPr="00536BC9" w:rsidRDefault="00536BC9" w:rsidP="00536BC9">
      <w:pPr>
        <w:spacing w:after="0" w:line="360" w:lineRule="auto"/>
        <w:ind w:firstLine="708"/>
        <w:rPr>
          <w:rFonts w:ascii="Times New Roman" w:eastAsia="Times New Roman" w:hAnsi="Times New Roman" w:cs="Times New Roman"/>
          <w:sz w:val="28"/>
          <w:szCs w:val="28"/>
          <w:lang w:val="uk-UA" w:eastAsia="ru-RU"/>
        </w:rPr>
      </w:pPr>
      <w:r w:rsidRPr="00536BC9">
        <w:rPr>
          <w:rFonts w:ascii="Times New Roman" w:eastAsia="Times New Roman" w:hAnsi="Times New Roman" w:cs="Times New Roman"/>
          <w:sz w:val="28"/>
          <w:szCs w:val="28"/>
          <w:lang w:eastAsia="ru-RU"/>
        </w:rPr>
        <w:t xml:space="preserve"> А втім, девіантність ця – не безкінечна, вона обмежується певними нормами смаку цих людей, тобто нормами і цінностями, спільними для членів новонародженої групи. І якщо чиїсь смаки різко розходяться із смаками інших, то такі люди починають віддалятись навіть на першому етапі: скажімо, якщо хлопець у розмові постійно принижує і надміру критикує усіх інших, а дівчина звикла до більш толерантного поводження, то це їй не сподобається, і далі вже щастя, якщо він це помітить і виправиться, бо інакше вона все більше відчуватиме до нього відразу. А значить девіантність – це доволі вузький простір поведінки між банальністю і несмаком. Ось чому люди так хвилюються, ідучи на перше побачення, і недарма, адже нерідко і справді «все псують». Однак насправді хвилюватися варто було би про наступні етапи групової динаміки. </w:t>
      </w:r>
    </w:p>
    <w:p w:rsidR="00536BC9" w:rsidRPr="00536BC9" w:rsidRDefault="00536BC9" w:rsidP="00536BC9">
      <w:pPr>
        <w:spacing w:after="0" w:line="360" w:lineRule="auto"/>
        <w:ind w:firstLine="708"/>
        <w:rPr>
          <w:rFonts w:ascii="Times New Roman" w:eastAsia="Times New Roman" w:hAnsi="Times New Roman" w:cs="Times New Roman"/>
          <w:sz w:val="28"/>
          <w:szCs w:val="28"/>
          <w:lang w:val="uk-UA" w:eastAsia="ru-RU"/>
        </w:rPr>
      </w:pPr>
      <w:r w:rsidRPr="00536BC9">
        <w:rPr>
          <w:rFonts w:ascii="Times New Roman" w:eastAsia="Times New Roman" w:hAnsi="Times New Roman" w:cs="Times New Roman"/>
          <w:sz w:val="28"/>
          <w:szCs w:val="28"/>
          <w:lang w:eastAsia="ru-RU"/>
        </w:rPr>
        <w:t xml:space="preserve">Розглянемо на тому ж прикладі етап згуртованості. У відносинах мікрогрупи із двох людей він означає стан щирої відданості одне одному, готовності на будь-які поступки та бажання зробити щось приємне, підтримати емоційно, допомогти. Іншими словами, це справжня дружба або романтична любов. І хоча це почуття взаємне, але один із двох обов’язково є більш уважним, більш чуйним і готовим до більшої відповідальності за емоційну атмосферу їх колективу. Так відбувається тому, що люди від природи не рівні за обдарованістю, в тому числі – і в емоційній сфері, а значить один стає емоційним лідером, тоді як інший (або – інші, у більших групах) дозволяє собі бути більш неуважним, емоційно нестриманим і капризним, - що обов’язково призвело би до конфліктів, якби їх не гасив у </w:t>
      </w:r>
      <w:r w:rsidRPr="00536BC9">
        <w:rPr>
          <w:rFonts w:ascii="Times New Roman" w:eastAsia="Times New Roman" w:hAnsi="Times New Roman" w:cs="Times New Roman"/>
          <w:sz w:val="28"/>
          <w:szCs w:val="28"/>
          <w:lang w:eastAsia="ru-RU"/>
        </w:rPr>
        <w:lastRenderedPageBreak/>
        <w:t xml:space="preserve">зародку лідер цієї сфери. Завдяки йому стан згуртованості триває достатньо довго для того, щоби «обрости» традиціями і поступово перетворитись на щось більше, аніж емоційна прив’язаність. </w:t>
      </w:r>
    </w:p>
    <w:p w:rsidR="00536BC9" w:rsidRPr="00536BC9" w:rsidRDefault="00536BC9" w:rsidP="00536BC9">
      <w:pPr>
        <w:spacing w:after="0" w:line="360" w:lineRule="auto"/>
        <w:ind w:firstLine="708"/>
        <w:rPr>
          <w:rFonts w:ascii="Times New Roman" w:eastAsia="Times New Roman" w:hAnsi="Times New Roman" w:cs="Times New Roman"/>
          <w:sz w:val="28"/>
          <w:szCs w:val="28"/>
          <w:lang w:val="uk-UA" w:eastAsia="ru-RU"/>
        </w:rPr>
      </w:pPr>
      <w:r w:rsidRPr="00536BC9">
        <w:rPr>
          <w:rFonts w:ascii="Times New Roman" w:eastAsia="Times New Roman" w:hAnsi="Times New Roman" w:cs="Times New Roman"/>
          <w:sz w:val="28"/>
          <w:szCs w:val="28"/>
          <w:lang w:eastAsia="ru-RU"/>
        </w:rPr>
        <w:t xml:space="preserve">Цим «більшим» стає спрацьованість, стан, про який більшості людей відомо досить мало, хоча він вартий того, щоби про нього знали. Спостереження та експериментальні дослідження показують, що навіть найкраща психологічна сумісність та згуртованість не дозволяють людям раціонально вирішувати ділові та побутові проблеми, якщо останні потребують систематичної роботи, а не одноразового «наскоку». Так, у вирішенні найпростіших ігрових завдань подружні пари (і насамперед – молодята) демонструють надмірне співчуття та підвладність емоціям, що заважає послідовній роботі кожного з них, а ще більше – узгодженості їх дій у сумісній роботі. Тимчасом як малознайомі люди, об’єднані у такі ж парні групи, показували набагато кращі результати у тих же завданнях. </w:t>
      </w:r>
    </w:p>
    <w:p w:rsidR="00536BC9" w:rsidRPr="00536BC9" w:rsidRDefault="00536BC9" w:rsidP="00536BC9">
      <w:pPr>
        <w:spacing w:after="0" w:line="360" w:lineRule="auto"/>
        <w:ind w:firstLine="708"/>
        <w:rPr>
          <w:rFonts w:ascii="Times New Roman" w:eastAsia="Times New Roman" w:hAnsi="Times New Roman" w:cs="Times New Roman"/>
          <w:sz w:val="28"/>
          <w:szCs w:val="28"/>
          <w:lang w:val="uk-UA" w:eastAsia="ru-RU"/>
        </w:rPr>
      </w:pPr>
      <w:r w:rsidRPr="00536BC9">
        <w:rPr>
          <w:rFonts w:ascii="Times New Roman" w:eastAsia="Times New Roman" w:hAnsi="Times New Roman" w:cs="Times New Roman"/>
          <w:sz w:val="28"/>
          <w:szCs w:val="28"/>
          <w:lang w:val="uk-UA" w:eastAsia="ru-RU"/>
        </w:rPr>
        <w:t xml:space="preserve">Очевидно, що відносини малознайомих людей не є зразком спрацьованості (скоріше – байдужості), а їх відносно більша ділова ефективність виявляється лише у короткочасній та невідповідальній діяльності, тоді як при довшій і серйознішій співпраці вони б неминуче пересварилися й перестали демонструвати злагодженість (і тоді б уже подружні пари їх обігнали). </w:t>
      </w:r>
      <w:r w:rsidRPr="00536BC9">
        <w:rPr>
          <w:rFonts w:ascii="Times New Roman" w:eastAsia="Times New Roman" w:hAnsi="Times New Roman" w:cs="Times New Roman"/>
          <w:sz w:val="28"/>
          <w:szCs w:val="28"/>
          <w:lang w:eastAsia="ru-RU"/>
        </w:rPr>
        <w:t xml:space="preserve">Отже, вихід не в тому, щоби бути байдужими, а в тому, щоби зробити емоційну прив’язаність більш організованою та раціональною. На перший погляд емоційність та раціональність виглядають цілком несумісними якостями, і саме тому люблячі люди презирливо відкидають можливість свідомо розрахувати, розподілити, а може і задокументувати їх взаємні очікування та обов’язки. Однак це наївна точка зору: щойно зникає романтична закоханість (у більшості – впродовж першого року подружнього життя, а у когось уже після «медового місяця»), то починає згасати і готовність потурати партнеру в усьому, накопичуються образи, а згуртованість «дає тріщину». </w:t>
      </w:r>
    </w:p>
    <w:p w:rsidR="00536BC9" w:rsidRPr="00536BC9" w:rsidRDefault="00536BC9" w:rsidP="00536BC9">
      <w:pPr>
        <w:spacing w:after="0" w:line="360" w:lineRule="auto"/>
        <w:ind w:firstLine="708"/>
        <w:rPr>
          <w:rFonts w:ascii="Times New Roman" w:eastAsia="Times New Roman" w:hAnsi="Times New Roman" w:cs="Times New Roman"/>
          <w:sz w:val="28"/>
          <w:szCs w:val="28"/>
          <w:lang w:val="uk-UA" w:eastAsia="ru-RU"/>
        </w:rPr>
      </w:pPr>
      <w:r w:rsidRPr="00536BC9">
        <w:rPr>
          <w:rFonts w:ascii="Times New Roman" w:eastAsia="Times New Roman" w:hAnsi="Times New Roman" w:cs="Times New Roman"/>
          <w:sz w:val="28"/>
          <w:szCs w:val="28"/>
          <w:lang w:val="uk-UA" w:eastAsia="ru-RU"/>
        </w:rPr>
        <w:lastRenderedPageBreak/>
        <w:t xml:space="preserve">До речі, цю «тріщину» латають, як не дивно, сімейні сварки, які «підігрівають» охолоджену емоційність взаємовідносин і, тим самим, зміцнюють згуртованість. Проте зловживати цим методом шкідливо: по-перше, він, як наркотик, з часом потребує все більшої дози «розігріву» та призводить до ще більшої апатії у взаємовідносинах, а по-друге, навіть якщо він діє, то завдяки йому любов перетворюється на взаємну невротичну залежність, що описується словами «і з ним, і без нього жити неможливо». </w:t>
      </w:r>
      <w:r w:rsidRPr="00536BC9">
        <w:rPr>
          <w:rFonts w:ascii="Times New Roman" w:eastAsia="Times New Roman" w:hAnsi="Times New Roman" w:cs="Times New Roman"/>
          <w:sz w:val="28"/>
          <w:szCs w:val="28"/>
          <w:lang w:eastAsia="ru-RU"/>
        </w:rPr>
        <w:t xml:space="preserve">Це і є прикладом того, що емоційна прив’язаність та об’єднаність – це дуже нестабільне явище, яке можна закріпити лише традиціями, тобто правилами неформальними, та формальними правилами, чітко сформульованими та записаними (для уникнення різнотлумачень). Очевидно, що ці правила не можуть бути догматичними, їх треба видозмінювати під реалії життя, знаходячи консенсус і баланс інтересів. </w:t>
      </w:r>
    </w:p>
    <w:p w:rsidR="00536BC9" w:rsidRPr="00536BC9" w:rsidRDefault="00536BC9" w:rsidP="00536BC9">
      <w:pPr>
        <w:spacing w:after="0" w:line="360" w:lineRule="auto"/>
        <w:ind w:firstLine="708"/>
        <w:rPr>
          <w:rFonts w:ascii="Times New Roman" w:eastAsia="Times New Roman" w:hAnsi="Times New Roman" w:cs="Times New Roman"/>
          <w:sz w:val="28"/>
          <w:szCs w:val="28"/>
          <w:lang w:val="uk-UA" w:eastAsia="ru-RU"/>
        </w:rPr>
      </w:pPr>
      <w:r w:rsidRPr="00536BC9">
        <w:rPr>
          <w:rFonts w:ascii="Times New Roman" w:eastAsia="Times New Roman" w:hAnsi="Times New Roman" w:cs="Times New Roman"/>
          <w:sz w:val="28"/>
          <w:szCs w:val="28"/>
          <w:lang w:val="uk-UA" w:eastAsia="ru-RU"/>
        </w:rPr>
        <w:t xml:space="preserve">Але головним є те, що їх не треба соромитись чи вважати, що розсудкові правила можуть «вбити кохання», - навпаки, вбиває його їх відсутність, а значить – і неорганізованість багатьох буденних процесів, турботи за які лягають на більш сумлінного із пари (тоді як другий цього навіть не бачить і не оцінює), і зрештою ця нерівномірність розподілу втомлює, призводить до напруження у відносинах і до того, що В.Маяковский описав словами «любовная лодка разбилась о быт». </w:t>
      </w:r>
      <w:r w:rsidRPr="00536BC9">
        <w:rPr>
          <w:rFonts w:ascii="Times New Roman" w:eastAsia="Times New Roman" w:hAnsi="Times New Roman" w:cs="Times New Roman"/>
          <w:sz w:val="28"/>
          <w:szCs w:val="28"/>
          <w:lang w:eastAsia="ru-RU"/>
        </w:rPr>
        <w:t xml:space="preserve">І правила рятують не лише кохання, а й будь-яку форму згуртованості, адже вони переводять групову динаміку на рівень спрацьованості, на якому люди не лише добре ставляться один до одного, а ще й взаємодіють у всіх формах групового життя на рівних, демонструючи при цьому свої найкращі якості і отримуючи за це лідерські повноваження у відповідних питаннях (такий тип групи називається колективом, про що – у наступному питанні). </w:t>
      </w:r>
    </w:p>
    <w:p w:rsidR="00536BC9" w:rsidRPr="00536BC9" w:rsidRDefault="00536BC9" w:rsidP="00536BC9">
      <w:pPr>
        <w:spacing w:after="0" w:line="360" w:lineRule="auto"/>
        <w:ind w:firstLine="708"/>
        <w:rPr>
          <w:rFonts w:ascii="Times New Roman" w:eastAsia="Times New Roman" w:hAnsi="Times New Roman" w:cs="Times New Roman"/>
          <w:sz w:val="28"/>
          <w:szCs w:val="28"/>
          <w:lang w:val="uk-UA" w:eastAsia="ru-RU"/>
        </w:rPr>
      </w:pPr>
      <w:r w:rsidRPr="00536BC9">
        <w:rPr>
          <w:rFonts w:ascii="Times New Roman" w:eastAsia="Times New Roman" w:hAnsi="Times New Roman" w:cs="Times New Roman"/>
          <w:b/>
          <w:sz w:val="28"/>
          <w:szCs w:val="28"/>
          <w:lang w:val="uk-UA" w:eastAsia="ru-RU"/>
        </w:rPr>
        <w:t>2.1.</w:t>
      </w:r>
      <w:r w:rsidRPr="00536BC9">
        <w:rPr>
          <w:rFonts w:ascii="Times New Roman" w:eastAsia="Times New Roman" w:hAnsi="Times New Roman" w:cs="Times New Roman"/>
          <w:sz w:val="28"/>
          <w:szCs w:val="28"/>
          <w:lang w:val="uk-UA" w:eastAsia="ru-RU"/>
        </w:rPr>
        <w:t xml:space="preserve"> </w:t>
      </w:r>
      <w:r w:rsidRPr="00536BC9">
        <w:rPr>
          <w:rFonts w:ascii="Times New Roman" w:eastAsia="Times New Roman" w:hAnsi="Times New Roman" w:cs="Times New Roman"/>
          <w:b/>
          <w:i/>
          <w:sz w:val="28"/>
          <w:szCs w:val="28"/>
          <w:lang w:val="uk-UA" w:eastAsia="ru-RU"/>
        </w:rPr>
        <w:t>Розвиваючись, малі неформальні групи утворюють такі основні типи:</w:t>
      </w:r>
      <w:r w:rsidRPr="00536BC9">
        <w:rPr>
          <w:rFonts w:ascii="Times New Roman" w:eastAsia="Times New Roman" w:hAnsi="Times New Roman" w:cs="Times New Roman"/>
          <w:sz w:val="28"/>
          <w:szCs w:val="28"/>
          <w:lang w:val="uk-UA" w:eastAsia="ru-RU"/>
        </w:rPr>
        <w:t xml:space="preserve"> </w:t>
      </w:r>
    </w:p>
    <w:p w:rsidR="00536BC9" w:rsidRPr="00536BC9" w:rsidRDefault="00536BC9" w:rsidP="00536BC9">
      <w:pPr>
        <w:spacing w:after="0" w:line="360" w:lineRule="auto"/>
        <w:ind w:firstLine="708"/>
        <w:rPr>
          <w:rFonts w:ascii="Times New Roman" w:eastAsia="Times New Roman" w:hAnsi="Times New Roman" w:cs="Times New Roman"/>
          <w:sz w:val="28"/>
          <w:szCs w:val="28"/>
          <w:lang w:val="uk-UA" w:eastAsia="ru-RU"/>
        </w:rPr>
      </w:pPr>
      <w:r w:rsidRPr="00536BC9">
        <w:rPr>
          <w:rFonts w:ascii="Times New Roman" w:eastAsia="Times New Roman" w:hAnsi="Times New Roman" w:cs="Times New Roman"/>
          <w:sz w:val="28"/>
          <w:szCs w:val="28"/>
          <w:lang w:val="uk-UA" w:eastAsia="ru-RU"/>
        </w:rPr>
        <w:t xml:space="preserve">(1) </w:t>
      </w:r>
      <w:r w:rsidRPr="00536BC9">
        <w:rPr>
          <w:rFonts w:ascii="Times New Roman" w:eastAsia="Times New Roman" w:hAnsi="Times New Roman" w:cs="Times New Roman"/>
          <w:i/>
          <w:sz w:val="28"/>
          <w:szCs w:val="28"/>
          <w:lang w:val="uk-UA" w:eastAsia="ru-RU"/>
        </w:rPr>
        <w:t xml:space="preserve">асоціація </w:t>
      </w:r>
      <w:r w:rsidRPr="00536BC9">
        <w:rPr>
          <w:rFonts w:ascii="Times New Roman" w:eastAsia="Times New Roman" w:hAnsi="Times New Roman" w:cs="Times New Roman"/>
          <w:sz w:val="28"/>
          <w:szCs w:val="28"/>
          <w:lang w:val="uk-UA" w:eastAsia="ru-RU"/>
        </w:rPr>
        <w:t xml:space="preserve">– група, об’єднана тривалим спілкуванням, але не діяльністю (внаслідок чого вона має спільні цінності, але не має структури); </w:t>
      </w:r>
    </w:p>
    <w:p w:rsidR="00536BC9" w:rsidRPr="00536BC9" w:rsidRDefault="00536BC9" w:rsidP="00536BC9">
      <w:pPr>
        <w:spacing w:after="0" w:line="360" w:lineRule="auto"/>
        <w:ind w:firstLine="708"/>
        <w:rPr>
          <w:rFonts w:ascii="Times New Roman" w:eastAsia="Times New Roman" w:hAnsi="Times New Roman" w:cs="Times New Roman"/>
          <w:sz w:val="28"/>
          <w:szCs w:val="28"/>
          <w:lang w:val="uk-UA" w:eastAsia="ru-RU"/>
        </w:rPr>
      </w:pPr>
      <w:r w:rsidRPr="00536BC9">
        <w:rPr>
          <w:rFonts w:ascii="Times New Roman" w:eastAsia="Times New Roman" w:hAnsi="Times New Roman" w:cs="Times New Roman"/>
          <w:sz w:val="28"/>
          <w:szCs w:val="28"/>
          <w:lang w:val="uk-UA" w:eastAsia="ru-RU"/>
        </w:rPr>
        <w:lastRenderedPageBreak/>
        <w:t xml:space="preserve">(2) </w:t>
      </w:r>
      <w:r w:rsidRPr="00536BC9">
        <w:rPr>
          <w:rFonts w:ascii="Times New Roman" w:eastAsia="Times New Roman" w:hAnsi="Times New Roman" w:cs="Times New Roman"/>
          <w:i/>
          <w:sz w:val="28"/>
          <w:szCs w:val="28"/>
          <w:lang w:val="uk-UA" w:eastAsia="ru-RU"/>
        </w:rPr>
        <w:t>дифузна група</w:t>
      </w:r>
      <w:r w:rsidRPr="00536BC9">
        <w:rPr>
          <w:rFonts w:ascii="Times New Roman" w:eastAsia="Times New Roman" w:hAnsi="Times New Roman" w:cs="Times New Roman"/>
          <w:sz w:val="28"/>
          <w:szCs w:val="28"/>
          <w:lang w:val="uk-UA" w:eastAsia="ru-RU"/>
        </w:rPr>
        <w:t xml:space="preserve"> – така, що об’єднана випадковою та короткочасною колективною діяльністю (має структуру, але спільні цінності не встигають сформуватись); </w:t>
      </w:r>
    </w:p>
    <w:p w:rsidR="00536BC9" w:rsidRPr="00536BC9" w:rsidRDefault="00536BC9" w:rsidP="00536BC9">
      <w:pPr>
        <w:spacing w:after="0" w:line="360" w:lineRule="auto"/>
        <w:ind w:firstLine="708"/>
        <w:rPr>
          <w:rFonts w:ascii="Times New Roman" w:eastAsia="Times New Roman" w:hAnsi="Times New Roman" w:cs="Times New Roman"/>
          <w:sz w:val="28"/>
          <w:szCs w:val="28"/>
          <w:lang w:val="uk-UA" w:eastAsia="ru-RU"/>
        </w:rPr>
      </w:pPr>
      <w:r w:rsidRPr="00536BC9">
        <w:rPr>
          <w:rFonts w:ascii="Times New Roman" w:eastAsia="Times New Roman" w:hAnsi="Times New Roman" w:cs="Times New Roman"/>
          <w:sz w:val="28"/>
          <w:szCs w:val="28"/>
          <w:lang w:val="uk-UA" w:eastAsia="ru-RU"/>
        </w:rPr>
        <w:t xml:space="preserve">(3) </w:t>
      </w:r>
      <w:r w:rsidRPr="00536BC9">
        <w:rPr>
          <w:rFonts w:ascii="Times New Roman" w:eastAsia="Times New Roman" w:hAnsi="Times New Roman" w:cs="Times New Roman"/>
          <w:i/>
          <w:sz w:val="28"/>
          <w:szCs w:val="28"/>
          <w:lang w:val="uk-UA" w:eastAsia="ru-RU"/>
        </w:rPr>
        <w:t xml:space="preserve">корпорація </w:t>
      </w:r>
      <w:r w:rsidRPr="00536BC9">
        <w:rPr>
          <w:rFonts w:ascii="Times New Roman" w:eastAsia="Times New Roman" w:hAnsi="Times New Roman" w:cs="Times New Roman"/>
          <w:sz w:val="28"/>
          <w:szCs w:val="28"/>
          <w:lang w:val="uk-UA" w:eastAsia="ru-RU"/>
        </w:rPr>
        <w:t xml:space="preserve">– згуртована група, об’єднана асоціальними нормами та цінностями, відгородженістю від середовища та жорсткою, однолінійною структурою; </w:t>
      </w:r>
    </w:p>
    <w:p w:rsidR="00536BC9" w:rsidRPr="00536BC9" w:rsidRDefault="00536BC9" w:rsidP="00536BC9">
      <w:pPr>
        <w:spacing w:after="0" w:line="360" w:lineRule="auto"/>
        <w:ind w:firstLine="708"/>
        <w:rPr>
          <w:rFonts w:ascii="Times New Roman" w:eastAsia="Times New Roman" w:hAnsi="Times New Roman" w:cs="Times New Roman"/>
          <w:sz w:val="28"/>
          <w:szCs w:val="28"/>
          <w:lang w:val="uk-UA" w:eastAsia="ru-RU"/>
        </w:rPr>
      </w:pPr>
      <w:r w:rsidRPr="00536BC9">
        <w:rPr>
          <w:rFonts w:ascii="Times New Roman" w:eastAsia="Times New Roman" w:hAnsi="Times New Roman" w:cs="Times New Roman"/>
          <w:sz w:val="28"/>
          <w:szCs w:val="28"/>
          <w:lang w:val="uk-UA" w:eastAsia="ru-RU"/>
        </w:rPr>
        <w:t xml:space="preserve">(4) </w:t>
      </w:r>
      <w:r w:rsidRPr="00536BC9">
        <w:rPr>
          <w:rFonts w:ascii="Times New Roman" w:eastAsia="Times New Roman" w:hAnsi="Times New Roman" w:cs="Times New Roman"/>
          <w:i/>
          <w:sz w:val="28"/>
          <w:szCs w:val="28"/>
          <w:lang w:val="uk-UA" w:eastAsia="ru-RU"/>
        </w:rPr>
        <w:t>колектив</w:t>
      </w:r>
      <w:r w:rsidRPr="00536BC9">
        <w:rPr>
          <w:rFonts w:ascii="Times New Roman" w:eastAsia="Times New Roman" w:hAnsi="Times New Roman" w:cs="Times New Roman"/>
          <w:sz w:val="28"/>
          <w:szCs w:val="28"/>
          <w:lang w:val="uk-UA" w:eastAsia="ru-RU"/>
        </w:rPr>
        <w:t xml:space="preserve"> – спрацьована група, об’єднана просоціальними нормами та цінностями, відкритістю та гнучкою, багатолінійною структурою.</w:t>
      </w:r>
    </w:p>
    <w:p w:rsidR="00536BC9" w:rsidRPr="00536BC9" w:rsidRDefault="00536BC9" w:rsidP="00536BC9">
      <w:pPr>
        <w:spacing w:after="0" w:line="360" w:lineRule="auto"/>
        <w:ind w:firstLine="708"/>
        <w:rPr>
          <w:rFonts w:ascii="Times New Roman" w:eastAsia="Times New Roman" w:hAnsi="Times New Roman" w:cs="Times New Roman"/>
          <w:sz w:val="28"/>
          <w:szCs w:val="28"/>
          <w:lang w:val="uk-UA" w:eastAsia="ru-RU"/>
        </w:rPr>
      </w:pPr>
      <w:r w:rsidRPr="00536BC9">
        <w:rPr>
          <w:rFonts w:ascii="Times New Roman" w:eastAsia="Times New Roman" w:hAnsi="Times New Roman" w:cs="Times New Roman"/>
          <w:sz w:val="28"/>
          <w:szCs w:val="28"/>
          <w:lang w:val="uk-UA" w:eastAsia="ru-RU"/>
        </w:rPr>
        <w:t xml:space="preserve"> </w:t>
      </w:r>
      <w:r w:rsidRPr="00536BC9">
        <w:rPr>
          <w:rFonts w:ascii="Times New Roman" w:eastAsia="Times New Roman" w:hAnsi="Times New Roman" w:cs="Times New Roman"/>
          <w:sz w:val="28"/>
          <w:szCs w:val="28"/>
          <w:lang w:eastAsia="ru-RU"/>
        </w:rPr>
        <w:t xml:space="preserve">Як бачимо, всі чотири типи малих неформальних груп визначаються за допомогою двох основних ознак – структури та цінностей групи. Групові норми та цінності, так само, як і індивідуальні, формуються шляхом соціалізації, тобто несвідомого запозичення їх у більших неформальних груп, а реалізуються у ході невимушеного та непомітного вибору групою своєї поведінки у конкретних ситуаціях. Що ж таке групові норми та цінності? Це не якісь абстрактні, «духовні» цінності на кшталт «чесності», «взаємодопомоги» тощо, і не моральні норми, які теж переважно зводяться до абстрактних повчань «не брехати» або «не кидати у біді». Найкращим синонімом для терміну «групові норми та цінності» буде слово «традиції», але мова зовсім не про звичаї, скажімо, святкувати групою день народження у найманій квартирі, - адже, по-перше, це рідкісні, нерегулярні дії, а </w:t>
      </w:r>
      <w:proofErr w:type="gramStart"/>
      <w:r w:rsidRPr="00536BC9">
        <w:rPr>
          <w:rFonts w:ascii="Times New Roman" w:eastAsia="Times New Roman" w:hAnsi="Times New Roman" w:cs="Times New Roman"/>
          <w:sz w:val="28"/>
          <w:szCs w:val="28"/>
          <w:lang w:eastAsia="ru-RU"/>
        </w:rPr>
        <w:t>по-друге</w:t>
      </w:r>
      <w:proofErr w:type="gramEnd"/>
      <w:r w:rsidRPr="00536BC9">
        <w:rPr>
          <w:rFonts w:ascii="Times New Roman" w:eastAsia="Times New Roman" w:hAnsi="Times New Roman" w:cs="Times New Roman"/>
          <w:sz w:val="28"/>
          <w:szCs w:val="28"/>
          <w:lang w:eastAsia="ru-RU"/>
        </w:rPr>
        <w:t xml:space="preserve">, це цілий комплекс дій, кожна з яких виконується так або інакше в залежності від того, що справді цінує чи зневажає група. </w:t>
      </w:r>
    </w:p>
    <w:p w:rsidR="00536BC9" w:rsidRPr="00536BC9" w:rsidRDefault="00536BC9" w:rsidP="00536BC9">
      <w:pPr>
        <w:spacing w:after="0" w:line="360" w:lineRule="auto"/>
        <w:ind w:firstLine="708"/>
        <w:rPr>
          <w:rFonts w:ascii="Times New Roman" w:eastAsia="Times New Roman" w:hAnsi="Times New Roman" w:cs="Times New Roman"/>
          <w:sz w:val="28"/>
          <w:szCs w:val="28"/>
          <w:lang w:val="uk-UA" w:eastAsia="ru-RU"/>
        </w:rPr>
      </w:pPr>
      <w:r w:rsidRPr="00536BC9">
        <w:rPr>
          <w:rFonts w:ascii="Times New Roman" w:eastAsia="Times New Roman" w:hAnsi="Times New Roman" w:cs="Times New Roman"/>
          <w:b/>
          <w:sz w:val="28"/>
          <w:szCs w:val="28"/>
          <w:lang w:val="uk-UA" w:eastAsia="ru-RU"/>
        </w:rPr>
        <w:t>Групові норми та цінності</w:t>
      </w:r>
      <w:r w:rsidRPr="00536BC9">
        <w:rPr>
          <w:rFonts w:ascii="Times New Roman" w:eastAsia="Times New Roman" w:hAnsi="Times New Roman" w:cs="Times New Roman"/>
          <w:sz w:val="28"/>
          <w:szCs w:val="28"/>
          <w:lang w:val="uk-UA" w:eastAsia="ru-RU"/>
        </w:rPr>
        <w:t xml:space="preserve"> – це буденні, повсякчасні традиції поведінки в усіх сферах, із якими група стикається: скажімо, наскільки активно працювати у ході навчального заняття, сперечатись чи погоджуватись одне з одним, говорити голосно і з викликом або тихо і м’яко, не соромитись списування і пишатись підказуванням або, навпаки, змагатись у знаннях і соромитись потреби у допомозі. </w:t>
      </w:r>
      <w:r w:rsidRPr="00536BC9">
        <w:rPr>
          <w:rFonts w:ascii="Times New Roman" w:eastAsia="Times New Roman" w:hAnsi="Times New Roman" w:cs="Times New Roman"/>
          <w:sz w:val="28"/>
          <w:szCs w:val="28"/>
          <w:lang w:eastAsia="ru-RU"/>
        </w:rPr>
        <w:t xml:space="preserve">Очевидно, що для поступового формування, можна сказати – «напластування» групових норм та цінностей потрібен досить тривалий відтинок часу, впродовж якого група має стихійно, </w:t>
      </w:r>
      <w:r w:rsidRPr="00536BC9">
        <w:rPr>
          <w:rFonts w:ascii="Times New Roman" w:eastAsia="Times New Roman" w:hAnsi="Times New Roman" w:cs="Times New Roman"/>
          <w:sz w:val="28"/>
          <w:szCs w:val="28"/>
          <w:lang w:eastAsia="ru-RU"/>
        </w:rPr>
        <w:lastRenderedPageBreak/>
        <w:t xml:space="preserve">тобто ненавмисно виробити певну манеру поведінки й непомітно </w:t>
      </w:r>
      <w:proofErr w:type="gramStart"/>
      <w:r w:rsidRPr="00536BC9">
        <w:rPr>
          <w:rFonts w:ascii="Times New Roman" w:eastAsia="Times New Roman" w:hAnsi="Times New Roman" w:cs="Times New Roman"/>
          <w:sz w:val="28"/>
          <w:szCs w:val="28"/>
          <w:lang w:eastAsia="ru-RU"/>
        </w:rPr>
        <w:t>для себе</w:t>
      </w:r>
      <w:proofErr w:type="gramEnd"/>
      <w:r w:rsidRPr="00536BC9">
        <w:rPr>
          <w:rFonts w:ascii="Times New Roman" w:eastAsia="Times New Roman" w:hAnsi="Times New Roman" w:cs="Times New Roman"/>
          <w:sz w:val="28"/>
          <w:szCs w:val="28"/>
          <w:lang w:eastAsia="ru-RU"/>
        </w:rPr>
        <w:t xml:space="preserve"> узгодити те, за що її члени хвалять і за що зневажають одне одного. Ось чому в дифузній групі, наприклад, у випадково зібраній футбольній команді із малознайомих гравців, спільні норми та цінності не встигають скластися, адже існує така група недовго. </w:t>
      </w:r>
    </w:p>
    <w:p w:rsidR="00536BC9" w:rsidRPr="00536BC9" w:rsidRDefault="00536BC9" w:rsidP="00536BC9">
      <w:pPr>
        <w:spacing w:after="0" w:line="360" w:lineRule="auto"/>
        <w:ind w:firstLine="708"/>
        <w:rPr>
          <w:rFonts w:ascii="Times New Roman" w:eastAsia="Times New Roman" w:hAnsi="Times New Roman" w:cs="Times New Roman"/>
          <w:sz w:val="28"/>
          <w:szCs w:val="28"/>
          <w:lang w:val="uk-UA" w:eastAsia="ru-RU"/>
        </w:rPr>
      </w:pPr>
      <w:r w:rsidRPr="00536BC9">
        <w:rPr>
          <w:rFonts w:ascii="Times New Roman" w:eastAsia="Times New Roman" w:hAnsi="Times New Roman" w:cs="Times New Roman"/>
          <w:sz w:val="28"/>
          <w:szCs w:val="28"/>
          <w:lang w:eastAsia="ru-RU"/>
        </w:rPr>
        <w:t xml:space="preserve">Натомість у тій же дифузній групі обов’язково є структура (розподіл ролей). Про неї мова ітиме </w:t>
      </w:r>
      <w:proofErr w:type="gramStart"/>
      <w:r w:rsidRPr="00536BC9">
        <w:rPr>
          <w:rFonts w:ascii="Times New Roman" w:eastAsia="Times New Roman" w:hAnsi="Times New Roman" w:cs="Times New Roman"/>
          <w:sz w:val="28"/>
          <w:szCs w:val="28"/>
          <w:lang w:eastAsia="ru-RU"/>
        </w:rPr>
        <w:t>в четвертому</w:t>
      </w:r>
      <w:proofErr w:type="gramEnd"/>
      <w:r w:rsidRPr="00536BC9">
        <w:rPr>
          <w:rFonts w:ascii="Times New Roman" w:eastAsia="Times New Roman" w:hAnsi="Times New Roman" w:cs="Times New Roman"/>
          <w:sz w:val="28"/>
          <w:szCs w:val="28"/>
          <w:lang w:eastAsia="ru-RU"/>
        </w:rPr>
        <w:t xml:space="preserve"> питанні, а зараз досить лише сказати, що виникає вона в </w:t>
      </w:r>
      <w:r w:rsidRPr="00536BC9">
        <w:rPr>
          <w:rFonts w:ascii="Times New Roman" w:eastAsia="Times New Roman" w:hAnsi="Times New Roman" w:cs="Times New Roman"/>
          <w:b/>
          <w:i/>
          <w:sz w:val="28"/>
          <w:szCs w:val="28"/>
          <w:lang w:eastAsia="ru-RU"/>
        </w:rPr>
        <w:t>умовах колективної діяльності</w:t>
      </w:r>
      <w:r w:rsidRPr="00536BC9">
        <w:rPr>
          <w:rFonts w:ascii="Times New Roman" w:eastAsia="Times New Roman" w:hAnsi="Times New Roman" w:cs="Times New Roman"/>
          <w:sz w:val="28"/>
          <w:szCs w:val="28"/>
          <w:lang w:eastAsia="ru-RU"/>
        </w:rPr>
        <w:t xml:space="preserve">, тобто спільної роботи, яку неможливо виконати поодинці. Скажімо, грати одному проти футбольної команди і неможливо, і безглуздо; та й у багатьох інших видах роботи потрібно, щоби один тримав, другий подавав, третій скріплював тощо. Це і є колективна діяльність, тоді як не може нею вважатися робота, що здійснюється поряд із іншими, але окремо і </w:t>
      </w:r>
      <w:proofErr w:type="gramStart"/>
      <w:r w:rsidRPr="00536BC9">
        <w:rPr>
          <w:rFonts w:ascii="Times New Roman" w:eastAsia="Times New Roman" w:hAnsi="Times New Roman" w:cs="Times New Roman"/>
          <w:sz w:val="28"/>
          <w:szCs w:val="28"/>
          <w:lang w:eastAsia="ru-RU"/>
        </w:rPr>
        <w:t>для себе</w:t>
      </w:r>
      <w:proofErr w:type="gramEnd"/>
      <w:r w:rsidRPr="00536BC9">
        <w:rPr>
          <w:rFonts w:ascii="Times New Roman" w:eastAsia="Times New Roman" w:hAnsi="Times New Roman" w:cs="Times New Roman"/>
          <w:sz w:val="28"/>
          <w:szCs w:val="28"/>
          <w:lang w:eastAsia="ru-RU"/>
        </w:rPr>
        <w:t xml:space="preserve">. Отже, колективну роботу не виконують, наприклад, старушки на лавочці, які сидять групою і просто розмовляють, не прагнучи цим досягти жодної спільної цілі. У такому проведенні часу є певний колективізм, і якщо вони чинять так досить довго й одним складом, то у них, як і в студентській групі, утворюються спільні норми та цінності, тобто традиції говорити голосно або тихо, обговорювати все </w:t>
      </w:r>
      <w:proofErr w:type="gramStart"/>
      <w:r w:rsidRPr="00536BC9">
        <w:rPr>
          <w:rFonts w:ascii="Times New Roman" w:eastAsia="Times New Roman" w:hAnsi="Times New Roman" w:cs="Times New Roman"/>
          <w:sz w:val="28"/>
          <w:szCs w:val="28"/>
          <w:lang w:eastAsia="ru-RU"/>
        </w:rPr>
        <w:t>у спорах</w:t>
      </w:r>
      <w:proofErr w:type="gramEnd"/>
      <w:r w:rsidRPr="00536BC9">
        <w:rPr>
          <w:rFonts w:ascii="Times New Roman" w:eastAsia="Times New Roman" w:hAnsi="Times New Roman" w:cs="Times New Roman"/>
          <w:sz w:val="28"/>
          <w:szCs w:val="28"/>
          <w:lang w:eastAsia="ru-RU"/>
        </w:rPr>
        <w:t xml:space="preserve"> чи у підтакуваннях, критикувати перехожих або посміюватися з них. </w:t>
      </w:r>
    </w:p>
    <w:p w:rsidR="00536BC9" w:rsidRPr="00536BC9" w:rsidRDefault="00536BC9" w:rsidP="00536BC9">
      <w:pPr>
        <w:spacing w:after="0" w:line="360" w:lineRule="auto"/>
        <w:ind w:firstLine="708"/>
        <w:rPr>
          <w:rFonts w:ascii="Times New Roman" w:eastAsia="Times New Roman" w:hAnsi="Times New Roman" w:cs="Times New Roman"/>
          <w:sz w:val="28"/>
          <w:szCs w:val="28"/>
          <w:lang w:val="uk-UA" w:eastAsia="ru-RU"/>
        </w:rPr>
      </w:pPr>
      <w:r w:rsidRPr="00536BC9">
        <w:rPr>
          <w:rFonts w:ascii="Times New Roman" w:eastAsia="Times New Roman" w:hAnsi="Times New Roman" w:cs="Times New Roman"/>
          <w:sz w:val="28"/>
          <w:szCs w:val="28"/>
          <w:lang w:eastAsia="ru-RU"/>
        </w:rPr>
        <w:t xml:space="preserve">Але колективна діяльність – це дещо інше. Якби, припустимо, тим же студентам довелося не просто сидіти пліч-о-пліч і подеколи переговорюватись, а розписати великий за обсягом сценарій спільного виступу, причому обмаль часу змушував робити це разом, то ролі б у групі розподілилися швидко: один би «кидав» ідеї, другий – «відфільтровував» нездійснені, інші би їх доводили до сценарного вигляду, а хтось би ще й підтримував гарний настрій і робочу атмосферу (емоційний лідер). І це була б уже структура групи, але, як бачимо, виникла би вона не через вільне, нескероване спілкування, а через конкретну ціль, яку неможливо було досягти поодинці. Втім, якби у групі не знайшлося людини, здатної </w:t>
      </w:r>
      <w:r w:rsidRPr="00536BC9">
        <w:rPr>
          <w:rFonts w:ascii="Times New Roman" w:eastAsia="Times New Roman" w:hAnsi="Times New Roman" w:cs="Times New Roman"/>
          <w:sz w:val="28"/>
          <w:szCs w:val="28"/>
          <w:lang w:eastAsia="ru-RU"/>
        </w:rPr>
        <w:lastRenderedPageBreak/>
        <w:t xml:space="preserve">розподілити ролі та скоординувати роботу (не дозволяючи усім лише критикувати або лише висувати ідеї), а значить – стати діловим лідером, або ніхто не взяв би на себе функції лідера емоційного чи не було іще якихось ролей, то така група напевно не справилася б із завданням, так і залишившись асоціацією, а не дифузною групою. </w:t>
      </w:r>
    </w:p>
    <w:p w:rsidR="00536BC9" w:rsidRPr="00536BC9" w:rsidRDefault="00536BC9" w:rsidP="00536BC9">
      <w:pPr>
        <w:spacing w:after="0" w:line="360" w:lineRule="auto"/>
        <w:ind w:firstLine="708"/>
        <w:rPr>
          <w:rFonts w:ascii="Times New Roman" w:eastAsia="Times New Roman" w:hAnsi="Times New Roman" w:cs="Times New Roman"/>
          <w:sz w:val="28"/>
          <w:szCs w:val="28"/>
          <w:lang w:val="uk-UA" w:eastAsia="ru-RU"/>
        </w:rPr>
      </w:pPr>
      <w:r w:rsidRPr="00536BC9">
        <w:rPr>
          <w:rFonts w:ascii="Times New Roman" w:eastAsia="Times New Roman" w:hAnsi="Times New Roman" w:cs="Times New Roman"/>
          <w:sz w:val="28"/>
          <w:szCs w:val="28"/>
          <w:lang w:eastAsia="ru-RU"/>
        </w:rPr>
        <w:t xml:space="preserve">Інакше кажучи, щоби виконувати справді колективну роботу, обов’язково має відбутися розподіл основних ролей і правильне їх виконання придатними для цього членами групи, тобто – формування структури. А щоби група могла триматися разом достатньо довго, не конфліктуючи і, навпаки, розуміючи одне одного із півслова, у ній мають сформуватися спільні норми та цінності. І перші два типи малих неформальних груп мають або одне, або інше, - бо це групи, які ще насправді не сформувалися. Натомість цілком сформованими є два останні типи групи (із тих, що ми вивчаємо), оскільки в них є і структура, і традиції. Проте слід зауважити, що і структура, і традиції у них абсолютно різні. </w:t>
      </w:r>
      <w:r w:rsidRPr="00536BC9">
        <w:rPr>
          <w:rFonts w:ascii="Times New Roman" w:eastAsia="Times New Roman" w:hAnsi="Times New Roman" w:cs="Times New Roman"/>
          <w:b/>
          <w:i/>
          <w:sz w:val="28"/>
          <w:szCs w:val="28"/>
          <w:lang w:eastAsia="ru-RU"/>
        </w:rPr>
        <w:t>Корпорація – це група, що має асоціальні норми та цінності,</w:t>
      </w:r>
      <w:r w:rsidRPr="00536BC9">
        <w:rPr>
          <w:rFonts w:ascii="Times New Roman" w:eastAsia="Times New Roman" w:hAnsi="Times New Roman" w:cs="Times New Roman"/>
          <w:sz w:val="28"/>
          <w:szCs w:val="28"/>
          <w:lang w:eastAsia="ru-RU"/>
        </w:rPr>
        <w:t xml:space="preserve"> тобто помітно не такі, як у її оточення (у більшої неформальної групи, до якої вона належить), а отже вона виділяється своїми манерами, що, як правило, не схвалюється людьми, якими б «лібералами» чи «демократами» вони не були. </w:t>
      </w:r>
    </w:p>
    <w:p w:rsidR="00536BC9" w:rsidRPr="00536BC9" w:rsidRDefault="00536BC9" w:rsidP="00536BC9">
      <w:pPr>
        <w:spacing w:after="0" w:line="360" w:lineRule="auto"/>
        <w:ind w:firstLine="708"/>
        <w:rPr>
          <w:rFonts w:ascii="Times New Roman" w:eastAsia="Times New Roman" w:hAnsi="Times New Roman" w:cs="Times New Roman"/>
          <w:sz w:val="28"/>
          <w:szCs w:val="28"/>
          <w:lang w:val="uk-UA" w:eastAsia="ru-RU"/>
        </w:rPr>
      </w:pPr>
      <w:r w:rsidRPr="00536BC9">
        <w:rPr>
          <w:rFonts w:ascii="Times New Roman" w:eastAsia="Times New Roman" w:hAnsi="Times New Roman" w:cs="Times New Roman"/>
          <w:sz w:val="28"/>
          <w:szCs w:val="28"/>
          <w:lang w:val="uk-UA" w:eastAsia="ru-RU"/>
        </w:rPr>
        <w:t xml:space="preserve">Власне, «не схвалюється» – це м’яко сказано, адже насправді люди активно не люблять тих, хто виділяється, і протидіють ним усіма наявним засобами, починаючи від тихого бойкоту і закінчуючи навмисним чиненням перешкод у діловій та побутовій діяльності «білих ворон». </w:t>
      </w:r>
      <w:r w:rsidRPr="00536BC9">
        <w:rPr>
          <w:rFonts w:ascii="Times New Roman" w:eastAsia="Times New Roman" w:hAnsi="Times New Roman" w:cs="Times New Roman"/>
          <w:sz w:val="28"/>
          <w:szCs w:val="28"/>
          <w:lang w:eastAsia="ru-RU"/>
        </w:rPr>
        <w:t xml:space="preserve">У такому, науково сформульованому вигляді ця протидія може здаватись чимось дивним і диким, але на ділі вона є звичайним явищем, із яким ми стикаємось на кожному кроці і яке виконує цілком позитивну функцію (що зрозуміло для всіх, хто читав попередні теми). Цією функцією є соціальний контроль, тобто покарання всією групою тих, хто порушує її традиції (і заохочення тих, хто додержується), навіть якщо ці традиції не надто хороші та розумні. Без такого негласного, але дружного контролю спільні норми та цінності швидко </w:t>
      </w:r>
      <w:r w:rsidRPr="00536BC9">
        <w:rPr>
          <w:rFonts w:ascii="Times New Roman" w:eastAsia="Times New Roman" w:hAnsi="Times New Roman" w:cs="Times New Roman"/>
          <w:sz w:val="28"/>
          <w:szCs w:val="28"/>
          <w:lang w:eastAsia="ru-RU"/>
        </w:rPr>
        <w:lastRenderedPageBreak/>
        <w:t>би розпадалися під дією індивідуальних егоїзмів, а відтак – жодні неформальні групи не складалися (ми будемо вчити цей стан суспільства у наступній темі під назвою «соціальна атомізація»).</w:t>
      </w:r>
    </w:p>
    <w:p w:rsidR="00536BC9" w:rsidRPr="00536BC9" w:rsidRDefault="00536BC9" w:rsidP="00536BC9">
      <w:pPr>
        <w:spacing w:after="0" w:line="360" w:lineRule="auto"/>
        <w:ind w:firstLine="708"/>
        <w:rPr>
          <w:rFonts w:ascii="Times New Roman" w:eastAsia="Times New Roman" w:hAnsi="Times New Roman" w:cs="Times New Roman"/>
          <w:sz w:val="28"/>
          <w:szCs w:val="28"/>
          <w:lang w:val="uk-UA" w:eastAsia="ru-RU"/>
        </w:rPr>
      </w:pPr>
      <w:r w:rsidRPr="00536BC9">
        <w:rPr>
          <w:rFonts w:ascii="Times New Roman" w:eastAsia="Times New Roman" w:hAnsi="Times New Roman" w:cs="Times New Roman"/>
          <w:sz w:val="28"/>
          <w:szCs w:val="28"/>
          <w:lang w:val="uk-UA" w:eastAsia="ru-RU"/>
        </w:rPr>
        <w:t xml:space="preserve"> Боячись соціального контролю свого середовища, але не бажаючи полишати несхвалювані ним традиції поведінки, члени корпорації неминуче схиляються до певної відгородженості від тих, хто їх засуджує, тобто до традицій «не виносити сміття із хати», не ділитись із «зовнішніми» інформацією про неортодоксальні особливості своєї поведінки і навіть прямо протиставляти себе і «їх», аж до так званої «подвійної моралі» та кругової поруки: мовляв, «своїх» треба завжди захищати проти чужих, що би вони не зробили (тоді як чужим би цього не вибачили). Зазвичай мова йде не про мафіозний закон «омерти» (хоча мафіозна сім’я – це теж корпорація), а про щось менш радикальне та жорстке, але суть від того не змінюється. А вже сам факт приховування деяких своїх манер породжує і більш сувору, ніж у решти, дисципліну групи і більшу централізацію верховенства у ній. </w:t>
      </w:r>
    </w:p>
    <w:p w:rsidR="00536BC9" w:rsidRPr="00536BC9" w:rsidRDefault="00536BC9" w:rsidP="00536BC9">
      <w:pPr>
        <w:spacing w:after="0" w:line="360" w:lineRule="auto"/>
        <w:ind w:firstLine="708"/>
        <w:rPr>
          <w:rFonts w:ascii="Times New Roman" w:eastAsia="Times New Roman" w:hAnsi="Times New Roman" w:cs="Times New Roman"/>
          <w:sz w:val="28"/>
          <w:szCs w:val="28"/>
          <w:lang w:val="uk-UA" w:eastAsia="ru-RU"/>
        </w:rPr>
      </w:pPr>
      <w:r w:rsidRPr="00536BC9">
        <w:rPr>
          <w:rFonts w:ascii="Times New Roman" w:eastAsia="Times New Roman" w:hAnsi="Times New Roman" w:cs="Times New Roman"/>
          <w:b/>
          <w:i/>
          <w:sz w:val="28"/>
          <w:szCs w:val="28"/>
          <w:lang w:val="uk-UA" w:eastAsia="ru-RU"/>
        </w:rPr>
        <w:t>А в колективі прямо протилежна логіка побудови та функціонування: його норми та цінності – просоціальні</w:t>
      </w:r>
      <w:r w:rsidRPr="00536BC9">
        <w:rPr>
          <w:rFonts w:ascii="Times New Roman" w:eastAsia="Times New Roman" w:hAnsi="Times New Roman" w:cs="Times New Roman"/>
          <w:sz w:val="28"/>
          <w:szCs w:val="28"/>
          <w:lang w:val="uk-UA" w:eastAsia="ru-RU"/>
        </w:rPr>
        <w:t>, тобто такі, як у всіх інших (і насамперед – у більшої неформальної групи, до якої він належить), а отже йому не доводиться приховувати свої манери поведінки і немає потреби у необговорюваній, беззаперечній дисципліні та єдиноначалії. Втім, колектив – це не просто вищий рівень розвитку малої неформальної групи, це ще й рідкісне на ділі поєднання згуртованості й спрацьованості, розвинутих, мудрих традицій та найкращого виконання всіх групових ролей, багатолінійної і водночас стабільної структури (про яку – у четвертому питанні даної теми).</w:t>
      </w:r>
    </w:p>
    <w:p w:rsidR="00536BC9" w:rsidRPr="00536BC9" w:rsidRDefault="00536BC9" w:rsidP="00536BC9">
      <w:pPr>
        <w:spacing w:after="0" w:line="360" w:lineRule="auto"/>
        <w:ind w:firstLine="708"/>
        <w:rPr>
          <w:rFonts w:ascii="Times New Roman" w:eastAsia="Times New Roman" w:hAnsi="Times New Roman" w:cs="Times New Roman"/>
          <w:sz w:val="28"/>
          <w:szCs w:val="28"/>
          <w:lang w:val="uk-UA" w:eastAsia="ru-RU"/>
        </w:rPr>
      </w:pPr>
      <w:r w:rsidRPr="00536BC9">
        <w:rPr>
          <w:rFonts w:ascii="Times New Roman" w:eastAsia="Times New Roman" w:hAnsi="Times New Roman" w:cs="Times New Roman"/>
          <w:b/>
          <w:sz w:val="28"/>
          <w:szCs w:val="28"/>
          <w:lang w:val="uk-UA" w:eastAsia="ru-RU"/>
        </w:rPr>
        <w:t xml:space="preserve"> </w:t>
      </w:r>
      <w:r w:rsidRPr="00536BC9">
        <w:rPr>
          <w:rFonts w:ascii="Times New Roman" w:eastAsia="Times New Roman" w:hAnsi="Times New Roman" w:cs="Times New Roman"/>
          <w:b/>
          <w:sz w:val="28"/>
          <w:szCs w:val="28"/>
          <w:lang w:eastAsia="ru-RU"/>
        </w:rPr>
        <w:t>2.2.</w:t>
      </w:r>
      <w:r w:rsidRPr="00536BC9">
        <w:rPr>
          <w:rFonts w:ascii="Times New Roman" w:eastAsia="Times New Roman" w:hAnsi="Times New Roman" w:cs="Times New Roman"/>
          <w:sz w:val="28"/>
          <w:szCs w:val="28"/>
          <w:lang w:eastAsia="ru-RU"/>
        </w:rPr>
        <w:t xml:space="preserve"> Що треба перш за все уяснити у цьому питанні – </w:t>
      </w:r>
      <w:r w:rsidRPr="00536BC9">
        <w:rPr>
          <w:rFonts w:ascii="Times New Roman" w:eastAsia="Times New Roman" w:hAnsi="Times New Roman" w:cs="Times New Roman"/>
          <w:i/>
          <w:sz w:val="28"/>
          <w:szCs w:val="28"/>
          <w:lang w:eastAsia="ru-RU"/>
        </w:rPr>
        <w:t>це те, що ми говоримо про типи неформальних груп,</w:t>
      </w:r>
      <w:r w:rsidRPr="00536BC9">
        <w:rPr>
          <w:rFonts w:ascii="Times New Roman" w:eastAsia="Times New Roman" w:hAnsi="Times New Roman" w:cs="Times New Roman"/>
          <w:sz w:val="28"/>
          <w:szCs w:val="28"/>
          <w:lang w:eastAsia="ru-RU"/>
        </w:rPr>
        <w:t xml:space="preserve"> а тому схожість їх назв із найменуванням якихось формальних організацій не повинна нікого плутати. Юридичні чи економічні суб’єкти на кшталт «Соціологічної асоціації України» чи «Корпорації Майкрософт» не мають безпосереднього </w:t>
      </w:r>
      <w:r w:rsidRPr="00536BC9">
        <w:rPr>
          <w:rFonts w:ascii="Times New Roman" w:eastAsia="Times New Roman" w:hAnsi="Times New Roman" w:cs="Times New Roman"/>
          <w:sz w:val="28"/>
          <w:szCs w:val="28"/>
          <w:lang w:eastAsia="ru-RU"/>
        </w:rPr>
        <w:lastRenderedPageBreak/>
        <w:t>відношення до термінів, які ми вивчаємо. У того ж слова «асоціація» є безліч різних визначень у психології, хімії, програмуванні та інших науках, які із соціологічним сенсом цього терміну ніяк не пов’язані, адже це, фактично, омоніми – слова, що однаково пишуться, але мають різне значення. А ще більш уважним треба бути із поняттям «колектив», яке навіть у нашій науці використовується двояко: і як синонім слова «група» (тобто будьяка група взагалі), і як назва одного з типів малої неформальної групи.</w:t>
      </w:r>
    </w:p>
    <w:p w:rsidR="00536BC9" w:rsidRPr="00536BC9" w:rsidRDefault="00536BC9" w:rsidP="00536BC9">
      <w:pPr>
        <w:spacing w:after="0" w:line="360" w:lineRule="auto"/>
        <w:ind w:firstLine="708"/>
        <w:rPr>
          <w:rFonts w:ascii="Times New Roman" w:eastAsia="Times New Roman" w:hAnsi="Times New Roman" w:cs="Times New Roman"/>
          <w:sz w:val="28"/>
          <w:szCs w:val="28"/>
          <w:lang w:val="uk-UA" w:eastAsia="ru-RU"/>
        </w:rPr>
      </w:pPr>
      <w:r w:rsidRPr="00536BC9">
        <w:rPr>
          <w:rFonts w:ascii="Times New Roman" w:eastAsia="Times New Roman" w:hAnsi="Times New Roman" w:cs="Times New Roman"/>
          <w:sz w:val="28"/>
          <w:szCs w:val="28"/>
          <w:lang w:eastAsia="ru-RU"/>
        </w:rPr>
        <w:t xml:space="preserve"> Розглядати зазначені типи, як відомо, потрібно на прикладах товариських або сімейних груп, тож давайте так і зробимо. Звичайна сім’я, що складається не більш як із двох поколінь (інакше вона буде великою групою), може бути зразком кожного із вивчених чотирьох типів. Так, асоціацією є сім’я на початковому етапі свого формування (коли переважають «розмовні», а не ділові стосунки) та на прикрому етапі взаємного збайдужіння (коли подружжя нічого разом не роблять). Цікаво, що навіть сім’я, члени якої непримиренно ворогують, після тривалого часу, проведеного разом демонструє однаковість смаків, манер мовлення та дії, причому демонструє це і підчас нищівної взаємної критики. Тобто люди досить легко виробляють спільні норми та цінності, і чим довше вони засвоюються, тим важче їх позбутись. Саме тому, </w:t>
      </w:r>
      <w:proofErr w:type="gramStart"/>
      <w:r w:rsidRPr="00536BC9">
        <w:rPr>
          <w:rFonts w:ascii="Times New Roman" w:eastAsia="Times New Roman" w:hAnsi="Times New Roman" w:cs="Times New Roman"/>
          <w:sz w:val="28"/>
          <w:szCs w:val="28"/>
          <w:lang w:eastAsia="ru-RU"/>
        </w:rPr>
        <w:t>як</w:t>
      </w:r>
      <w:proofErr w:type="gramEnd"/>
      <w:r w:rsidRPr="00536BC9">
        <w:rPr>
          <w:rFonts w:ascii="Times New Roman" w:eastAsia="Times New Roman" w:hAnsi="Times New Roman" w:cs="Times New Roman"/>
          <w:sz w:val="28"/>
          <w:szCs w:val="28"/>
          <w:lang w:eastAsia="ru-RU"/>
        </w:rPr>
        <w:t xml:space="preserve"> писав А. де Токвіль, «легше воювати із попередниками, аніж нічим їх не нагадувати». А от після «медового місяця», коли повсякденні побутові проблеми виходять на перший план, у сім’ї обов’язково повинна скластися ролева структура відносин, яка вже і перетворює її на корпорацію або колектив. </w:t>
      </w:r>
    </w:p>
    <w:p w:rsidR="00536BC9" w:rsidRPr="00536BC9" w:rsidRDefault="00536BC9" w:rsidP="00536BC9">
      <w:pPr>
        <w:spacing w:after="0" w:line="360" w:lineRule="auto"/>
        <w:ind w:firstLine="708"/>
        <w:rPr>
          <w:rFonts w:ascii="Times New Roman" w:eastAsia="Times New Roman" w:hAnsi="Times New Roman" w:cs="Times New Roman"/>
          <w:sz w:val="28"/>
          <w:szCs w:val="28"/>
          <w:lang w:val="uk-UA" w:eastAsia="ru-RU"/>
        </w:rPr>
      </w:pPr>
      <w:r w:rsidRPr="00536BC9">
        <w:rPr>
          <w:rFonts w:ascii="Times New Roman" w:eastAsia="Times New Roman" w:hAnsi="Times New Roman" w:cs="Times New Roman"/>
          <w:sz w:val="28"/>
          <w:szCs w:val="28"/>
          <w:lang w:val="uk-UA" w:eastAsia="ru-RU"/>
        </w:rPr>
        <w:t xml:space="preserve">Можна уявити собі й інший сценарій розвитку відносин: якщо малознайомі і цілком байдужі навзаєм люди долають разом неабиякі труднощі, то між ними не тільки відбувається розподіл ролей, але й починають теплішати стосунки, перетворюючись, зрештою, на сімейні (такими сюжетами рясніє світовий кінематограф). </w:t>
      </w:r>
      <w:r w:rsidRPr="00536BC9">
        <w:rPr>
          <w:rFonts w:ascii="Times New Roman" w:eastAsia="Times New Roman" w:hAnsi="Times New Roman" w:cs="Times New Roman"/>
          <w:sz w:val="28"/>
          <w:szCs w:val="28"/>
          <w:lang w:eastAsia="ru-RU"/>
        </w:rPr>
        <w:t xml:space="preserve">Не відомо, чи проводились такі розрахунки, але, мабуть, не дарма вважається, що стосунки, перевірені спільними труднощами (тобто – колективною діяльністю), є більш тривкими </w:t>
      </w:r>
      <w:r w:rsidRPr="00536BC9">
        <w:rPr>
          <w:rFonts w:ascii="Times New Roman" w:eastAsia="Times New Roman" w:hAnsi="Times New Roman" w:cs="Times New Roman"/>
          <w:sz w:val="28"/>
          <w:szCs w:val="28"/>
          <w:lang w:eastAsia="ru-RU"/>
        </w:rPr>
        <w:lastRenderedPageBreak/>
        <w:t xml:space="preserve">та надійними. І це зрозуміло: саме в таких обставинах формується структура групи, яка і робить спільноту сталою та добре скоординованою системою. А вже цінності формуються у подібній системі самі собою, після чого ця, дифузна на перших порах група стає корпорацією або колективом. </w:t>
      </w:r>
    </w:p>
    <w:p w:rsidR="00536BC9" w:rsidRPr="00536BC9" w:rsidRDefault="00536BC9" w:rsidP="00536BC9">
      <w:pPr>
        <w:spacing w:after="0" w:line="360" w:lineRule="auto"/>
        <w:ind w:firstLine="708"/>
        <w:rPr>
          <w:rFonts w:ascii="Times New Roman" w:eastAsia="Times New Roman" w:hAnsi="Times New Roman" w:cs="Times New Roman"/>
          <w:sz w:val="28"/>
          <w:szCs w:val="28"/>
          <w:lang w:val="uk-UA" w:eastAsia="ru-RU"/>
        </w:rPr>
      </w:pPr>
      <w:r w:rsidRPr="00536BC9">
        <w:rPr>
          <w:rFonts w:ascii="Times New Roman" w:eastAsia="Times New Roman" w:hAnsi="Times New Roman" w:cs="Times New Roman"/>
          <w:sz w:val="28"/>
          <w:szCs w:val="28"/>
          <w:lang w:eastAsia="ru-RU"/>
        </w:rPr>
        <w:t>У чому ж відмінність двох останніх типів? Насамперед – у співпадінні або розходженні їх норм та цінностей із оточенням. Тут треба пояснити, що цінності – це як повітря, що є спільним для всіх і, вільно переміщуючись, є майже однаковим у різних куточках даної екосистеми. Це виявляється у тому, що цінності, які здаються чимось сугубо внутрішнім і особистим, насправді є однаковими для всіх людей, і якщо змінюються, то, знов-таки, у всіх водночас. Цей процес називається соціалізацією, і стосується він не лише формування особистості, але й формування групи. Адже саме цінності згуртовують групу (тоді як структура лише закріплює наявну єдність), а значить вона формується завдяки виробленню спільних традицій. І хоча іноді здається, що ці традиції виникають самі собою, випадково і без зв’язку із оточенням, але на ділі вони запозичуються, - просто ця соціалізація відбувається несвідомо і непомітно.</w:t>
      </w:r>
    </w:p>
    <w:p w:rsidR="00536BC9" w:rsidRPr="00536BC9" w:rsidRDefault="00536BC9" w:rsidP="00536BC9">
      <w:pPr>
        <w:spacing w:after="0" w:line="360" w:lineRule="auto"/>
        <w:ind w:firstLine="708"/>
        <w:rPr>
          <w:rFonts w:ascii="Times New Roman" w:eastAsia="Times New Roman" w:hAnsi="Times New Roman" w:cs="Times New Roman"/>
          <w:sz w:val="28"/>
          <w:szCs w:val="28"/>
          <w:lang w:val="uk-UA" w:eastAsia="ru-RU"/>
        </w:rPr>
      </w:pPr>
      <w:r w:rsidRPr="00536BC9">
        <w:rPr>
          <w:rFonts w:ascii="Times New Roman" w:eastAsia="Times New Roman" w:hAnsi="Times New Roman" w:cs="Times New Roman"/>
          <w:sz w:val="28"/>
          <w:szCs w:val="28"/>
          <w:lang w:eastAsia="ru-RU"/>
        </w:rPr>
        <w:t xml:space="preserve"> Групові цінності запозичуються від більшої неформальної групи, </w:t>
      </w:r>
      <w:proofErr w:type="gramStart"/>
      <w:r w:rsidRPr="00536BC9">
        <w:rPr>
          <w:rFonts w:ascii="Times New Roman" w:eastAsia="Times New Roman" w:hAnsi="Times New Roman" w:cs="Times New Roman"/>
          <w:sz w:val="28"/>
          <w:szCs w:val="28"/>
          <w:lang w:eastAsia="ru-RU"/>
        </w:rPr>
        <w:t>до складу</w:t>
      </w:r>
      <w:proofErr w:type="gramEnd"/>
      <w:r w:rsidRPr="00536BC9">
        <w:rPr>
          <w:rFonts w:ascii="Times New Roman" w:eastAsia="Times New Roman" w:hAnsi="Times New Roman" w:cs="Times New Roman"/>
          <w:sz w:val="28"/>
          <w:szCs w:val="28"/>
          <w:lang w:eastAsia="ru-RU"/>
        </w:rPr>
        <w:t xml:space="preserve"> якої входить новонароджена менша. Уявімо навчальну студентську групу, що складається із декількох товариських малих груп. В одну малу групу можуть гуртуватися «</w:t>
      </w:r>
      <w:proofErr w:type="gramStart"/>
      <w:r w:rsidRPr="00536BC9">
        <w:rPr>
          <w:rFonts w:ascii="Times New Roman" w:eastAsia="Times New Roman" w:hAnsi="Times New Roman" w:cs="Times New Roman"/>
          <w:sz w:val="28"/>
          <w:szCs w:val="28"/>
          <w:lang w:eastAsia="ru-RU"/>
        </w:rPr>
        <w:t>прогульники»-</w:t>
      </w:r>
      <w:proofErr w:type="gramEnd"/>
      <w:r w:rsidRPr="00536BC9">
        <w:rPr>
          <w:rFonts w:ascii="Times New Roman" w:eastAsia="Times New Roman" w:hAnsi="Times New Roman" w:cs="Times New Roman"/>
          <w:sz w:val="28"/>
          <w:szCs w:val="28"/>
          <w:lang w:eastAsia="ru-RU"/>
        </w:rPr>
        <w:t>двієчники, які рідко відвідують заняття, вчаться в останній момент і дуже пишаються тим, що в нашій навчальній системі їм це вдається, а тому всіх інакших вони презирливо називають «заучками». В іншу мікрогрупу, імовірно, єднаються якраз ті самі «</w:t>
      </w:r>
      <w:proofErr w:type="gramStart"/>
      <w:r w:rsidRPr="00536BC9">
        <w:rPr>
          <w:rFonts w:ascii="Times New Roman" w:eastAsia="Times New Roman" w:hAnsi="Times New Roman" w:cs="Times New Roman"/>
          <w:sz w:val="28"/>
          <w:szCs w:val="28"/>
          <w:lang w:eastAsia="ru-RU"/>
        </w:rPr>
        <w:t>заучки»-</w:t>
      </w:r>
      <w:proofErr w:type="gramEnd"/>
      <w:r w:rsidRPr="00536BC9">
        <w:rPr>
          <w:rFonts w:ascii="Times New Roman" w:eastAsia="Times New Roman" w:hAnsi="Times New Roman" w:cs="Times New Roman"/>
          <w:sz w:val="28"/>
          <w:szCs w:val="28"/>
          <w:lang w:eastAsia="ru-RU"/>
        </w:rPr>
        <w:t xml:space="preserve">відмінники, а решта академічної групи (середніх за результатами осіб, як правило, більшість) розподіляється на ще кілька малих груп за інтересами. Всі ці групки цілком різні, а деякі, схоже, зовсім протилежні за своїми цінностями, то як же вони можуть запозичити їх від одної неформальної групи, до якої вони входять? І що ж це за група? </w:t>
      </w:r>
    </w:p>
    <w:p w:rsidR="00536BC9" w:rsidRPr="00536BC9" w:rsidRDefault="00536BC9" w:rsidP="00536BC9">
      <w:pPr>
        <w:spacing w:after="0" w:line="360" w:lineRule="auto"/>
        <w:ind w:firstLine="708"/>
        <w:rPr>
          <w:rFonts w:ascii="Times New Roman" w:eastAsia="Times New Roman" w:hAnsi="Times New Roman" w:cs="Times New Roman"/>
          <w:sz w:val="28"/>
          <w:szCs w:val="28"/>
          <w:lang w:val="uk-UA" w:eastAsia="ru-RU"/>
        </w:rPr>
      </w:pPr>
      <w:r w:rsidRPr="00536BC9">
        <w:rPr>
          <w:rFonts w:ascii="Times New Roman" w:eastAsia="Times New Roman" w:hAnsi="Times New Roman" w:cs="Times New Roman"/>
          <w:sz w:val="28"/>
          <w:szCs w:val="28"/>
          <w:lang w:val="uk-UA" w:eastAsia="ru-RU"/>
        </w:rPr>
        <w:lastRenderedPageBreak/>
        <w:t xml:space="preserve">Насамперед, великою неформальною групою, до складу якої входять всі ці малі групки є, найшвидше, неофіційна спільнота викладачів, співробітників та студентів даного факультету. </w:t>
      </w:r>
      <w:proofErr w:type="gramStart"/>
      <w:r w:rsidRPr="00536BC9">
        <w:rPr>
          <w:rFonts w:ascii="Times New Roman" w:eastAsia="Times New Roman" w:hAnsi="Times New Roman" w:cs="Times New Roman"/>
          <w:sz w:val="28"/>
          <w:szCs w:val="28"/>
          <w:lang w:eastAsia="ru-RU"/>
        </w:rPr>
        <w:t>У кожного факультету</w:t>
      </w:r>
      <w:proofErr w:type="gramEnd"/>
      <w:r w:rsidRPr="00536BC9">
        <w:rPr>
          <w:rFonts w:ascii="Times New Roman" w:eastAsia="Times New Roman" w:hAnsi="Times New Roman" w:cs="Times New Roman"/>
          <w:sz w:val="28"/>
          <w:szCs w:val="28"/>
          <w:lang w:eastAsia="ru-RU"/>
        </w:rPr>
        <w:t xml:space="preserve"> – свої неформальні традиції, і вони, знов-таки, стосуються не проведення якихось свят, але - буденних звичок працювати старанно чи трохи ліниво, чесно або хитро, безжалісно чи, навпаки, поблажливо вимагати від студентів, заохочувати принижену й підлабузницьку поведінку або самостійну і творчу, вирішувати проблеми за правилами чи в обхід них. І всі ці неписані традиції переймаються студентами без будь-яких пояснень і перевірок засвоєння, так що вже після одного-двох місяців на першому курсі академічні групи різних факультетів відрізняються цілком відчутно і водночас стають дуже схожими на інші групи даного факультету. Ось чому двієчники, хоча і ворогують із відмінниками, і цінують, нібито, абсолютно різні речі, але насправді є такими же «перекладачами», «економістами» або «медиками» за стилем мислення, способом досягнення цілей, рівнем чесності і старанності тощо. </w:t>
      </w:r>
    </w:p>
    <w:p w:rsidR="00536BC9" w:rsidRPr="00536BC9" w:rsidRDefault="00536BC9" w:rsidP="00536BC9">
      <w:pPr>
        <w:spacing w:after="0" w:line="360" w:lineRule="auto"/>
        <w:ind w:firstLine="708"/>
        <w:rPr>
          <w:rFonts w:ascii="Times New Roman" w:eastAsia="Times New Roman" w:hAnsi="Times New Roman" w:cs="Times New Roman"/>
          <w:sz w:val="28"/>
          <w:szCs w:val="28"/>
          <w:lang w:val="uk-UA" w:eastAsia="ru-RU"/>
        </w:rPr>
      </w:pPr>
      <w:r w:rsidRPr="00536BC9">
        <w:rPr>
          <w:rFonts w:ascii="Times New Roman" w:eastAsia="Times New Roman" w:hAnsi="Times New Roman" w:cs="Times New Roman"/>
          <w:sz w:val="28"/>
          <w:szCs w:val="28"/>
          <w:lang w:eastAsia="ru-RU"/>
        </w:rPr>
        <w:t xml:space="preserve">Виходить, від великої неформальної групи мала запозичує найфундаментальніші норми та цінності, що стосуються принципів ставлення до питань, із якими люди стикаються у повсякденному житті (в даному випадку – у навчанні). А потім кожна мала група, відповідно до специфіки інтересів, які її об’єднали, виробляє свої власні цінності, котрі можуть видаватися абсолютно несхожими із сусідськими, хоча насправді ця несхожість стосується другорядних питань, значення яких студенти явно перебільшують. Наприклад, питання - досягати якомога вищих оцінок чи намагатись лише уникати двійок і перездач (а значить, бути «заучкою» чи «прогульником») – це, з точки зору подальшого, дорослого життя, питання доволі пусте, адже від нього не залежить, яких успіхів випускник доб’ється у практичній діяльності. А от якими шляхами він буде досягати успіху, - наскільки чесними, старанними, хитрими тощо, - це важливо і для суспільства, і для нього самого, а найголовніше те, що ці «шляхи», ці </w:t>
      </w:r>
      <w:r w:rsidRPr="00536BC9">
        <w:rPr>
          <w:rFonts w:ascii="Times New Roman" w:eastAsia="Times New Roman" w:hAnsi="Times New Roman" w:cs="Times New Roman"/>
          <w:sz w:val="28"/>
          <w:szCs w:val="28"/>
          <w:lang w:eastAsia="ru-RU"/>
        </w:rPr>
        <w:lastRenderedPageBreak/>
        <w:t xml:space="preserve">принципи ставлення, а точніше – цінності випускник якраз і перейняв у великої неформальної групи факультету, на якому він вчився. </w:t>
      </w:r>
    </w:p>
    <w:p w:rsidR="00536BC9" w:rsidRPr="00536BC9" w:rsidRDefault="00536BC9" w:rsidP="00536BC9">
      <w:pPr>
        <w:spacing w:after="0" w:line="360" w:lineRule="auto"/>
        <w:ind w:firstLine="708"/>
        <w:rPr>
          <w:rFonts w:ascii="Times New Roman" w:eastAsia="Times New Roman" w:hAnsi="Times New Roman" w:cs="Times New Roman"/>
          <w:sz w:val="28"/>
          <w:szCs w:val="28"/>
          <w:lang w:val="uk-UA" w:eastAsia="ru-RU"/>
        </w:rPr>
      </w:pPr>
      <w:r w:rsidRPr="00536BC9">
        <w:rPr>
          <w:rFonts w:ascii="Times New Roman" w:eastAsia="Times New Roman" w:hAnsi="Times New Roman" w:cs="Times New Roman"/>
          <w:sz w:val="28"/>
          <w:szCs w:val="28"/>
          <w:lang w:eastAsia="ru-RU"/>
        </w:rPr>
        <w:t>Афоризм Макса фон Лауе: «Освіта – це те, що залишається у голові, коли все заучене забулося», - фактично говорить про цінності, які студент переймає у навчального закладу і які стають його визначальною рисою у подальшому житті, на відміну від «профільних» знань, якими студенти так пишаються, хоча вони миттєво застарівають, забуваються, а нерідко – і не відповідають тому, чим випускник займається на ділі. Засвоєння факультетських цінностей власне і робить випускника так званим «технократом», якому не варто довіряти владу над людьми, чи «гуманітарієм», який не вміє мислити і працювати систематично. Низька значимість навчальних оцінок і «профільних» знань для успіхів у професійній діяльності неодноразово була доведена соціологією та статистикою (і результати цих досліджень знайти неважко), а тому при організації навчання важливіше зосередитись не на кількості інформації, що передається студентам, а на організаційній культурі факультету, на створенні в ньому творчої інтелектуальної атмосфери та відповідних цінностей.</w:t>
      </w:r>
    </w:p>
    <w:p w:rsidR="00536BC9" w:rsidRPr="00536BC9" w:rsidRDefault="00536BC9" w:rsidP="00536BC9">
      <w:pPr>
        <w:spacing w:after="0" w:line="360" w:lineRule="auto"/>
        <w:ind w:firstLine="708"/>
        <w:rPr>
          <w:rFonts w:ascii="Times New Roman" w:eastAsia="Times New Roman" w:hAnsi="Times New Roman" w:cs="Times New Roman"/>
          <w:sz w:val="28"/>
          <w:szCs w:val="28"/>
          <w:lang w:val="uk-UA" w:eastAsia="ru-RU"/>
        </w:rPr>
      </w:pPr>
      <w:r w:rsidRPr="00536BC9">
        <w:rPr>
          <w:rFonts w:ascii="Times New Roman" w:eastAsia="Times New Roman" w:hAnsi="Times New Roman" w:cs="Times New Roman"/>
          <w:sz w:val="28"/>
          <w:szCs w:val="28"/>
          <w:lang w:eastAsia="ru-RU"/>
        </w:rPr>
        <w:t xml:space="preserve">А втім, останню думку навряд чи легко сприймуть керівники вищої освіти, так само, як і студенти, а тому й не будемо на ній зосереджуватись. Ми прийшли до висновку, що групові цінності запозичуються малою неформальною групою у більшої, а ще слід додати, що це процес взаємний і безперервний: цінності потроху змінюються, і відбувається це спочатку в малих групах, а далі поширюється на великі. В результаті такого взаємообміну ми постійно бачимо навколо себе людей із схожими манерами, а раз так, то вважаємо ці манери абсолютно правильними, розумними та красивими, і, натомість, не любимо людей, що не поділяють наші оцінки, а тим більше – виявляють це в поведінці, що не схожа на нашу. І хоча люди можуть не знати, що це називається соціальним контролем, але вони чітко розуміють, що бути не таким, як інші – соромно й небезпечно, а тому будьякі </w:t>
      </w:r>
      <w:r w:rsidRPr="00536BC9">
        <w:rPr>
          <w:rFonts w:ascii="Times New Roman" w:eastAsia="Times New Roman" w:hAnsi="Times New Roman" w:cs="Times New Roman"/>
          <w:sz w:val="28"/>
          <w:szCs w:val="28"/>
          <w:lang w:eastAsia="ru-RU"/>
        </w:rPr>
        <w:lastRenderedPageBreak/>
        <w:t>свої відмінності від загальноприйнятого і схвалюваного у даному середовищі зразка поведінки вони намагаються не виказувати на людях, приховувати.</w:t>
      </w:r>
    </w:p>
    <w:p w:rsidR="00536BC9" w:rsidRPr="00536BC9" w:rsidRDefault="00536BC9" w:rsidP="00536BC9">
      <w:pPr>
        <w:spacing w:after="0" w:line="360" w:lineRule="auto"/>
        <w:ind w:firstLine="708"/>
        <w:rPr>
          <w:rFonts w:ascii="Times New Roman" w:eastAsia="Times New Roman" w:hAnsi="Times New Roman" w:cs="Times New Roman"/>
          <w:sz w:val="28"/>
          <w:szCs w:val="28"/>
          <w:lang w:val="uk-UA" w:eastAsia="ru-RU"/>
        </w:rPr>
      </w:pPr>
      <w:r w:rsidRPr="00536BC9">
        <w:rPr>
          <w:rFonts w:ascii="Times New Roman" w:eastAsia="Times New Roman" w:hAnsi="Times New Roman" w:cs="Times New Roman"/>
          <w:sz w:val="28"/>
          <w:szCs w:val="28"/>
          <w:lang w:eastAsia="ru-RU"/>
        </w:rPr>
        <w:t xml:space="preserve"> А це вже, фактично, </w:t>
      </w:r>
      <w:r w:rsidRPr="00536BC9">
        <w:rPr>
          <w:rFonts w:ascii="Times New Roman" w:eastAsia="Times New Roman" w:hAnsi="Times New Roman" w:cs="Times New Roman"/>
          <w:i/>
          <w:sz w:val="28"/>
          <w:szCs w:val="28"/>
          <w:lang w:eastAsia="ru-RU"/>
        </w:rPr>
        <w:t>ознака корпорації</w:t>
      </w:r>
      <w:r w:rsidRPr="00536BC9">
        <w:rPr>
          <w:rFonts w:ascii="Times New Roman" w:eastAsia="Times New Roman" w:hAnsi="Times New Roman" w:cs="Times New Roman"/>
          <w:sz w:val="28"/>
          <w:szCs w:val="28"/>
          <w:lang w:eastAsia="ru-RU"/>
        </w:rPr>
        <w:t xml:space="preserve"> – відгородженість від середовища через наявність асоціальних норм та цінностей. Подібні норми та цінності можуть і не бути надто жахливими й ганебними, але люди не хочуть виділятись, приховуючи навіть доволі невинні особливості поведінки. То що вже казати про такі асоціальні традиції, як сімейний деспотизм, побиття, знущання, сварки тощо. Щоби «не виносити сміття із хати», хтось із сім’ї починає одноосібно наглядати за тим, як інші ведуть себе на людях і вдома, і роздавати вказівки; причому єдиним лідером він стає відразу в усіх питаннях і сферах сімейного життя. Саме це і називається однолінійною структурою, тоді як її жорсткість означає необговорюваність і беззаперечність його лідерства (яке вже й почасти перестає бути справді лідерством, перетворюючись на узурпацію та самодержавство). Всі ці риси притаманні злочинним групам-корпораціям, але, як бачимо, і цілком пересічні, законослухняні родини можуть відноситися до цього типу. </w:t>
      </w:r>
    </w:p>
    <w:p w:rsidR="00536BC9" w:rsidRPr="00536BC9" w:rsidRDefault="00536BC9" w:rsidP="00536BC9">
      <w:pPr>
        <w:spacing w:after="0" w:line="360" w:lineRule="auto"/>
        <w:ind w:firstLine="708"/>
        <w:rPr>
          <w:rFonts w:ascii="Times New Roman" w:eastAsia="Times New Roman" w:hAnsi="Times New Roman" w:cs="Times New Roman"/>
          <w:sz w:val="28"/>
          <w:szCs w:val="28"/>
          <w:lang w:val="uk-UA" w:eastAsia="ru-RU"/>
        </w:rPr>
      </w:pPr>
      <w:r w:rsidRPr="00536BC9">
        <w:rPr>
          <w:rFonts w:ascii="Times New Roman" w:eastAsia="Times New Roman" w:hAnsi="Times New Roman" w:cs="Times New Roman"/>
          <w:sz w:val="28"/>
          <w:szCs w:val="28"/>
          <w:lang w:val="uk-UA" w:eastAsia="ru-RU"/>
        </w:rPr>
        <w:t xml:space="preserve">Натомість </w:t>
      </w:r>
      <w:r w:rsidRPr="00536BC9">
        <w:rPr>
          <w:rFonts w:ascii="Times New Roman" w:eastAsia="Times New Roman" w:hAnsi="Times New Roman" w:cs="Times New Roman"/>
          <w:i/>
          <w:sz w:val="28"/>
          <w:szCs w:val="28"/>
          <w:lang w:val="uk-UA" w:eastAsia="ru-RU"/>
        </w:rPr>
        <w:t>колектив</w:t>
      </w:r>
      <w:r w:rsidRPr="00536BC9">
        <w:rPr>
          <w:rFonts w:ascii="Times New Roman" w:eastAsia="Times New Roman" w:hAnsi="Times New Roman" w:cs="Times New Roman"/>
          <w:sz w:val="28"/>
          <w:szCs w:val="28"/>
          <w:lang w:val="uk-UA" w:eastAsia="ru-RU"/>
        </w:rPr>
        <w:t xml:space="preserve"> як тип малої неформальної групи визначається не лише тим, що його традиції та прагнення цілком схвалювані оточенням, іще важливіше те, що в ньому вдалося створити багатолінійну структуру, тобто таку, де лідерів може бути багато і лідером може бути кожен. </w:t>
      </w:r>
      <w:r w:rsidRPr="00536BC9">
        <w:rPr>
          <w:rFonts w:ascii="Times New Roman" w:eastAsia="Times New Roman" w:hAnsi="Times New Roman" w:cs="Times New Roman"/>
          <w:sz w:val="28"/>
          <w:szCs w:val="28"/>
          <w:lang w:eastAsia="ru-RU"/>
        </w:rPr>
        <w:t xml:space="preserve">Більше того, ця група як система «запрограмована» на те, аби дати кожному члену можливість виявити лідерські якості і посприяти зайняттю найвищого статусу хоч у якійсь сфері. Причому новий лідер може і лишитися цього статусу, якщо хтось краще виконуватиме цю роль, але так само легко може й повернути його або стати лідером в іншій сфері, - адже ніхто не пишається «владою» і не стидається її втрати (як буває там, де отримати владу нелегко, тобто – в корпорації). Ця змінність і взаємозамінність статусів у групі якраз і називається гнучкістю її структури. На жаль, колектив – досить рідкісне явище, оскільки на практиці не кожна людина психологічно готова бути лідером, навіть якщо їй дають таку можливість, - особливо після років </w:t>
      </w:r>
      <w:r w:rsidRPr="00536BC9">
        <w:rPr>
          <w:rFonts w:ascii="Times New Roman" w:eastAsia="Times New Roman" w:hAnsi="Times New Roman" w:cs="Times New Roman"/>
          <w:sz w:val="28"/>
          <w:szCs w:val="28"/>
          <w:lang w:eastAsia="ru-RU"/>
        </w:rPr>
        <w:lastRenderedPageBreak/>
        <w:t xml:space="preserve">репресивного виховання, дуже поширеного в нашій країні, причому не тільки по відношенню до дітей, але й до підлеглих. </w:t>
      </w:r>
    </w:p>
    <w:p w:rsidR="00536BC9" w:rsidRPr="00536BC9" w:rsidRDefault="00536BC9" w:rsidP="00536BC9">
      <w:pPr>
        <w:spacing w:after="0" w:line="360" w:lineRule="auto"/>
        <w:ind w:firstLine="708"/>
        <w:rPr>
          <w:rFonts w:ascii="Times New Roman" w:eastAsia="Times New Roman" w:hAnsi="Times New Roman" w:cs="Times New Roman"/>
          <w:sz w:val="28"/>
          <w:szCs w:val="28"/>
          <w:lang w:val="uk-UA" w:eastAsia="ru-RU"/>
        </w:rPr>
      </w:pPr>
      <w:r w:rsidRPr="00536BC9">
        <w:rPr>
          <w:rFonts w:ascii="Times New Roman" w:eastAsia="Times New Roman" w:hAnsi="Times New Roman" w:cs="Times New Roman"/>
          <w:b/>
          <w:sz w:val="28"/>
          <w:szCs w:val="28"/>
          <w:lang w:eastAsia="ru-RU"/>
        </w:rPr>
        <w:t>3.1. Соціальний контроль</w:t>
      </w:r>
      <w:r w:rsidRPr="00536BC9">
        <w:rPr>
          <w:rFonts w:ascii="Times New Roman" w:eastAsia="Times New Roman" w:hAnsi="Times New Roman" w:cs="Times New Roman"/>
          <w:sz w:val="28"/>
          <w:szCs w:val="28"/>
          <w:lang w:eastAsia="ru-RU"/>
        </w:rPr>
        <w:t xml:space="preserve"> – це активне неформальне відслідковування й санкціонування групою процесу дотримання її традицій (норм та цінностей) кожним її членом. «Неформальне» в даному випадку означає ніким не організоване й не примушуване слідкування всіма і кожним за груповими стандартами «пристойності», тобто за тим, щоби ніхто не «нахабнів» і не робив того, що усі зневажають. «Активне» означає, що члени групи не просто мовчки засуджують порушника традицій, але обов’язково вживають каральних заходів щодо нього, - таких заходів, які відповідають їх традиціям та тяжкості порушення; крім того, вони активно придивляються й помічають будь-які «неправильні» дії та, не шкодуючи сил і часу, повідомляють про них решті групи.</w:t>
      </w:r>
    </w:p>
    <w:p w:rsidR="00536BC9" w:rsidRPr="00536BC9" w:rsidRDefault="00536BC9" w:rsidP="00536BC9">
      <w:pPr>
        <w:spacing w:after="0" w:line="360" w:lineRule="auto"/>
        <w:ind w:firstLine="708"/>
        <w:rPr>
          <w:rFonts w:ascii="Times New Roman" w:eastAsia="Times New Roman" w:hAnsi="Times New Roman" w:cs="Times New Roman"/>
          <w:sz w:val="28"/>
          <w:szCs w:val="28"/>
          <w:lang w:val="uk-UA" w:eastAsia="ru-RU"/>
        </w:rPr>
      </w:pPr>
      <w:r w:rsidRPr="00536BC9">
        <w:rPr>
          <w:rFonts w:ascii="Times New Roman" w:eastAsia="Times New Roman" w:hAnsi="Times New Roman" w:cs="Times New Roman"/>
          <w:sz w:val="28"/>
          <w:szCs w:val="28"/>
          <w:lang w:val="uk-UA" w:eastAsia="ru-RU"/>
        </w:rPr>
        <w:t xml:space="preserve"> Це відбувається тому, що будь-яка спільнота не любить тих членів, хто явно виділяється зпоміж інших, а коли у сформованій групі виробляються однакові - навіть у деталях - манери поведінки (традиції), то ця «нелюбов» стає у ній загальною, обов’язковою і безсумнівною, перетворюючись із пасивного глухого незадоволення у невідворотній соціальний контроль. </w:t>
      </w:r>
      <w:r w:rsidRPr="00536BC9">
        <w:rPr>
          <w:rFonts w:ascii="Times New Roman" w:eastAsia="Times New Roman" w:hAnsi="Times New Roman" w:cs="Times New Roman"/>
          <w:sz w:val="28"/>
          <w:szCs w:val="28"/>
          <w:lang w:eastAsia="ru-RU"/>
        </w:rPr>
        <w:t xml:space="preserve">І не брати в ньому участь означає наражати себе на загрозу обернути його проти себе. Тобто чим кріпші традиції спільноти, тим більш деспотичним стає соціальний контроль, але люди цього, як правило, не помічають, свято вірячи, що правильно говорити і робити так, як усі, носити такий самий одяг і прагнути до того ж, що й інші, а всі, хто відрізняються від цього хоч у якомусь пункті, є відсталими й жалюгідними. Над цією вірою можна сміятися, коли дивишся на неї зі сторони, але їй важко не піддатися (у моді, у манері мовлення, в оцінках і ставленнях), коли сам є членом спаяної, міцної групи. </w:t>
      </w:r>
    </w:p>
    <w:p w:rsidR="00536BC9" w:rsidRPr="00536BC9" w:rsidRDefault="00536BC9" w:rsidP="00536BC9">
      <w:pPr>
        <w:spacing w:after="0" w:line="360" w:lineRule="auto"/>
        <w:ind w:firstLine="708"/>
        <w:rPr>
          <w:rFonts w:ascii="Times New Roman" w:eastAsia="Times New Roman" w:hAnsi="Times New Roman" w:cs="Times New Roman"/>
          <w:sz w:val="28"/>
          <w:szCs w:val="28"/>
          <w:lang w:val="uk-UA" w:eastAsia="ru-RU"/>
        </w:rPr>
      </w:pPr>
      <w:r w:rsidRPr="00536BC9">
        <w:rPr>
          <w:rFonts w:ascii="Times New Roman" w:eastAsia="Times New Roman" w:hAnsi="Times New Roman" w:cs="Times New Roman"/>
          <w:sz w:val="28"/>
          <w:szCs w:val="28"/>
          <w:lang w:val="uk-UA" w:eastAsia="ru-RU"/>
        </w:rPr>
        <w:t xml:space="preserve">Така підпорядкованість нормам і цінностям групи та її соціальному контролю називається інакше конформністю, тобто готовністю не виділятись і не дозволяти це іншим. </w:t>
      </w:r>
      <w:r w:rsidRPr="00536BC9">
        <w:rPr>
          <w:rFonts w:ascii="Times New Roman" w:eastAsia="Times New Roman" w:hAnsi="Times New Roman" w:cs="Times New Roman"/>
          <w:sz w:val="28"/>
          <w:szCs w:val="28"/>
          <w:lang w:eastAsia="ru-RU"/>
        </w:rPr>
        <w:t xml:space="preserve">Наявність соціального контролю, а він, нагадаємо, </w:t>
      </w:r>
      <w:r w:rsidRPr="00536BC9">
        <w:rPr>
          <w:rFonts w:ascii="Times New Roman" w:eastAsia="Times New Roman" w:hAnsi="Times New Roman" w:cs="Times New Roman"/>
          <w:sz w:val="28"/>
          <w:szCs w:val="28"/>
          <w:lang w:eastAsia="ru-RU"/>
        </w:rPr>
        <w:lastRenderedPageBreak/>
        <w:t xml:space="preserve">виникає разом із утвердженням у групі основних норм і цінностей, приводить до того, що конформними за своєю поведінкою стають майже всі члени групи. І якщо </w:t>
      </w:r>
      <w:proofErr w:type="gramStart"/>
      <w:r w:rsidRPr="00536BC9">
        <w:rPr>
          <w:rFonts w:ascii="Times New Roman" w:eastAsia="Times New Roman" w:hAnsi="Times New Roman" w:cs="Times New Roman"/>
          <w:sz w:val="28"/>
          <w:szCs w:val="28"/>
          <w:lang w:eastAsia="ru-RU"/>
        </w:rPr>
        <w:t>на початку</w:t>
      </w:r>
      <w:proofErr w:type="gramEnd"/>
      <w:r w:rsidRPr="00536BC9">
        <w:rPr>
          <w:rFonts w:ascii="Times New Roman" w:eastAsia="Times New Roman" w:hAnsi="Times New Roman" w:cs="Times New Roman"/>
          <w:sz w:val="28"/>
          <w:szCs w:val="28"/>
          <w:lang w:eastAsia="ru-RU"/>
        </w:rPr>
        <w:t xml:space="preserve"> формування групи соціальний контроль використовується до порушників порівняно часто, то згодом їх число зводиться до нуля і у використанні соціального контролю починають переважати позитивні санкції, тобто колективні похвали і вирази підтримки до тих, хто у своїх діях найкраще виявив ціновані у групі якості. Тому члени групи уже не стільки бояться покарання, скільки прагнуть до заохочення, а порушувати негласні правила їм уже і в голову не приходить.</w:t>
      </w:r>
    </w:p>
    <w:p w:rsidR="00536BC9" w:rsidRPr="00536BC9" w:rsidRDefault="00536BC9" w:rsidP="00536BC9">
      <w:pPr>
        <w:spacing w:after="0" w:line="360" w:lineRule="auto"/>
        <w:ind w:firstLine="708"/>
        <w:rPr>
          <w:rFonts w:ascii="Times New Roman" w:eastAsia="Times New Roman" w:hAnsi="Times New Roman" w:cs="Times New Roman"/>
          <w:sz w:val="28"/>
          <w:szCs w:val="28"/>
          <w:lang w:val="uk-UA" w:eastAsia="ru-RU"/>
        </w:rPr>
      </w:pPr>
      <w:r w:rsidRPr="00536BC9">
        <w:rPr>
          <w:rFonts w:ascii="Times New Roman" w:eastAsia="Times New Roman" w:hAnsi="Times New Roman" w:cs="Times New Roman"/>
          <w:sz w:val="28"/>
          <w:szCs w:val="28"/>
          <w:lang w:eastAsia="ru-RU"/>
        </w:rPr>
        <w:t xml:space="preserve"> Втім, порушення традицій </w:t>
      </w:r>
      <w:proofErr w:type="gramStart"/>
      <w:r w:rsidRPr="00536BC9">
        <w:rPr>
          <w:rFonts w:ascii="Times New Roman" w:eastAsia="Times New Roman" w:hAnsi="Times New Roman" w:cs="Times New Roman"/>
          <w:sz w:val="28"/>
          <w:szCs w:val="28"/>
          <w:lang w:eastAsia="ru-RU"/>
        </w:rPr>
        <w:t>все таки</w:t>
      </w:r>
      <w:proofErr w:type="gramEnd"/>
      <w:r w:rsidRPr="00536BC9">
        <w:rPr>
          <w:rFonts w:ascii="Times New Roman" w:eastAsia="Times New Roman" w:hAnsi="Times New Roman" w:cs="Times New Roman"/>
          <w:sz w:val="28"/>
          <w:szCs w:val="28"/>
          <w:lang w:eastAsia="ru-RU"/>
        </w:rPr>
        <w:t xml:space="preserve"> трапляються, і така поведінка називається </w:t>
      </w:r>
      <w:r w:rsidRPr="00536BC9">
        <w:rPr>
          <w:rFonts w:ascii="Times New Roman" w:eastAsia="Times New Roman" w:hAnsi="Times New Roman" w:cs="Times New Roman"/>
          <w:b/>
          <w:i/>
          <w:sz w:val="28"/>
          <w:szCs w:val="28"/>
          <w:lang w:eastAsia="ru-RU"/>
        </w:rPr>
        <w:t>девіантною</w:t>
      </w:r>
      <w:r w:rsidRPr="00536BC9">
        <w:rPr>
          <w:rFonts w:ascii="Times New Roman" w:eastAsia="Times New Roman" w:hAnsi="Times New Roman" w:cs="Times New Roman"/>
          <w:sz w:val="28"/>
          <w:szCs w:val="28"/>
          <w:lang w:eastAsia="ru-RU"/>
        </w:rPr>
        <w:t xml:space="preserve">. </w:t>
      </w:r>
      <w:r w:rsidRPr="00536BC9">
        <w:rPr>
          <w:rFonts w:ascii="Times New Roman" w:eastAsia="Times New Roman" w:hAnsi="Times New Roman" w:cs="Times New Roman"/>
          <w:i/>
          <w:sz w:val="28"/>
          <w:szCs w:val="28"/>
          <w:u w:val="single"/>
          <w:lang w:eastAsia="ru-RU"/>
        </w:rPr>
        <w:t>Тобто девіантність</w:t>
      </w:r>
      <w:r w:rsidRPr="00536BC9">
        <w:rPr>
          <w:rFonts w:ascii="Times New Roman" w:eastAsia="Times New Roman" w:hAnsi="Times New Roman" w:cs="Times New Roman"/>
          <w:sz w:val="28"/>
          <w:szCs w:val="28"/>
          <w:lang w:eastAsia="ru-RU"/>
        </w:rPr>
        <w:t xml:space="preserve"> – це поведінка, що помітно відхиляється від групових традицій і отримує негативну санкцію групи, тоді як </w:t>
      </w:r>
      <w:r w:rsidRPr="00536BC9">
        <w:rPr>
          <w:rFonts w:ascii="Times New Roman" w:eastAsia="Times New Roman" w:hAnsi="Times New Roman" w:cs="Times New Roman"/>
          <w:b/>
          <w:i/>
          <w:sz w:val="28"/>
          <w:szCs w:val="28"/>
          <w:lang w:eastAsia="ru-RU"/>
        </w:rPr>
        <w:t>конформність</w:t>
      </w:r>
      <w:r w:rsidRPr="00536BC9">
        <w:rPr>
          <w:rFonts w:ascii="Times New Roman" w:eastAsia="Times New Roman" w:hAnsi="Times New Roman" w:cs="Times New Roman"/>
          <w:sz w:val="28"/>
          <w:szCs w:val="28"/>
          <w:lang w:eastAsia="ru-RU"/>
        </w:rPr>
        <w:t xml:space="preserve"> є поведінкою, що повністю відповідає груповим нормам та цінностям і тому отримує позитивну санкцію групи. Однак не все так просто: порушення, відхилення, девіації потрібні (як це не дивно) у будь-якій системі, адже вони забезпечують її пристосувальну змінюваність, її еволюцію, а отже – і виживання у мінливому світі. Тому в кожній сформованій групі девіантна поведінка безумовно дозволена діловому лідеру (що зрозуміло, адже саме він, за визначенням, має надавати усім зразки поведінки, зокрема і поведінки нової, що потрібна для розвитку групи) та аутсайдеру (на якого всі «махнули рукою» і не карають за його витівки). </w:t>
      </w:r>
    </w:p>
    <w:p w:rsidR="00536BC9" w:rsidRPr="00536BC9" w:rsidRDefault="00536BC9" w:rsidP="00536BC9">
      <w:pPr>
        <w:spacing w:after="0" w:line="360" w:lineRule="auto"/>
        <w:ind w:firstLine="708"/>
        <w:rPr>
          <w:rFonts w:ascii="Times New Roman" w:eastAsia="Times New Roman" w:hAnsi="Times New Roman" w:cs="Times New Roman"/>
          <w:sz w:val="28"/>
          <w:szCs w:val="28"/>
          <w:lang w:val="uk-UA" w:eastAsia="ru-RU"/>
        </w:rPr>
      </w:pPr>
      <w:r w:rsidRPr="00536BC9">
        <w:rPr>
          <w:rFonts w:ascii="Times New Roman" w:eastAsia="Times New Roman" w:hAnsi="Times New Roman" w:cs="Times New Roman"/>
          <w:b/>
          <w:sz w:val="28"/>
          <w:szCs w:val="28"/>
          <w:lang w:val="uk-UA" w:eastAsia="ru-RU"/>
        </w:rPr>
        <w:t>3.2.</w:t>
      </w:r>
      <w:r w:rsidRPr="00536BC9">
        <w:rPr>
          <w:rFonts w:ascii="Times New Roman" w:eastAsia="Times New Roman" w:hAnsi="Times New Roman" w:cs="Times New Roman"/>
          <w:sz w:val="28"/>
          <w:szCs w:val="28"/>
          <w:lang w:val="uk-UA" w:eastAsia="ru-RU"/>
        </w:rPr>
        <w:t xml:space="preserve"> Як бачимо, девіантна поведінка є обов’язковою для лідера й очікуваною від нього. Зрозуміло, що лідером він стає не через неї, але стати повноцінним, беззаперечним лідером він може, тільки якщо його дії почасти відхиляються від прийнятого у групі. Більшість відомих у світі харизматичних лідерів (саме неформальних лідерів, вожаків) запам’ятовуються і приваблюють до себе своєю нестандартністю, вмінням порушувати канони, залишаючись у межах пристойності. </w:t>
      </w:r>
      <w:r w:rsidRPr="00536BC9">
        <w:rPr>
          <w:rFonts w:ascii="Times New Roman" w:eastAsia="Times New Roman" w:hAnsi="Times New Roman" w:cs="Times New Roman"/>
          <w:sz w:val="28"/>
          <w:szCs w:val="28"/>
          <w:lang w:eastAsia="ru-RU"/>
        </w:rPr>
        <w:t xml:space="preserve">Інакше кажучи, їх девіантність не безмежна, це не анархізм і хуліганство, - але і не запнута на всі ґудзики «добропорядність». Межу припустимого і навіть необхідного для </w:t>
      </w:r>
      <w:r w:rsidRPr="00536BC9">
        <w:rPr>
          <w:rFonts w:ascii="Times New Roman" w:eastAsia="Times New Roman" w:hAnsi="Times New Roman" w:cs="Times New Roman"/>
          <w:sz w:val="28"/>
          <w:szCs w:val="28"/>
          <w:lang w:eastAsia="ru-RU"/>
        </w:rPr>
        <w:lastRenderedPageBreak/>
        <w:t xml:space="preserve">вожака відхилення визначити наперед неможливо, це треба внутрішньо відчувати, аби не впасти у жодну крайність, - адже ті новації, що спершу він собі дозволяє, а далі вони стають модними, створюють у групі більш розумні й толерантні традиції (що може перетворити її на колектив) або, навпаки, призводять до огрубіння звичаїв і відносин у групі (і тоді вона деградує до корпорації, асоціації чи дифузної групи). </w:t>
      </w:r>
    </w:p>
    <w:p w:rsidR="00536BC9" w:rsidRPr="00536BC9" w:rsidRDefault="00536BC9" w:rsidP="00536BC9">
      <w:pPr>
        <w:spacing w:after="0" w:line="360" w:lineRule="auto"/>
        <w:ind w:firstLine="708"/>
        <w:rPr>
          <w:rFonts w:ascii="Times New Roman" w:eastAsia="Times New Roman" w:hAnsi="Times New Roman" w:cs="Times New Roman"/>
          <w:sz w:val="28"/>
          <w:szCs w:val="28"/>
          <w:lang w:val="uk-UA" w:eastAsia="ru-RU"/>
        </w:rPr>
      </w:pPr>
      <w:r w:rsidRPr="00536BC9">
        <w:rPr>
          <w:rFonts w:ascii="Times New Roman" w:eastAsia="Times New Roman" w:hAnsi="Times New Roman" w:cs="Times New Roman"/>
          <w:sz w:val="28"/>
          <w:szCs w:val="28"/>
          <w:lang w:val="uk-UA" w:eastAsia="ru-RU"/>
        </w:rPr>
        <w:t xml:space="preserve">А от для того, щоби насмілитись порушити групові звичаї, потрібен не лише статус лідера, але й певна внутрішня свобода: відсутність боязні бути засудженим або осміяним і водночас відсутність бажання сподобатись іншим своєю нібито незалежністю від їх оцінок, - адже людям не подобається ні байдужість до їх думки (а тим більше – фальшива бравада цим), ні покірність щодо неї. Відтак і виходить, що справжні лідери (яких у будь-якому суспільстві не більше 1,5% - 2,5%) у своїх діях не орієнтуються ні на кого і роблять лише те, у що вірять, а тому і здатні на кроки, до яких інші не додумаються (і це позитивна для групи девіантність), тоді як фальшиві лідери лише оригінальничають для набуття авторитету, а після цього насолоджуються можливістю покомандувати (така девіантність морально розкладає групу, надихаючи на цинічну й підлу боротьбу за владу). Натомість і конформність не є проявом ганебної слабкості чи боягузтва, адже без неї були би неможливі жодні людські спільноти. </w:t>
      </w:r>
    </w:p>
    <w:p w:rsidR="00536BC9" w:rsidRPr="00536BC9" w:rsidRDefault="00536BC9" w:rsidP="00536BC9">
      <w:pPr>
        <w:spacing w:after="0" w:line="360" w:lineRule="auto"/>
        <w:ind w:firstLine="708"/>
        <w:rPr>
          <w:rFonts w:ascii="Times New Roman" w:eastAsia="Times New Roman" w:hAnsi="Times New Roman" w:cs="Times New Roman"/>
          <w:sz w:val="28"/>
          <w:szCs w:val="28"/>
          <w:lang w:val="uk-UA" w:eastAsia="ru-RU"/>
        </w:rPr>
      </w:pPr>
      <w:r w:rsidRPr="00536BC9">
        <w:rPr>
          <w:rFonts w:ascii="Times New Roman" w:eastAsia="Times New Roman" w:hAnsi="Times New Roman" w:cs="Times New Roman"/>
          <w:b/>
          <w:sz w:val="28"/>
          <w:szCs w:val="28"/>
          <w:lang w:eastAsia="ru-RU"/>
        </w:rPr>
        <w:t>4.1. Структура малої неформальної групи</w:t>
      </w:r>
      <w:r w:rsidRPr="00536BC9">
        <w:rPr>
          <w:rFonts w:ascii="Times New Roman" w:eastAsia="Times New Roman" w:hAnsi="Times New Roman" w:cs="Times New Roman"/>
          <w:sz w:val="28"/>
          <w:szCs w:val="28"/>
          <w:lang w:eastAsia="ru-RU"/>
        </w:rPr>
        <w:t xml:space="preserve"> – це збалансований набір соціальних ролей, необхідних для стабільного її існування як соціальної системи, побудованої на основі спільних інтересів та цінностей. Структура малої неформальної групи складається із таких основних ролей: </w:t>
      </w:r>
    </w:p>
    <w:p w:rsidR="00536BC9" w:rsidRPr="00536BC9" w:rsidRDefault="00536BC9" w:rsidP="00536BC9">
      <w:pPr>
        <w:spacing w:after="0" w:line="360" w:lineRule="auto"/>
        <w:ind w:firstLine="708"/>
        <w:rPr>
          <w:rFonts w:ascii="Times New Roman" w:eastAsia="Times New Roman" w:hAnsi="Times New Roman" w:cs="Times New Roman"/>
          <w:sz w:val="28"/>
          <w:szCs w:val="28"/>
          <w:lang w:val="uk-UA" w:eastAsia="ru-RU"/>
        </w:rPr>
      </w:pPr>
      <w:r w:rsidRPr="00536BC9">
        <w:rPr>
          <w:rFonts w:ascii="Times New Roman" w:eastAsia="Times New Roman" w:hAnsi="Times New Roman" w:cs="Times New Roman"/>
          <w:sz w:val="28"/>
          <w:szCs w:val="28"/>
          <w:lang w:val="uk-UA" w:eastAsia="ru-RU"/>
        </w:rPr>
        <w:t xml:space="preserve">(1) </w:t>
      </w:r>
      <w:r w:rsidRPr="00536BC9">
        <w:rPr>
          <w:rFonts w:ascii="Times New Roman" w:eastAsia="Times New Roman" w:hAnsi="Times New Roman" w:cs="Times New Roman"/>
          <w:i/>
          <w:sz w:val="28"/>
          <w:szCs w:val="28"/>
          <w:lang w:val="uk-UA" w:eastAsia="ru-RU"/>
        </w:rPr>
        <w:t>діловий лідер</w:t>
      </w:r>
      <w:r w:rsidRPr="00536BC9">
        <w:rPr>
          <w:rFonts w:ascii="Times New Roman" w:eastAsia="Times New Roman" w:hAnsi="Times New Roman" w:cs="Times New Roman"/>
          <w:sz w:val="28"/>
          <w:szCs w:val="28"/>
          <w:lang w:val="uk-UA" w:eastAsia="ru-RU"/>
        </w:rPr>
        <w:t xml:space="preserve"> – особа, визнана найкращою за найважливішими цінностями групи; має беззаперечне право наказувати й карати;</w:t>
      </w:r>
    </w:p>
    <w:p w:rsidR="00536BC9" w:rsidRPr="00536BC9" w:rsidRDefault="00536BC9" w:rsidP="00536BC9">
      <w:pPr>
        <w:spacing w:after="0" w:line="360" w:lineRule="auto"/>
        <w:ind w:firstLine="708"/>
        <w:rPr>
          <w:rFonts w:ascii="Times New Roman" w:eastAsia="Times New Roman" w:hAnsi="Times New Roman" w:cs="Times New Roman"/>
          <w:sz w:val="28"/>
          <w:szCs w:val="28"/>
          <w:lang w:val="uk-UA" w:eastAsia="ru-RU"/>
        </w:rPr>
      </w:pPr>
      <w:r w:rsidRPr="00536BC9">
        <w:rPr>
          <w:rFonts w:ascii="Times New Roman" w:eastAsia="Times New Roman" w:hAnsi="Times New Roman" w:cs="Times New Roman"/>
          <w:sz w:val="28"/>
          <w:szCs w:val="28"/>
          <w:lang w:val="uk-UA" w:eastAsia="ru-RU"/>
        </w:rPr>
        <w:t xml:space="preserve"> (2) </w:t>
      </w:r>
      <w:r w:rsidRPr="00536BC9">
        <w:rPr>
          <w:rFonts w:ascii="Times New Roman" w:eastAsia="Times New Roman" w:hAnsi="Times New Roman" w:cs="Times New Roman"/>
          <w:i/>
          <w:sz w:val="28"/>
          <w:szCs w:val="28"/>
          <w:lang w:val="uk-UA" w:eastAsia="ru-RU"/>
        </w:rPr>
        <w:t>емоційний лідер</w:t>
      </w:r>
      <w:r w:rsidRPr="00536BC9">
        <w:rPr>
          <w:rFonts w:ascii="Times New Roman" w:eastAsia="Times New Roman" w:hAnsi="Times New Roman" w:cs="Times New Roman"/>
          <w:sz w:val="28"/>
          <w:szCs w:val="28"/>
          <w:lang w:val="uk-UA" w:eastAsia="ru-RU"/>
        </w:rPr>
        <w:t xml:space="preserve"> – член групи, що найкраще вміє підтримувати взаємовідносини і завдяки цьому забезпечує в ній стійку позитивну морально-психологічну атмосферу; </w:t>
      </w:r>
    </w:p>
    <w:p w:rsidR="00536BC9" w:rsidRPr="00536BC9" w:rsidRDefault="00536BC9" w:rsidP="00536BC9">
      <w:pPr>
        <w:spacing w:after="0" w:line="360" w:lineRule="auto"/>
        <w:ind w:firstLine="708"/>
        <w:rPr>
          <w:rFonts w:ascii="Times New Roman" w:eastAsia="Times New Roman" w:hAnsi="Times New Roman" w:cs="Times New Roman"/>
          <w:sz w:val="28"/>
          <w:szCs w:val="28"/>
          <w:lang w:val="uk-UA" w:eastAsia="ru-RU"/>
        </w:rPr>
      </w:pPr>
      <w:r w:rsidRPr="00536BC9">
        <w:rPr>
          <w:rFonts w:ascii="Times New Roman" w:eastAsia="Times New Roman" w:hAnsi="Times New Roman" w:cs="Times New Roman"/>
          <w:sz w:val="28"/>
          <w:szCs w:val="28"/>
          <w:lang w:val="uk-UA" w:eastAsia="ru-RU"/>
        </w:rPr>
        <w:lastRenderedPageBreak/>
        <w:t xml:space="preserve">(3) </w:t>
      </w:r>
      <w:r w:rsidRPr="00536BC9">
        <w:rPr>
          <w:rFonts w:ascii="Times New Roman" w:eastAsia="Times New Roman" w:hAnsi="Times New Roman" w:cs="Times New Roman"/>
          <w:i/>
          <w:sz w:val="28"/>
          <w:szCs w:val="28"/>
          <w:lang w:val="uk-UA" w:eastAsia="ru-RU"/>
        </w:rPr>
        <w:t>аутсайдер</w:t>
      </w:r>
      <w:r w:rsidRPr="00536BC9">
        <w:rPr>
          <w:rFonts w:ascii="Times New Roman" w:eastAsia="Times New Roman" w:hAnsi="Times New Roman" w:cs="Times New Roman"/>
          <w:sz w:val="28"/>
          <w:szCs w:val="28"/>
          <w:lang w:val="uk-UA" w:eastAsia="ru-RU"/>
        </w:rPr>
        <w:t xml:space="preserve"> – особа, визнана найгіршою за найважливішими цінностями групи; критикує або смішить усіх. Насправді в різних за родом діяльності, масштабом і типом групах буває набагато ширший набір ролей (зокрема – ролей ситуативного лідера, «цапа-відбувайла», активістів, інертних), але для розуміння внутрішньої взаємодії достатньо знати три основні, без яких не може існувати жодна стабільна група.</w:t>
      </w:r>
    </w:p>
    <w:p w:rsidR="00536BC9" w:rsidRPr="00536BC9" w:rsidRDefault="00536BC9" w:rsidP="00536BC9">
      <w:pPr>
        <w:spacing w:after="0" w:line="360" w:lineRule="auto"/>
        <w:ind w:firstLine="708"/>
        <w:rPr>
          <w:rFonts w:ascii="Times New Roman" w:eastAsia="Times New Roman" w:hAnsi="Times New Roman" w:cs="Times New Roman"/>
          <w:sz w:val="28"/>
          <w:szCs w:val="28"/>
          <w:lang w:val="uk-UA" w:eastAsia="ru-RU"/>
        </w:rPr>
      </w:pPr>
      <w:r w:rsidRPr="00536BC9">
        <w:rPr>
          <w:rFonts w:ascii="Times New Roman" w:eastAsia="Times New Roman" w:hAnsi="Times New Roman" w:cs="Times New Roman"/>
          <w:sz w:val="28"/>
          <w:szCs w:val="28"/>
          <w:lang w:val="uk-UA" w:eastAsia="ru-RU"/>
        </w:rPr>
        <w:t xml:space="preserve"> Всі ці ролі взаємозамінні, тобто особа, що була діловим лідером в одній ситуації, може бути емоційним лідером або, навіть, аутсайдером в іншій. Однак після більш-менш тривалого досвіду колективної діяльності (а структура, нагадаємо, виникає у групі саме завдяки ній) стихійно визначаються особи, що найчастіше вдало справляються із даними ролями, і саме їм група несвідомо «доручає» виконувати ці ролі на постійній основі. Останнім не залишається нічого іншого (крім, хіба що, залишення групи), як прийняти ці ролі, тим більше, що виконання їх надає і певні привілеї, і відчуття своєї потрібності. А от якщо хтось виконує свою роль погано (за браком мотивації чи достатніх здібностей) або взагалі не виконує (через те, що група склалася не повністю або хтось відсутній фізично), то група відразу це відчуває: вона стає нездатною працювати без конфліктів (при відсутності емоційного лідера) або долати найменші труднощі і вирішувати нові завдання (при відсутності ділового лідера), або розуміти, де є межа достойної поведінки (при відсутності аутсайдера).</w:t>
      </w:r>
    </w:p>
    <w:p w:rsidR="00536BC9" w:rsidRPr="00536BC9" w:rsidRDefault="00536BC9" w:rsidP="00536BC9">
      <w:pPr>
        <w:spacing w:after="0" w:line="360" w:lineRule="auto"/>
        <w:ind w:firstLine="708"/>
        <w:rPr>
          <w:rFonts w:ascii="Times New Roman" w:eastAsia="Times New Roman" w:hAnsi="Times New Roman" w:cs="Times New Roman"/>
          <w:sz w:val="28"/>
          <w:szCs w:val="28"/>
          <w:lang w:val="uk-UA" w:eastAsia="ru-RU"/>
        </w:rPr>
      </w:pPr>
      <w:r w:rsidRPr="00536BC9">
        <w:rPr>
          <w:rFonts w:ascii="Times New Roman" w:eastAsia="Times New Roman" w:hAnsi="Times New Roman" w:cs="Times New Roman"/>
          <w:sz w:val="28"/>
          <w:szCs w:val="28"/>
          <w:lang w:val="uk-UA" w:eastAsia="ru-RU"/>
        </w:rPr>
        <w:t xml:space="preserve"> </w:t>
      </w:r>
      <w:r w:rsidRPr="00536BC9">
        <w:rPr>
          <w:rFonts w:ascii="Times New Roman" w:eastAsia="Times New Roman" w:hAnsi="Times New Roman" w:cs="Times New Roman"/>
          <w:b/>
          <w:sz w:val="28"/>
          <w:szCs w:val="28"/>
          <w:lang w:eastAsia="ru-RU"/>
        </w:rPr>
        <w:t>4.2.</w:t>
      </w:r>
      <w:r w:rsidRPr="00536BC9">
        <w:rPr>
          <w:rFonts w:ascii="Times New Roman" w:eastAsia="Times New Roman" w:hAnsi="Times New Roman" w:cs="Times New Roman"/>
          <w:sz w:val="28"/>
          <w:szCs w:val="28"/>
          <w:lang w:eastAsia="ru-RU"/>
        </w:rPr>
        <w:t xml:space="preserve"> Питання здібностей і міри придатності до виконання конкретної ролі виходить за рамки соціології, але сам факт відмінності людей у цьому питанні може і повинен розглядатися у нашій науці. Очевидно, що зовсім не кожен може впоратися із роллю ділового лідера, більше того, за деякими розрахунками питома вага повноцінних лідерів у будь-якому суспільстві складає 1,5% - 2,5% природжених лідерів і ще до 3% ситуативних лідерів. Це означає, що приблизно один із двадцяти людей здатен, за певних умов, виконати роль ділового лідера, тоді як всі інші, опинившись у цій ролі, здатні лише «зловживати владою», тобто використовувати цей статус для власного </w:t>
      </w:r>
      <w:r w:rsidRPr="00536BC9">
        <w:rPr>
          <w:rFonts w:ascii="Times New Roman" w:eastAsia="Times New Roman" w:hAnsi="Times New Roman" w:cs="Times New Roman"/>
          <w:sz w:val="28"/>
          <w:szCs w:val="28"/>
          <w:lang w:eastAsia="ru-RU"/>
        </w:rPr>
        <w:lastRenderedPageBreak/>
        <w:t xml:space="preserve">честолюбства або вигоди, не виконуючи при цьому організаційно-управлінської функції і, тим самим, морально розкладаючи групу. Можна згадати відомий експеримент Ф.Д.Горбова, у якому він за допомогою гомеостатичної методики виявив два типи лідерів. </w:t>
      </w:r>
    </w:p>
    <w:p w:rsidR="00536BC9" w:rsidRPr="00536BC9" w:rsidRDefault="00536BC9" w:rsidP="00536BC9">
      <w:pPr>
        <w:spacing w:after="0" w:line="360" w:lineRule="auto"/>
        <w:ind w:firstLine="708"/>
        <w:rPr>
          <w:rFonts w:ascii="Times New Roman" w:eastAsia="Times New Roman" w:hAnsi="Times New Roman" w:cs="Times New Roman"/>
          <w:sz w:val="28"/>
          <w:szCs w:val="28"/>
          <w:lang w:val="uk-UA" w:eastAsia="ru-RU"/>
        </w:rPr>
      </w:pPr>
      <w:r w:rsidRPr="00536BC9">
        <w:rPr>
          <w:rFonts w:ascii="Times New Roman" w:eastAsia="Times New Roman" w:hAnsi="Times New Roman" w:cs="Times New Roman"/>
          <w:sz w:val="28"/>
          <w:szCs w:val="28"/>
          <w:lang w:val="uk-UA" w:eastAsia="ru-RU"/>
        </w:rPr>
        <w:t xml:space="preserve">Експериментальне завдання випадково зібраній групі із трьох-чотирьох чоловік полягало у необхідності одночасно і швидко виставити свої електровимірювальні прилади якомога ближче до «нуля», що було важко, адже прилади були поєднані і досягнення цієї позначки одним учасником відразу ж відхиляло стрілки приладів у інших. </w:t>
      </w:r>
      <w:r w:rsidRPr="00536BC9">
        <w:rPr>
          <w:rFonts w:ascii="Times New Roman" w:eastAsia="Times New Roman" w:hAnsi="Times New Roman" w:cs="Times New Roman"/>
          <w:sz w:val="28"/>
          <w:szCs w:val="28"/>
          <w:lang w:eastAsia="ru-RU"/>
        </w:rPr>
        <w:t xml:space="preserve">У кожній такій групі не було призначеного керівника, але рано чи пізно хтось обов’язково починав керувати процесом, оскільки його неефективність без координації зусиль була цілком очевидною. Тут, власне, і виявлялись два варіанти поведінки цих ситуативних лідерів: переважна їх частина починала покрикувати і лаяти співучасників, вимагаючи від них перестати регулювати свої прилади, поки він не виставить свій; але після того, як йому це вдавалося, їхні намагання досягти того же зводили нанівець його успіх, і далі суперечки починались наново. Зрозуміло, що ця тактика давала найгірші результати, адже люди, що взялися керувати, були псевдо-лідерами, які не змогли підпорядкувати своє роздратування і свої амбіції головній, колективній меті. </w:t>
      </w:r>
    </w:p>
    <w:p w:rsidR="00536BC9" w:rsidRPr="00536BC9" w:rsidRDefault="00536BC9" w:rsidP="00536BC9">
      <w:pPr>
        <w:spacing w:after="0" w:line="360" w:lineRule="auto"/>
        <w:ind w:firstLine="708"/>
        <w:rPr>
          <w:rFonts w:ascii="Times New Roman" w:eastAsia="Times New Roman" w:hAnsi="Times New Roman" w:cs="Times New Roman"/>
          <w:sz w:val="28"/>
          <w:szCs w:val="28"/>
          <w:lang w:val="uk-UA" w:eastAsia="ru-RU"/>
        </w:rPr>
      </w:pPr>
      <w:r w:rsidRPr="00536BC9">
        <w:rPr>
          <w:rFonts w:ascii="Times New Roman" w:eastAsia="Times New Roman" w:hAnsi="Times New Roman" w:cs="Times New Roman"/>
          <w:sz w:val="28"/>
          <w:szCs w:val="28"/>
          <w:lang w:eastAsia="ru-RU"/>
        </w:rPr>
        <w:t xml:space="preserve">І лише невелика частина «самопризначених» керівників (не більше тих самих 5%) зуміли, поперше, виважено розібратись </w:t>
      </w:r>
      <w:proofErr w:type="gramStart"/>
      <w:r w:rsidRPr="00536BC9">
        <w:rPr>
          <w:rFonts w:ascii="Times New Roman" w:eastAsia="Times New Roman" w:hAnsi="Times New Roman" w:cs="Times New Roman"/>
          <w:sz w:val="28"/>
          <w:szCs w:val="28"/>
          <w:lang w:eastAsia="ru-RU"/>
        </w:rPr>
        <w:t>у причинах</w:t>
      </w:r>
      <w:proofErr w:type="gramEnd"/>
      <w:r w:rsidRPr="00536BC9">
        <w:rPr>
          <w:rFonts w:ascii="Times New Roman" w:eastAsia="Times New Roman" w:hAnsi="Times New Roman" w:cs="Times New Roman"/>
          <w:sz w:val="28"/>
          <w:szCs w:val="28"/>
          <w:lang w:eastAsia="ru-RU"/>
        </w:rPr>
        <w:t xml:space="preserve"> невдач і знайти вихід, а по-друге, не йдучи на повідку у загальних настроїв, спокійно й без окриків дозволити решті одногрупників виставити свої прилади на «нуль», а потім уже почати регулювати свій (що легше, ніж три водночас), синхронізуючи свої показники з іншими. Ця тактика приводила до успіху швидко і без зайвих зусиль та нервувань. Якраз тому, що діловий лідер у сім’ї нерідко відноситься до першого типу – «фальшивих» вожаків, методи виховання у ній виявляються репресивними, а психологічна атмосфера – тиранічною й пригніченою (хоча лідер розуміє, що це прояви несхвалюваних, асоціальних цінностей), що, відтак, створює однолінійну структуру групи, в </w:t>
      </w:r>
      <w:r w:rsidRPr="00536BC9">
        <w:rPr>
          <w:rFonts w:ascii="Times New Roman" w:eastAsia="Times New Roman" w:hAnsi="Times New Roman" w:cs="Times New Roman"/>
          <w:sz w:val="28"/>
          <w:szCs w:val="28"/>
          <w:lang w:eastAsia="ru-RU"/>
        </w:rPr>
        <w:lastRenderedPageBreak/>
        <w:t>якій нікому не дають сперечатись із вищестатусними членами, а отже – і змінювати свій статус.</w:t>
      </w:r>
    </w:p>
    <w:p w:rsidR="00536BC9" w:rsidRPr="00536BC9" w:rsidRDefault="00536BC9" w:rsidP="00536BC9">
      <w:pPr>
        <w:spacing w:after="0" w:line="360" w:lineRule="auto"/>
        <w:ind w:firstLine="708"/>
        <w:rPr>
          <w:rFonts w:ascii="Times New Roman" w:eastAsia="Times New Roman" w:hAnsi="Times New Roman" w:cs="Times New Roman"/>
          <w:sz w:val="28"/>
          <w:szCs w:val="28"/>
          <w:lang w:val="uk-UA" w:eastAsia="ru-RU"/>
        </w:rPr>
      </w:pPr>
      <w:r w:rsidRPr="00536BC9">
        <w:rPr>
          <w:rFonts w:ascii="Times New Roman" w:eastAsia="Times New Roman" w:hAnsi="Times New Roman" w:cs="Times New Roman"/>
          <w:sz w:val="28"/>
          <w:szCs w:val="28"/>
          <w:lang w:val="uk-UA" w:eastAsia="ru-RU"/>
        </w:rPr>
        <w:t xml:space="preserve"> Більше того, в корпорації (як типі групи) найчастіше діловий лідер переймає на себе функції й емоційного лідера, тобто не лише карає, але й жаліє, вдаючись, переважно, до методів психологічного маніпулювання і підкорення собі інших. </w:t>
      </w:r>
      <w:r w:rsidRPr="00536BC9">
        <w:rPr>
          <w:rFonts w:ascii="Times New Roman" w:eastAsia="Times New Roman" w:hAnsi="Times New Roman" w:cs="Times New Roman"/>
          <w:sz w:val="28"/>
          <w:szCs w:val="28"/>
          <w:lang w:eastAsia="ru-RU"/>
        </w:rPr>
        <w:t xml:space="preserve">Дуже детальний і психологічно точний приклад того, як це робиться можна прочитати в книзі М.Пьюзо «Хрещений батько», що описує звичаї сицилійської мафії у США. Втім, можна побачити це і в українських сім’ях, коли, наприклад, її «голова» не дозволяє другому із подружжя пожаліти покарану ним дитину, щоби, мовляв, не зраджувати солідарність вихователів, а потім купляє дитині якусь іграшку, щоби асоціювати радість дарунка виключно із собою (за цією же схемою створювався, до речі, і «культ особи» І.Сталіна). </w:t>
      </w:r>
    </w:p>
    <w:p w:rsidR="00536BC9" w:rsidRPr="00536BC9" w:rsidRDefault="00536BC9" w:rsidP="00536BC9">
      <w:pPr>
        <w:spacing w:after="0" w:line="360" w:lineRule="auto"/>
        <w:ind w:firstLine="708"/>
        <w:rPr>
          <w:rFonts w:ascii="Times New Roman" w:eastAsia="Times New Roman" w:hAnsi="Times New Roman" w:cs="Times New Roman"/>
          <w:sz w:val="28"/>
          <w:szCs w:val="28"/>
          <w:lang w:val="uk-UA" w:eastAsia="ru-RU"/>
        </w:rPr>
      </w:pPr>
      <w:r w:rsidRPr="00536BC9">
        <w:rPr>
          <w:rFonts w:ascii="Times New Roman" w:eastAsia="Times New Roman" w:hAnsi="Times New Roman" w:cs="Times New Roman"/>
          <w:sz w:val="28"/>
          <w:szCs w:val="28"/>
          <w:lang w:val="uk-UA" w:eastAsia="ru-RU"/>
        </w:rPr>
        <w:t xml:space="preserve">Насправді ж карати і жаліти повинні різні люди, адже прийняття рішень діловим лідером має бути раціональним і, тому, несхильним до жалості, а підтримувати взаємовідносини у групі має особа, яка не віддавала накази і не карала за їх невиконання, а тому може щиро співчувати. Між іншим, для того, щоби щиро співчувати і щоби іншому стало легше після цих співчуттів, також потрібні здібності, що є не в кожного. </w:t>
      </w:r>
      <w:r w:rsidRPr="00536BC9">
        <w:rPr>
          <w:rFonts w:ascii="Times New Roman" w:eastAsia="Times New Roman" w:hAnsi="Times New Roman" w:cs="Times New Roman"/>
          <w:sz w:val="28"/>
          <w:szCs w:val="28"/>
          <w:lang w:eastAsia="ru-RU"/>
        </w:rPr>
        <w:t xml:space="preserve">А емоційний лідер повинен, до того ж, уміти розвеселити, підтримати загальне спілкування, примирити людей, розділити будь-які їх емоції, бути «душею компанії» і не давати її настроям спуститися нижче певного рівня. Можна додати, що і аутсайдер в ідеалі не має бути приниженим об’єктом глузувань і «блазнем» або всім незадоволеним критиком, оскільки ставши лідером хоч у чомусь, він психологічно зноситиме своє відставання в чомусь іншому спокійно і з гідністю. </w:t>
      </w:r>
    </w:p>
    <w:p w:rsidR="00536BC9" w:rsidRPr="00536BC9" w:rsidRDefault="00536BC9" w:rsidP="00536BC9">
      <w:pPr>
        <w:spacing w:after="0" w:line="360" w:lineRule="auto"/>
        <w:ind w:firstLine="708"/>
        <w:rPr>
          <w:rFonts w:ascii="Times New Roman" w:eastAsia="Times New Roman" w:hAnsi="Times New Roman" w:cs="Times New Roman"/>
          <w:sz w:val="28"/>
          <w:szCs w:val="28"/>
          <w:lang w:val="uk-UA" w:eastAsia="ru-RU"/>
        </w:rPr>
      </w:pPr>
      <w:r w:rsidRPr="00536BC9">
        <w:rPr>
          <w:rFonts w:ascii="Times New Roman" w:eastAsia="Times New Roman" w:hAnsi="Times New Roman" w:cs="Times New Roman"/>
          <w:b/>
          <w:sz w:val="28"/>
          <w:szCs w:val="28"/>
          <w:lang w:eastAsia="ru-RU"/>
        </w:rPr>
        <w:t>5.1.</w:t>
      </w:r>
      <w:r w:rsidRPr="00536BC9">
        <w:rPr>
          <w:rFonts w:ascii="Times New Roman" w:eastAsia="Times New Roman" w:hAnsi="Times New Roman" w:cs="Times New Roman"/>
          <w:sz w:val="28"/>
          <w:szCs w:val="28"/>
          <w:lang w:eastAsia="ru-RU"/>
        </w:rPr>
        <w:t xml:space="preserve"> Слід нагадати, що будь-яка мала група є елементом якоїсь більшої і виконує в ній певну функцію. Як ми вже вияснили, групка двієчників може виконувати у навчальній групі функцію негативного прикладу поведінки, яку іншим учням не слід собі дозволяти (якщо цих двієчників небагато і вони </w:t>
      </w:r>
      <w:r w:rsidRPr="00536BC9">
        <w:rPr>
          <w:rFonts w:ascii="Times New Roman" w:eastAsia="Times New Roman" w:hAnsi="Times New Roman" w:cs="Times New Roman"/>
          <w:sz w:val="28"/>
          <w:szCs w:val="28"/>
          <w:lang w:eastAsia="ru-RU"/>
        </w:rPr>
        <w:lastRenderedPageBreak/>
        <w:t xml:space="preserve">справді виконують функцію аутсайдерів, а не «законодавців моди»). Відповідно до цієї функції малої групи (як елемента більшої системи) формуються її групові норми та цінності, які, у свою чергу, визначають </w:t>
      </w:r>
      <w:r w:rsidRPr="00536BC9">
        <w:rPr>
          <w:rFonts w:ascii="Times New Roman" w:eastAsia="Times New Roman" w:hAnsi="Times New Roman" w:cs="Times New Roman"/>
          <w:b/>
          <w:i/>
          <w:sz w:val="28"/>
          <w:szCs w:val="28"/>
          <w:lang w:eastAsia="ru-RU"/>
        </w:rPr>
        <w:t>рольові очікування</w:t>
      </w:r>
      <w:r w:rsidRPr="00536BC9">
        <w:rPr>
          <w:rFonts w:ascii="Times New Roman" w:eastAsia="Times New Roman" w:hAnsi="Times New Roman" w:cs="Times New Roman"/>
          <w:sz w:val="28"/>
          <w:szCs w:val="28"/>
          <w:lang w:eastAsia="ru-RU"/>
        </w:rPr>
        <w:t xml:space="preserve">, тобто особливості поведінки, що передбачені груповою традицією для кожної ролі. Зазначені соціальні ролі автоматично розподіляються (а при відсутності основних виконавців – перерозподіляються) у групі, чим і підтримується її </w:t>
      </w:r>
      <w:r w:rsidRPr="00536BC9">
        <w:rPr>
          <w:rFonts w:ascii="Times New Roman" w:eastAsia="Times New Roman" w:hAnsi="Times New Roman" w:cs="Times New Roman"/>
          <w:b/>
          <w:i/>
          <w:sz w:val="28"/>
          <w:szCs w:val="28"/>
          <w:lang w:eastAsia="ru-RU"/>
        </w:rPr>
        <w:t>рольовий баланс</w:t>
      </w:r>
      <w:r w:rsidRPr="00536BC9">
        <w:rPr>
          <w:rFonts w:ascii="Times New Roman" w:eastAsia="Times New Roman" w:hAnsi="Times New Roman" w:cs="Times New Roman"/>
          <w:sz w:val="28"/>
          <w:szCs w:val="28"/>
          <w:lang w:eastAsia="ru-RU"/>
        </w:rPr>
        <w:t xml:space="preserve">, тобто наявність і правильне виконання всіх основних ролей, що потрібні для даного типу групи, або, інакше кажучи, стан рівноваги між діловитістю й легковажністю групи, емоційною жвавістю та контрольованістю. </w:t>
      </w:r>
    </w:p>
    <w:p w:rsidR="00536BC9" w:rsidRPr="00536BC9" w:rsidRDefault="00536BC9" w:rsidP="00536BC9">
      <w:pPr>
        <w:spacing w:after="0" w:line="360" w:lineRule="auto"/>
        <w:ind w:firstLine="708"/>
        <w:rPr>
          <w:rFonts w:ascii="Times New Roman" w:eastAsia="Times New Roman" w:hAnsi="Times New Roman" w:cs="Times New Roman"/>
          <w:sz w:val="28"/>
          <w:szCs w:val="28"/>
          <w:lang w:val="uk-UA" w:eastAsia="ru-RU"/>
        </w:rPr>
      </w:pPr>
      <w:r w:rsidRPr="00536BC9">
        <w:rPr>
          <w:rFonts w:ascii="Times New Roman" w:eastAsia="Times New Roman" w:hAnsi="Times New Roman" w:cs="Times New Roman"/>
          <w:b/>
          <w:i/>
          <w:sz w:val="28"/>
          <w:szCs w:val="28"/>
          <w:lang w:eastAsia="ru-RU"/>
        </w:rPr>
        <w:t>Рольовий баланс</w:t>
      </w:r>
      <w:r w:rsidRPr="00536BC9">
        <w:rPr>
          <w:rFonts w:ascii="Times New Roman" w:eastAsia="Times New Roman" w:hAnsi="Times New Roman" w:cs="Times New Roman"/>
          <w:sz w:val="28"/>
          <w:szCs w:val="28"/>
          <w:lang w:eastAsia="ru-RU"/>
        </w:rPr>
        <w:t xml:space="preserve"> у корпорації підтримується монополізацією всіх основних ролей єдиним лідером цієї групи, який, до того ж, не дозволяє порушувати незмінність її структури. Однак така структура легко піддається руйнуванню, якщо лідер втрачає владу або вибуває з групи фізично. Натомість у колективі рольовий баланс забезпечується динамічною змінністю структури, тобто взаємозамінністю її ролей, і це дозволяє легко вводити у групу нових членів та давати по-новому розкриватись старим. Якраз цей процес інтеграції в групу нових членів та соціалізації ними групових норм та цінностей полегшується та впорядковується ідеологією групи, яка є сукупністю «історій», що ілюструють найважливіші зразки конформної та девіантної поведінки, шанованої та зневажуваної в даній групі. </w:t>
      </w:r>
    </w:p>
    <w:p w:rsidR="00536BC9" w:rsidRPr="00536BC9" w:rsidRDefault="00536BC9" w:rsidP="00536BC9">
      <w:pPr>
        <w:spacing w:after="0" w:line="360" w:lineRule="auto"/>
        <w:ind w:firstLine="708"/>
        <w:rPr>
          <w:rFonts w:ascii="Times New Roman" w:eastAsia="Times New Roman" w:hAnsi="Times New Roman" w:cs="Times New Roman"/>
          <w:sz w:val="28"/>
          <w:szCs w:val="28"/>
          <w:lang w:val="uk-UA" w:eastAsia="ru-RU"/>
        </w:rPr>
      </w:pPr>
      <w:r w:rsidRPr="00536BC9">
        <w:rPr>
          <w:rFonts w:ascii="Times New Roman" w:eastAsia="Times New Roman" w:hAnsi="Times New Roman" w:cs="Times New Roman"/>
          <w:sz w:val="28"/>
          <w:szCs w:val="28"/>
          <w:lang w:val="uk-UA" w:eastAsia="ru-RU"/>
        </w:rPr>
        <w:t xml:space="preserve">Ці історії, як правило, трапились із членами групи насправді, але в переказі вони «обросли» далекими від істини подробицями і, навпаки, позбулися якихось подробиць, що мали місце, і все це заради того, щоби вивести певну «мораль» із даної притчи: як треба і як не треба себе вести. Саме тому ці історії і називаються «міфами». Але ці міфи, навантажені емоційним підкреслюванням позитивних і негативних взірців, дають змогу передати у словесній, розповідній формі основні норми та цінності групи, які, нагадаємо, існують і соціалізуються у несвідомій формі, а значить </w:t>
      </w:r>
      <w:r w:rsidRPr="00536BC9">
        <w:rPr>
          <w:rFonts w:ascii="Times New Roman" w:eastAsia="Times New Roman" w:hAnsi="Times New Roman" w:cs="Times New Roman"/>
          <w:sz w:val="28"/>
          <w:szCs w:val="28"/>
          <w:lang w:val="uk-UA" w:eastAsia="ru-RU"/>
        </w:rPr>
        <w:lastRenderedPageBreak/>
        <w:t xml:space="preserve">повідомити їх новачкам, сформулювавши у вигляді правил важко і навіть неможливо; до того ж, таке навчання було би неефективним, як не є ефективним виховання патріотизму шляхом заучування й декларування клятв і обіцянок любити Вітчизну. Тоді як ці повчальні історії справляють потрібне враження і мають цілком достатній ефект. </w:t>
      </w:r>
    </w:p>
    <w:p w:rsidR="00536BC9" w:rsidRPr="00536BC9" w:rsidRDefault="00536BC9" w:rsidP="00536BC9">
      <w:pPr>
        <w:spacing w:after="0" w:line="360" w:lineRule="auto"/>
        <w:ind w:firstLine="708"/>
        <w:rPr>
          <w:rFonts w:ascii="Times New Roman" w:eastAsia="Times New Roman" w:hAnsi="Times New Roman" w:cs="Times New Roman"/>
          <w:sz w:val="28"/>
          <w:szCs w:val="28"/>
          <w:lang w:val="uk-UA" w:eastAsia="ru-RU"/>
        </w:rPr>
      </w:pPr>
      <w:r w:rsidRPr="00536BC9">
        <w:rPr>
          <w:rFonts w:ascii="Times New Roman" w:eastAsia="Times New Roman" w:hAnsi="Times New Roman" w:cs="Times New Roman"/>
          <w:b/>
          <w:sz w:val="28"/>
          <w:szCs w:val="28"/>
          <w:lang w:eastAsia="ru-RU"/>
        </w:rPr>
        <w:t>5.2</w:t>
      </w:r>
      <w:r w:rsidRPr="00536BC9">
        <w:rPr>
          <w:rFonts w:ascii="Times New Roman" w:eastAsia="Times New Roman" w:hAnsi="Times New Roman" w:cs="Times New Roman"/>
          <w:sz w:val="28"/>
          <w:szCs w:val="28"/>
          <w:lang w:eastAsia="ru-RU"/>
        </w:rPr>
        <w:t xml:space="preserve">. Очевидно, що, наприклад, у групах двієчників і відмінників цінності відрізняються, а значить і лідером в одній може бути той, хто в іншій був би аутсайдером. І поводитись у якості лідера доводиться по-різному в кожній із цих груп. І якщо викладач приходить у групу, де головують двієчники, і намагається їх зацікавити, то стикається із насмішками і зневагою. Якщо це змушує його вдатися до жорстких засобів наведення порядку, криків, загроз, помсти, то, як не дивно, його самого і його предмет починають поважати, а дисципліна і якість роботи покращується, оскільки він, фактично, стає для них лідером. Однак якщо ці ж методи він застосує до відмінників, то у них це відіб’є мотивацію до навчання, а значить і погіршить його результати. </w:t>
      </w:r>
    </w:p>
    <w:p w:rsidR="00536BC9" w:rsidRPr="00536BC9" w:rsidRDefault="00536BC9" w:rsidP="00536BC9">
      <w:pPr>
        <w:spacing w:after="0" w:line="360" w:lineRule="auto"/>
        <w:ind w:firstLine="708"/>
        <w:rPr>
          <w:rFonts w:ascii="Times New Roman" w:eastAsia="Times New Roman" w:hAnsi="Times New Roman" w:cs="Times New Roman"/>
          <w:sz w:val="28"/>
          <w:szCs w:val="28"/>
          <w:lang w:val="uk-UA" w:eastAsia="ru-RU"/>
        </w:rPr>
      </w:pPr>
      <w:r w:rsidRPr="00536BC9">
        <w:rPr>
          <w:rFonts w:ascii="Times New Roman" w:eastAsia="Times New Roman" w:hAnsi="Times New Roman" w:cs="Times New Roman"/>
          <w:sz w:val="28"/>
          <w:szCs w:val="28"/>
          <w:lang w:val="uk-UA" w:eastAsia="ru-RU"/>
        </w:rPr>
        <w:t xml:space="preserve">І це не тому, що в першій групі учні є настільки примітивними людьми, - примітивною є система норм і цінностей даної групи, а відтак і система рольових очікувань та наявної поведінки в групі. </w:t>
      </w:r>
      <w:r w:rsidRPr="00536BC9">
        <w:rPr>
          <w:rFonts w:ascii="Times New Roman" w:eastAsia="Times New Roman" w:hAnsi="Times New Roman" w:cs="Times New Roman"/>
          <w:sz w:val="28"/>
          <w:szCs w:val="28"/>
          <w:lang w:eastAsia="ru-RU"/>
        </w:rPr>
        <w:t>Це іще раз підтверджує закон, що система є чимось більшим і іншим, аніж сума її елементів, адже сам по собі кожен член групи двієчників може бути недурним та несхильним до прогулів і хуліганства, але інтегрувавшись (в силу того, наприклад, що в інших групах його не прийняли) у цю групу, кожен починає вести себе по принципу «з ким поведешся, від того і наберешся», тобто давня і сильна традиція починає домінувати над особистістю всіх, на кому висить «тавро» членства у цій групі, а функція групи у більшій системі наперед визначає ставлення до неї усіх інших груп і викладачів.</w:t>
      </w:r>
    </w:p>
    <w:p w:rsidR="00536BC9" w:rsidRPr="00536BC9" w:rsidRDefault="00536BC9" w:rsidP="00536BC9">
      <w:pPr>
        <w:spacing w:after="0" w:line="360" w:lineRule="auto"/>
        <w:ind w:firstLine="708"/>
        <w:rPr>
          <w:rFonts w:ascii="Times New Roman" w:eastAsia="Times New Roman" w:hAnsi="Times New Roman" w:cs="Times New Roman"/>
          <w:sz w:val="28"/>
          <w:szCs w:val="28"/>
          <w:lang w:val="uk-UA" w:eastAsia="ru-RU"/>
        </w:rPr>
      </w:pPr>
      <w:r w:rsidRPr="00536BC9">
        <w:rPr>
          <w:rFonts w:ascii="Times New Roman" w:eastAsia="Times New Roman" w:hAnsi="Times New Roman" w:cs="Times New Roman"/>
          <w:b/>
          <w:sz w:val="28"/>
          <w:szCs w:val="28"/>
          <w:lang w:val="uk-UA" w:eastAsia="ru-RU"/>
        </w:rPr>
        <w:t>Визначення ключових термінів теми</w:t>
      </w:r>
      <w:r w:rsidRPr="00536BC9">
        <w:rPr>
          <w:rFonts w:ascii="Times New Roman" w:eastAsia="Times New Roman" w:hAnsi="Times New Roman" w:cs="Times New Roman"/>
          <w:sz w:val="28"/>
          <w:szCs w:val="28"/>
          <w:lang w:val="uk-UA" w:eastAsia="ru-RU"/>
        </w:rPr>
        <w:t xml:space="preserve"> : </w:t>
      </w:r>
    </w:p>
    <w:p w:rsidR="00536BC9" w:rsidRPr="00536BC9" w:rsidRDefault="00536BC9" w:rsidP="00536BC9">
      <w:pPr>
        <w:spacing w:after="0" w:line="360" w:lineRule="auto"/>
        <w:ind w:firstLine="708"/>
        <w:rPr>
          <w:rFonts w:ascii="Times New Roman" w:eastAsia="Times New Roman" w:hAnsi="Times New Roman" w:cs="Times New Roman"/>
          <w:sz w:val="28"/>
          <w:szCs w:val="28"/>
          <w:lang w:val="uk-UA" w:eastAsia="ru-RU"/>
        </w:rPr>
      </w:pPr>
      <w:r w:rsidRPr="00536BC9">
        <w:rPr>
          <w:rFonts w:ascii="Times New Roman" w:eastAsia="Times New Roman" w:hAnsi="Times New Roman" w:cs="Times New Roman"/>
          <w:b/>
          <w:i/>
          <w:sz w:val="28"/>
          <w:szCs w:val="28"/>
          <w:lang w:val="uk-UA" w:eastAsia="ru-RU"/>
        </w:rPr>
        <w:t>1. Групова динаміка</w:t>
      </w:r>
      <w:r w:rsidRPr="00536BC9">
        <w:rPr>
          <w:rFonts w:ascii="Times New Roman" w:eastAsia="Times New Roman" w:hAnsi="Times New Roman" w:cs="Times New Roman"/>
          <w:sz w:val="28"/>
          <w:szCs w:val="28"/>
          <w:lang w:val="uk-UA" w:eastAsia="ru-RU"/>
        </w:rPr>
        <w:t xml:space="preserve">: (1) роз’єднаність – стан тимчасової або сталої несформованості групи, при якому люди виявляють цікавість лише до всього </w:t>
      </w:r>
      <w:r w:rsidRPr="00536BC9">
        <w:rPr>
          <w:rFonts w:ascii="Times New Roman" w:eastAsia="Times New Roman" w:hAnsi="Times New Roman" w:cs="Times New Roman"/>
          <w:sz w:val="28"/>
          <w:szCs w:val="28"/>
          <w:lang w:val="uk-UA" w:eastAsia="ru-RU"/>
        </w:rPr>
        <w:lastRenderedPageBreak/>
        <w:t xml:space="preserve">нестандартного, а тому лідерами стають особи із девіантною поведінкою; (2) згуртованість – стан емоційної об’єднаності, при якому люди виявляють активну схильність до взаємодопомоги, а тому лідерами стають особи, орієнтовані на покращення взаємовідносин (емоційні лідери); (3) спрацьованість – стан функціональної взаємодії, при якому люди виявляють помірну взаємну емоційність (але не байдужість) і активну орієнтованість на загальну справу, а лідерами стають особи із найбільшою вираженістю цих якостей (ділові лідери). </w:t>
      </w:r>
    </w:p>
    <w:p w:rsidR="00536BC9" w:rsidRPr="00536BC9" w:rsidRDefault="00536BC9" w:rsidP="00536BC9">
      <w:pPr>
        <w:spacing w:after="0" w:line="360" w:lineRule="auto"/>
        <w:ind w:firstLine="708"/>
        <w:rPr>
          <w:rFonts w:ascii="Times New Roman" w:eastAsia="Times New Roman" w:hAnsi="Times New Roman" w:cs="Times New Roman"/>
          <w:sz w:val="28"/>
          <w:szCs w:val="28"/>
          <w:lang w:val="uk-UA" w:eastAsia="ru-RU"/>
        </w:rPr>
      </w:pPr>
      <w:r w:rsidRPr="00536BC9">
        <w:rPr>
          <w:rFonts w:ascii="Times New Roman" w:eastAsia="Times New Roman" w:hAnsi="Times New Roman" w:cs="Times New Roman"/>
          <w:b/>
          <w:i/>
          <w:sz w:val="28"/>
          <w:szCs w:val="28"/>
          <w:lang w:eastAsia="ru-RU"/>
        </w:rPr>
        <w:t>2. Типи малих неформальних груп:</w:t>
      </w:r>
      <w:r w:rsidRPr="00536BC9">
        <w:rPr>
          <w:rFonts w:ascii="Times New Roman" w:eastAsia="Times New Roman" w:hAnsi="Times New Roman" w:cs="Times New Roman"/>
          <w:sz w:val="28"/>
          <w:szCs w:val="28"/>
          <w:lang w:eastAsia="ru-RU"/>
        </w:rPr>
        <w:t xml:space="preserve"> (1) асоціація – група, об’єднана тривалим спілкуванням, але не діяльністю (має спільні цінності, але не має структури); (2) дифузна група – група, об’єднана випадковою та короткочасною колективною діяльністю, тобто спільною роботою, яку неможливо виконати поодинці (така група має структуру, але спільні цінності не встигають сформуватись); (3) корпорація – згуртована група, об’єднана асоціальними (не такими, як у всіх) нормами та цінностями, відгородженістю від середовища та жорсткою, однолінійною структурою; (4) колектив – спрацьована група, об’єднана просоціальними (такими, як у всіх) нормами та цінностями, відкритістю та гнучкою, багатолінійною структурою. </w:t>
      </w:r>
    </w:p>
    <w:p w:rsidR="00536BC9" w:rsidRPr="00536BC9" w:rsidRDefault="00536BC9" w:rsidP="00536BC9">
      <w:pPr>
        <w:spacing w:after="0" w:line="360" w:lineRule="auto"/>
        <w:ind w:firstLine="708"/>
        <w:rPr>
          <w:rFonts w:ascii="Times New Roman" w:eastAsia="Times New Roman" w:hAnsi="Times New Roman" w:cs="Times New Roman"/>
          <w:sz w:val="28"/>
          <w:szCs w:val="28"/>
          <w:lang w:val="uk-UA" w:eastAsia="ru-RU"/>
        </w:rPr>
      </w:pPr>
      <w:r w:rsidRPr="00536BC9">
        <w:rPr>
          <w:rFonts w:ascii="Times New Roman" w:eastAsia="Times New Roman" w:hAnsi="Times New Roman" w:cs="Times New Roman"/>
          <w:b/>
          <w:i/>
          <w:sz w:val="28"/>
          <w:szCs w:val="28"/>
          <w:lang w:eastAsia="ru-RU"/>
        </w:rPr>
        <w:t>3. Соціальний контроль</w:t>
      </w:r>
      <w:r w:rsidRPr="00536BC9">
        <w:rPr>
          <w:rFonts w:ascii="Times New Roman" w:eastAsia="Times New Roman" w:hAnsi="Times New Roman" w:cs="Times New Roman"/>
          <w:sz w:val="28"/>
          <w:szCs w:val="28"/>
          <w:lang w:eastAsia="ru-RU"/>
        </w:rPr>
        <w:t xml:space="preserve"> – активне відслідковування і санкціонування групою процесу дотримання її традицій (норм та цінностей) кожним її членом. Групові норми та цінності – це буденні, повсякчасні традиції поведінки в усіх сферах, із якими група стикається. Конформність – поведінка, що повністю відповідає груповим нормам та цінностям (і отримує позитивну санкцію групи); девіантність – поведінка, що помітно відхиляється від групових традицій (і отримує негативну санкцію групи, крім винятків ділового лідера та аутсайдера). </w:t>
      </w:r>
    </w:p>
    <w:p w:rsidR="00536BC9" w:rsidRPr="00536BC9" w:rsidRDefault="00536BC9" w:rsidP="00536BC9">
      <w:pPr>
        <w:spacing w:after="0" w:line="360" w:lineRule="auto"/>
        <w:ind w:firstLine="708"/>
        <w:rPr>
          <w:rFonts w:ascii="Times New Roman" w:eastAsia="Times New Roman" w:hAnsi="Times New Roman" w:cs="Times New Roman"/>
          <w:sz w:val="28"/>
          <w:szCs w:val="28"/>
          <w:lang w:val="uk-UA" w:eastAsia="ru-RU"/>
        </w:rPr>
      </w:pPr>
      <w:r w:rsidRPr="00536BC9">
        <w:rPr>
          <w:rFonts w:ascii="Times New Roman" w:eastAsia="Times New Roman" w:hAnsi="Times New Roman" w:cs="Times New Roman"/>
          <w:b/>
          <w:i/>
          <w:sz w:val="28"/>
          <w:szCs w:val="28"/>
          <w:lang w:val="uk-UA" w:eastAsia="ru-RU"/>
        </w:rPr>
        <w:t>4. Структура малої неформальної групи</w:t>
      </w:r>
      <w:r w:rsidRPr="00536BC9">
        <w:rPr>
          <w:rFonts w:ascii="Times New Roman" w:eastAsia="Times New Roman" w:hAnsi="Times New Roman" w:cs="Times New Roman"/>
          <w:sz w:val="28"/>
          <w:szCs w:val="28"/>
          <w:lang w:val="uk-UA" w:eastAsia="ru-RU"/>
        </w:rPr>
        <w:t xml:space="preserve"> – це збалансований набір соціальних ролей, необхідний групі для виконання її функції як елемента ще більшої системи (великої соціальної групи). Ця функція визначає групові </w:t>
      </w:r>
      <w:r w:rsidRPr="00536BC9">
        <w:rPr>
          <w:rFonts w:ascii="Times New Roman" w:eastAsia="Times New Roman" w:hAnsi="Times New Roman" w:cs="Times New Roman"/>
          <w:sz w:val="28"/>
          <w:szCs w:val="28"/>
          <w:lang w:val="uk-UA" w:eastAsia="ru-RU"/>
        </w:rPr>
        <w:lastRenderedPageBreak/>
        <w:t xml:space="preserve">норми та цінності, які, у свою чергу, визначають особливості поведінки, приписані кожній ролі (рольові очікування), що автоматично розподіляються (а при відсутності основних виконавців – перерозподіляються) у групі, чим і підтримується її рольовий баланс, тобто наявність і правильне виконання всіх основних ролей, що потрібні для даного типу групи. </w:t>
      </w:r>
    </w:p>
    <w:p w:rsidR="00536BC9" w:rsidRPr="00536BC9" w:rsidRDefault="00536BC9" w:rsidP="00536BC9">
      <w:pPr>
        <w:spacing w:after="0" w:line="360" w:lineRule="auto"/>
        <w:ind w:firstLine="708"/>
        <w:rPr>
          <w:rFonts w:ascii="Times New Roman" w:eastAsia="Times New Roman" w:hAnsi="Times New Roman" w:cs="Times New Roman"/>
          <w:sz w:val="28"/>
          <w:szCs w:val="28"/>
          <w:lang w:val="uk-UA" w:eastAsia="ru-RU"/>
        </w:rPr>
      </w:pPr>
      <w:r w:rsidRPr="00536BC9">
        <w:rPr>
          <w:rFonts w:ascii="Times New Roman" w:eastAsia="Times New Roman" w:hAnsi="Times New Roman" w:cs="Times New Roman"/>
          <w:b/>
          <w:i/>
          <w:sz w:val="28"/>
          <w:szCs w:val="28"/>
          <w:lang w:val="uk-UA" w:eastAsia="ru-RU"/>
        </w:rPr>
        <w:t>5. Структура малої неформальної групи</w:t>
      </w:r>
      <w:r w:rsidRPr="00536BC9">
        <w:rPr>
          <w:rFonts w:ascii="Times New Roman" w:eastAsia="Times New Roman" w:hAnsi="Times New Roman" w:cs="Times New Roman"/>
          <w:sz w:val="28"/>
          <w:szCs w:val="28"/>
          <w:lang w:val="uk-UA" w:eastAsia="ru-RU"/>
        </w:rPr>
        <w:t xml:space="preserve"> складається із таких основних ролей: (1) діловий лідер – особа, визнана найкращою за найважливішими цінностями групи; має беззаперечне право наказувати й карати; (2) емоційний лідер – член групи, що найкраще вміє підтримувати взаємовідносини в ній і завдяки цьому забезпечує в ній стійку позитивну морально-психологічну атмосферу; (3) аутсайдер – особа, визнана найгіршою за найважливішими цінностями групи; критикує або смішить усіх. </w:t>
      </w:r>
    </w:p>
    <w:p w:rsidR="00536BC9" w:rsidRPr="00536BC9" w:rsidRDefault="00536BC9" w:rsidP="00536BC9">
      <w:pPr>
        <w:spacing w:after="0" w:line="360" w:lineRule="auto"/>
        <w:ind w:firstLine="708"/>
        <w:rPr>
          <w:rFonts w:ascii="Times New Roman" w:eastAsia="Times New Roman" w:hAnsi="Times New Roman" w:cs="Times New Roman"/>
          <w:sz w:val="28"/>
          <w:szCs w:val="28"/>
          <w:lang w:val="uk-UA" w:eastAsia="ru-RU"/>
        </w:rPr>
      </w:pPr>
      <w:r w:rsidRPr="00536BC9">
        <w:rPr>
          <w:rFonts w:ascii="Times New Roman" w:eastAsia="Times New Roman" w:hAnsi="Times New Roman" w:cs="Times New Roman"/>
          <w:b/>
          <w:i/>
          <w:sz w:val="28"/>
          <w:szCs w:val="28"/>
          <w:lang w:val="uk-UA" w:eastAsia="ru-RU"/>
        </w:rPr>
        <w:t>6. Ідеологія групи</w:t>
      </w:r>
      <w:r w:rsidRPr="00536BC9">
        <w:rPr>
          <w:rFonts w:ascii="Times New Roman" w:eastAsia="Times New Roman" w:hAnsi="Times New Roman" w:cs="Times New Roman"/>
          <w:sz w:val="28"/>
          <w:szCs w:val="28"/>
          <w:lang w:val="uk-UA" w:eastAsia="ru-RU"/>
        </w:rPr>
        <w:t xml:space="preserve"> – сукупність міфів, що ілюструють найважливіші зразки конформної та девіантної поведінки в даній групі і, тим самим, передають у словесній формі її основні норми та цінності.</w:t>
      </w:r>
    </w:p>
    <w:p w:rsidR="00536BC9" w:rsidRPr="00536BC9" w:rsidRDefault="00536BC9" w:rsidP="00536BC9">
      <w:pPr>
        <w:spacing w:after="0" w:line="360" w:lineRule="auto"/>
        <w:rPr>
          <w:rFonts w:ascii="Times New Roman" w:eastAsia="Times New Roman" w:hAnsi="Times New Roman" w:cs="Times New Roman"/>
          <w:b/>
          <w:i/>
          <w:sz w:val="28"/>
          <w:szCs w:val="28"/>
          <w:lang w:val="uk-UA" w:eastAsia="ru-RU"/>
        </w:rPr>
      </w:pPr>
      <w:r w:rsidRPr="00536BC9">
        <w:rPr>
          <w:rFonts w:ascii="Times New Roman" w:eastAsia="Times New Roman" w:hAnsi="Times New Roman" w:cs="Times New Roman"/>
          <w:b/>
          <w:sz w:val="36"/>
          <w:szCs w:val="36"/>
          <w:lang w:val="uk-UA" w:eastAsia="ru-RU"/>
        </w:rPr>
        <w:t>Тема:</w:t>
      </w:r>
      <w:r w:rsidRPr="00536BC9">
        <w:rPr>
          <w:rFonts w:ascii="Times New Roman" w:eastAsia="Times New Roman" w:hAnsi="Times New Roman" w:cs="Times New Roman"/>
          <w:sz w:val="28"/>
          <w:szCs w:val="28"/>
          <w:lang w:val="uk-UA" w:eastAsia="ru-RU"/>
        </w:rPr>
        <w:t xml:space="preserve"> </w:t>
      </w:r>
      <w:r w:rsidRPr="00536BC9">
        <w:rPr>
          <w:rFonts w:ascii="Times New Roman" w:eastAsia="Times New Roman" w:hAnsi="Times New Roman" w:cs="Times New Roman"/>
          <w:b/>
          <w:i/>
          <w:sz w:val="28"/>
          <w:szCs w:val="28"/>
          <w:lang w:eastAsia="ru-RU"/>
        </w:rPr>
        <w:t xml:space="preserve">ДЕВІАНТНА ПОВЕДІНКА ТА СОЦІАЛЬНИЙ КОНТРОЛЬ </w:t>
      </w:r>
    </w:p>
    <w:p w:rsidR="00536BC9" w:rsidRPr="00536BC9" w:rsidRDefault="00536BC9" w:rsidP="00536BC9">
      <w:pPr>
        <w:spacing w:after="0" w:line="360" w:lineRule="auto"/>
        <w:jc w:val="center"/>
        <w:rPr>
          <w:rFonts w:ascii="Times New Roman" w:eastAsia="Times New Roman" w:hAnsi="Times New Roman" w:cs="Times New Roman"/>
          <w:b/>
          <w:sz w:val="28"/>
          <w:szCs w:val="28"/>
          <w:lang w:val="uk-UA" w:eastAsia="ru-RU"/>
        </w:rPr>
      </w:pPr>
      <w:r w:rsidRPr="00536BC9">
        <w:rPr>
          <w:rFonts w:ascii="Times New Roman" w:eastAsia="Times New Roman" w:hAnsi="Times New Roman" w:cs="Times New Roman"/>
          <w:b/>
          <w:sz w:val="28"/>
          <w:szCs w:val="28"/>
          <w:lang w:eastAsia="ru-RU"/>
        </w:rPr>
        <w:t>План</w:t>
      </w:r>
    </w:p>
    <w:p w:rsidR="00536BC9" w:rsidRPr="00536BC9" w:rsidRDefault="00536BC9" w:rsidP="00536BC9">
      <w:pPr>
        <w:spacing w:after="0" w:line="360" w:lineRule="auto"/>
        <w:rPr>
          <w:rFonts w:ascii="Times New Roman" w:eastAsia="Times New Roman" w:hAnsi="Times New Roman" w:cs="Times New Roman"/>
          <w:sz w:val="28"/>
          <w:szCs w:val="28"/>
          <w:lang w:val="uk-UA" w:eastAsia="ru-RU"/>
        </w:rPr>
      </w:pPr>
      <w:r w:rsidRPr="00536BC9">
        <w:rPr>
          <w:rFonts w:ascii="Times New Roman" w:eastAsia="Times New Roman" w:hAnsi="Times New Roman" w:cs="Times New Roman"/>
          <w:sz w:val="28"/>
          <w:szCs w:val="28"/>
          <w:lang w:eastAsia="ru-RU"/>
        </w:rPr>
        <w:t>1. Сутність поняття «девіація».</w:t>
      </w:r>
    </w:p>
    <w:p w:rsidR="00536BC9" w:rsidRPr="00536BC9" w:rsidRDefault="00536BC9" w:rsidP="00536BC9">
      <w:pPr>
        <w:spacing w:after="0" w:line="360" w:lineRule="auto"/>
        <w:rPr>
          <w:rFonts w:ascii="Times New Roman" w:eastAsia="Times New Roman" w:hAnsi="Times New Roman" w:cs="Times New Roman"/>
          <w:sz w:val="28"/>
          <w:szCs w:val="28"/>
          <w:lang w:val="uk-UA" w:eastAsia="ru-RU"/>
        </w:rPr>
      </w:pPr>
      <w:r w:rsidRPr="00536BC9">
        <w:rPr>
          <w:rFonts w:ascii="Times New Roman" w:eastAsia="Times New Roman" w:hAnsi="Times New Roman" w:cs="Times New Roman"/>
          <w:sz w:val="28"/>
          <w:szCs w:val="28"/>
          <w:lang w:eastAsia="ru-RU"/>
        </w:rPr>
        <w:t>2. Причини девіантної поведінки. Соціологічні теорії девіації.</w:t>
      </w:r>
    </w:p>
    <w:p w:rsidR="00536BC9" w:rsidRPr="00536BC9" w:rsidRDefault="00536BC9" w:rsidP="00536BC9">
      <w:pPr>
        <w:spacing w:after="0" w:line="360" w:lineRule="auto"/>
        <w:rPr>
          <w:rFonts w:ascii="Times New Roman" w:eastAsia="Times New Roman" w:hAnsi="Times New Roman" w:cs="Times New Roman"/>
          <w:sz w:val="28"/>
          <w:szCs w:val="28"/>
          <w:lang w:val="uk-UA" w:eastAsia="ru-RU"/>
        </w:rPr>
      </w:pPr>
      <w:r w:rsidRPr="00536BC9">
        <w:rPr>
          <w:rFonts w:ascii="Times New Roman" w:eastAsia="Times New Roman" w:hAnsi="Times New Roman" w:cs="Times New Roman"/>
          <w:sz w:val="28"/>
          <w:szCs w:val="28"/>
          <w:lang w:eastAsia="ru-RU"/>
        </w:rPr>
        <w:t>3. Специфіка девіантної поведінки молоді.</w:t>
      </w:r>
    </w:p>
    <w:p w:rsidR="00536BC9" w:rsidRPr="00536BC9" w:rsidRDefault="00536BC9" w:rsidP="00536BC9">
      <w:pPr>
        <w:spacing w:after="0" w:line="360" w:lineRule="auto"/>
        <w:rPr>
          <w:rFonts w:ascii="Times New Roman" w:eastAsia="Times New Roman" w:hAnsi="Times New Roman" w:cs="Times New Roman"/>
          <w:sz w:val="28"/>
          <w:szCs w:val="28"/>
          <w:lang w:val="uk-UA" w:eastAsia="ru-RU"/>
        </w:rPr>
      </w:pPr>
    </w:p>
    <w:p w:rsidR="00536BC9" w:rsidRPr="00536BC9" w:rsidRDefault="00536BC9" w:rsidP="00536BC9">
      <w:pPr>
        <w:spacing w:after="0" w:line="360" w:lineRule="auto"/>
        <w:jc w:val="center"/>
        <w:rPr>
          <w:rFonts w:ascii="Times New Roman" w:eastAsia="Times New Roman" w:hAnsi="Times New Roman" w:cs="Times New Roman"/>
          <w:b/>
          <w:sz w:val="28"/>
          <w:szCs w:val="28"/>
          <w:lang w:val="uk-UA" w:eastAsia="ru-RU"/>
        </w:rPr>
      </w:pPr>
      <w:r w:rsidRPr="00536BC9">
        <w:rPr>
          <w:rFonts w:ascii="Times New Roman" w:eastAsia="Times New Roman" w:hAnsi="Times New Roman" w:cs="Times New Roman"/>
          <w:b/>
          <w:sz w:val="28"/>
          <w:szCs w:val="28"/>
          <w:lang w:val="uk-UA" w:eastAsia="ru-RU"/>
        </w:rPr>
        <w:t>1. Сутність поняття «девіація»</w:t>
      </w:r>
    </w:p>
    <w:p w:rsidR="00536BC9" w:rsidRPr="00536BC9" w:rsidRDefault="00536BC9" w:rsidP="00536BC9">
      <w:pPr>
        <w:spacing w:after="0" w:line="360" w:lineRule="auto"/>
        <w:ind w:firstLine="708"/>
        <w:rPr>
          <w:rFonts w:ascii="Times New Roman" w:eastAsia="Times New Roman" w:hAnsi="Times New Roman" w:cs="Times New Roman"/>
          <w:sz w:val="28"/>
          <w:szCs w:val="28"/>
          <w:lang w:val="uk-UA" w:eastAsia="ru-RU"/>
        </w:rPr>
      </w:pPr>
      <w:r w:rsidRPr="00536BC9">
        <w:rPr>
          <w:rFonts w:ascii="Times New Roman" w:eastAsia="Times New Roman" w:hAnsi="Times New Roman" w:cs="Times New Roman"/>
          <w:sz w:val="28"/>
          <w:szCs w:val="28"/>
          <w:lang w:val="uk-UA" w:eastAsia="ru-RU"/>
        </w:rPr>
        <w:t xml:space="preserve">Трансформаційні процеси, що відбуваються в сучасному українському суспільстві, супроводжуються глибокою кризою всіх сфер його життєдіяльності. </w:t>
      </w:r>
      <w:r w:rsidRPr="00536BC9">
        <w:rPr>
          <w:rFonts w:ascii="Times New Roman" w:eastAsia="Times New Roman" w:hAnsi="Times New Roman" w:cs="Times New Roman"/>
          <w:sz w:val="28"/>
          <w:szCs w:val="28"/>
          <w:lang w:eastAsia="ru-RU"/>
        </w:rPr>
        <w:t xml:space="preserve">При цьому стрімкими темпами відбувається заповнення соціального простору девіантними цінностями, порушення (або ігнорування) значною частиною індивідів існуючих норм права та моралі. </w:t>
      </w:r>
      <w:proofErr w:type="gramStart"/>
      <w:r w:rsidRPr="00536BC9">
        <w:rPr>
          <w:rFonts w:ascii="Times New Roman" w:eastAsia="Times New Roman" w:hAnsi="Times New Roman" w:cs="Times New Roman"/>
          <w:sz w:val="28"/>
          <w:szCs w:val="28"/>
          <w:lang w:eastAsia="ru-RU"/>
        </w:rPr>
        <w:t>За умов</w:t>
      </w:r>
      <w:proofErr w:type="gramEnd"/>
      <w:r w:rsidRPr="00536BC9">
        <w:rPr>
          <w:rFonts w:ascii="Times New Roman" w:eastAsia="Times New Roman" w:hAnsi="Times New Roman" w:cs="Times New Roman"/>
          <w:sz w:val="28"/>
          <w:szCs w:val="28"/>
          <w:lang w:eastAsia="ru-RU"/>
        </w:rPr>
        <w:t xml:space="preserve"> кризового стану суспільства, особистість виявилася в складній ситуації вибору цінностей, пріоритетів, способів адаптації. І найбільш гостро ця проблема стоїть саме перед молоддю. </w:t>
      </w:r>
    </w:p>
    <w:p w:rsidR="00536BC9" w:rsidRPr="00536BC9" w:rsidRDefault="00536BC9" w:rsidP="00536BC9">
      <w:pPr>
        <w:spacing w:after="0" w:line="360" w:lineRule="auto"/>
        <w:ind w:firstLine="708"/>
        <w:rPr>
          <w:rFonts w:ascii="Times New Roman" w:eastAsia="Times New Roman" w:hAnsi="Times New Roman" w:cs="Times New Roman"/>
          <w:sz w:val="28"/>
          <w:szCs w:val="28"/>
          <w:lang w:val="uk-UA" w:eastAsia="ru-RU"/>
        </w:rPr>
      </w:pPr>
      <w:r w:rsidRPr="00536BC9">
        <w:rPr>
          <w:rFonts w:ascii="Times New Roman" w:eastAsia="Times New Roman" w:hAnsi="Times New Roman" w:cs="Times New Roman"/>
          <w:sz w:val="28"/>
          <w:szCs w:val="28"/>
          <w:lang w:val="uk-UA" w:eastAsia="ru-RU"/>
        </w:rPr>
        <w:lastRenderedPageBreak/>
        <w:t xml:space="preserve">Під девіантною (лат. </w:t>
      </w:r>
      <w:r w:rsidRPr="00536BC9">
        <w:rPr>
          <w:rFonts w:ascii="Times New Roman" w:eastAsia="Times New Roman" w:hAnsi="Times New Roman" w:cs="Times New Roman"/>
          <w:sz w:val="28"/>
          <w:szCs w:val="28"/>
          <w:lang w:eastAsia="ru-RU"/>
        </w:rPr>
        <w:t>deviatio</w:t>
      </w:r>
      <w:r w:rsidRPr="00536BC9">
        <w:rPr>
          <w:rFonts w:ascii="Times New Roman" w:eastAsia="Times New Roman" w:hAnsi="Times New Roman" w:cs="Times New Roman"/>
          <w:sz w:val="28"/>
          <w:szCs w:val="28"/>
          <w:lang w:val="uk-UA" w:eastAsia="ru-RU"/>
        </w:rPr>
        <w:t xml:space="preserve"> – відхилення) поведінкою розуміються: </w:t>
      </w:r>
    </w:p>
    <w:p w:rsidR="00536BC9" w:rsidRPr="00536BC9" w:rsidRDefault="00536BC9" w:rsidP="00536BC9">
      <w:pPr>
        <w:spacing w:after="0" w:line="360" w:lineRule="auto"/>
        <w:ind w:firstLine="708"/>
        <w:rPr>
          <w:rFonts w:ascii="Times New Roman" w:eastAsia="Times New Roman" w:hAnsi="Times New Roman" w:cs="Times New Roman"/>
          <w:sz w:val="28"/>
          <w:szCs w:val="28"/>
          <w:lang w:val="uk-UA" w:eastAsia="ru-RU"/>
        </w:rPr>
      </w:pPr>
      <w:r w:rsidRPr="00536BC9">
        <w:rPr>
          <w:rFonts w:ascii="Times New Roman" w:eastAsia="Times New Roman" w:hAnsi="Times New Roman" w:cs="Times New Roman"/>
          <w:sz w:val="28"/>
          <w:szCs w:val="28"/>
          <w:lang w:val="uk-UA" w:eastAsia="ru-RU"/>
        </w:rPr>
        <w:t xml:space="preserve">1) вчинок, дії людини, що не відповідають офіційно встановленим чи фактично сформованим у даному суспільстві нормам (стандартам, шаблонам); </w:t>
      </w:r>
    </w:p>
    <w:p w:rsidR="00536BC9" w:rsidRPr="00536BC9" w:rsidRDefault="00536BC9" w:rsidP="00536BC9">
      <w:pPr>
        <w:spacing w:after="0" w:line="360" w:lineRule="auto"/>
        <w:ind w:firstLine="708"/>
        <w:rPr>
          <w:rFonts w:ascii="Times New Roman" w:eastAsia="Times New Roman" w:hAnsi="Times New Roman" w:cs="Times New Roman"/>
          <w:sz w:val="28"/>
          <w:szCs w:val="28"/>
          <w:lang w:val="uk-UA" w:eastAsia="ru-RU"/>
        </w:rPr>
      </w:pPr>
      <w:r w:rsidRPr="00536BC9">
        <w:rPr>
          <w:rFonts w:ascii="Times New Roman" w:eastAsia="Times New Roman" w:hAnsi="Times New Roman" w:cs="Times New Roman"/>
          <w:sz w:val="28"/>
          <w:szCs w:val="28"/>
          <w:lang w:val="uk-UA" w:eastAsia="ru-RU"/>
        </w:rPr>
        <w:t>2) соціальне явище, виражене в масових формах людської діяльності, що не відповідає офіційно встановленим чи фактично сформованим у даному суспільстві нормам (стандартам, шаблонам).</w:t>
      </w:r>
    </w:p>
    <w:p w:rsidR="00536BC9" w:rsidRPr="00536BC9" w:rsidRDefault="00536BC9" w:rsidP="00536BC9">
      <w:pPr>
        <w:spacing w:after="0" w:line="360" w:lineRule="auto"/>
        <w:ind w:firstLine="708"/>
        <w:rPr>
          <w:rFonts w:ascii="Times New Roman" w:eastAsia="Times New Roman" w:hAnsi="Times New Roman" w:cs="Times New Roman"/>
          <w:sz w:val="28"/>
          <w:szCs w:val="28"/>
          <w:lang w:val="uk-UA" w:eastAsia="ru-RU"/>
        </w:rPr>
      </w:pPr>
      <w:r w:rsidRPr="00536BC9">
        <w:rPr>
          <w:rFonts w:ascii="Times New Roman" w:eastAsia="Times New Roman" w:hAnsi="Times New Roman" w:cs="Times New Roman"/>
          <w:sz w:val="28"/>
          <w:szCs w:val="28"/>
          <w:lang w:val="uk-UA" w:eastAsia="ru-RU"/>
        </w:rPr>
        <w:t xml:space="preserve"> </w:t>
      </w:r>
      <w:r w:rsidRPr="00536BC9">
        <w:rPr>
          <w:rFonts w:ascii="Times New Roman" w:eastAsia="Times New Roman" w:hAnsi="Times New Roman" w:cs="Times New Roman"/>
          <w:sz w:val="28"/>
          <w:szCs w:val="28"/>
          <w:lang w:eastAsia="ru-RU"/>
        </w:rPr>
        <w:t xml:space="preserve">У першому значенні девіантна поведінка переважно є предметом психології, педагогіки, психіатрії. В другому – предметом соціології і соціальної психології. Зрозуміло, таке дисциплінарне розмежування відносне. </w:t>
      </w:r>
    </w:p>
    <w:p w:rsidR="00536BC9" w:rsidRPr="00536BC9" w:rsidRDefault="00536BC9" w:rsidP="00536BC9">
      <w:pPr>
        <w:spacing w:after="0" w:line="360" w:lineRule="auto"/>
        <w:ind w:firstLine="708"/>
        <w:rPr>
          <w:rFonts w:ascii="Times New Roman" w:eastAsia="Times New Roman" w:hAnsi="Times New Roman" w:cs="Times New Roman"/>
          <w:sz w:val="28"/>
          <w:szCs w:val="28"/>
          <w:lang w:val="uk-UA" w:eastAsia="ru-RU"/>
        </w:rPr>
      </w:pPr>
      <w:r w:rsidRPr="00536BC9">
        <w:rPr>
          <w:rFonts w:ascii="Times New Roman" w:eastAsia="Times New Roman" w:hAnsi="Times New Roman" w:cs="Times New Roman"/>
          <w:sz w:val="28"/>
          <w:szCs w:val="28"/>
          <w:lang w:eastAsia="ru-RU"/>
        </w:rPr>
        <w:t xml:space="preserve">Вихідним для розуміння відхилень служить поняття «норма». У теорії організації склалося єдине – для природних і суспільних наук – розуміння норми як межі, міри припустимого (з метою збереження і зміни системи). Для фізичних і біологічних систем – це припустимі межі структурних і функціональних змін, за яких забезпечується схоронність об’єкта і не виникає перешкод для його розвитку. Це – природна (адаптивна) норма, що відбиває об’єктивні закономірності збереження і зміни системи. </w:t>
      </w:r>
    </w:p>
    <w:p w:rsidR="00536BC9" w:rsidRPr="00536BC9" w:rsidRDefault="00536BC9" w:rsidP="00536BC9">
      <w:pPr>
        <w:spacing w:after="0" w:line="360" w:lineRule="auto"/>
        <w:ind w:firstLine="708"/>
        <w:rPr>
          <w:rFonts w:ascii="Times New Roman" w:eastAsia="Times New Roman" w:hAnsi="Times New Roman" w:cs="Times New Roman"/>
          <w:sz w:val="28"/>
          <w:szCs w:val="28"/>
          <w:lang w:val="uk-UA" w:eastAsia="ru-RU"/>
        </w:rPr>
      </w:pPr>
      <w:r w:rsidRPr="00536BC9">
        <w:rPr>
          <w:rFonts w:ascii="Times New Roman" w:eastAsia="Times New Roman" w:hAnsi="Times New Roman" w:cs="Times New Roman"/>
          <w:sz w:val="28"/>
          <w:szCs w:val="28"/>
          <w:lang w:val="uk-UA" w:eastAsia="ru-RU"/>
        </w:rPr>
        <w:t xml:space="preserve"> Соціальна норма визначає історично сформовану в конкретному суспільстві межу, міру, інтервал припустимого (дозволеної чи обов’язкової) поведінки, діяльності людей, соціальних груп, соціальних організацій. На відміну від природних норм, фізичних і біологічних процесів, соціальні норми складаються як результат адекватного чи перекрученого відображення у свідомості й вчинках людей об’єктивних закономірностей функціонування суспільства. </w:t>
      </w:r>
      <w:r w:rsidRPr="00536BC9">
        <w:rPr>
          <w:rFonts w:ascii="Times New Roman" w:eastAsia="Times New Roman" w:hAnsi="Times New Roman" w:cs="Times New Roman"/>
          <w:sz w:val="28"/>
          <w:szCs w:val="28"/>
          <w:lang w:eastAsia="ru-RU"/>
        </w:rPr>
        <w:t xml:space="preserve">Тому вони або відповідають законам суспільного розвитку, будучи «природними», або недостатньо адекватні їм, а тому і вступають у протиріччя. </w:t>
      </w:r>
    </w:p>
    <w:p w:rsidR="00536BC9" w:rsidRPr="00536BC9" w:rsidRDefault="00536BC9" w:rsidP="00536BC9">
      <w:pPr>
        <w:spacing w:after="0" w:line="360" w:lineRule="auto"/>
        <w:ind w:firstLine="708"/>
        <w:rPr>
          <w:rFonts w:ascii="Times New Roman" w:eastAsia="Times New Roman" w:hAnsi="Times New Roman" w:cs="Times New Roman"/>
          <w:sz w:val="28"/>
          <w:szCs w:val="28"/>
          <w:lang w:val="uk-UA" w:eastAsia="ru-RU"/>
        </w:rPr>
      </w:pPr>
      <w:r w:rsidRPr="00536BC9">
        <w:rPr>
          <w:rFonts w:ascii="Times New Roman" w:eastAsia="Times New Roman" w:hAnsi="Times New Roman" w:cs="Times New Roman"/>
          <w:sz w:val="28"/>
          <w:szCs w:val="28"/>
          <w:lang w:eastAsia="ru-RU"/>
        </w:rPr>
        <w:t xml:space="preserve">Соціальні відхилення можуть мати для суспільства різні значення. Позитивні служать засобом прогресивного розвитку системи, підвищення рівня її організованості, подолання застарілих, консервативних чи реакційних </w:t>
      </w:r>
      <w:r w:rsidRPr="00536BC9">
        <w:rPr>
          <w:rFonts w:ascii="Times New Roman" w:eastAsia="Times New Roman" w:hAnsi="Times New Roman" w:cs="Times New Roman"/>
          <w:sz w:val="28"/>
          <w:szCs w:val="28"/>
          <w:lang w:eastAsia="ru-RU"/>
        </w:rPr>
        <w:lastRenderedPageBreak/>
        <w:t xml:space="preserve">стандартів поведінки. Це – соціальна творчість: наукова, технічна, художня, суспільно-політична. Негативні – дизфункціональні, дезорганізують систему, підривають її основи. Це соціальна патологія: злочинність, алкоголізм, наркоманія, проституція, суїцид тощо. </w:t>
      </w:r>
    </w:p>
    <w:p w:rsidR="00536BC9" w:rsidRPr="00536BC9" w:rsidRDefault="00536BC9" w:rsidP="00536BC9">
      <w:pPr>
        <w:spacing w:after="0" w:line="360" w:lineRule="auto"/>
        <w:ind w:firstLine="708"/>
        <w:jc w:val="center"/>
        <w:rPr>
          <w:rFonts w:ascii="Times New Roman" w:eastAsia="Times New Roman" w:hAnsi="Times New Roman" w:cs="Times New Roman"/>
          <w:b/>
          <w:sz w:val="28"/>
          <w:szCs w:val="28"/>
          <w:lang w:val="uk-UA" w:eastAsia="ru-RU"/>
        </w:rPr>
      </w:pPr>
      <w:r w:rsidRPr="00536BC9">
        <w:rPr>
          <w:rFonts w:ascii="Times New Roman" w:eastAsia="Times New Roman" w:hAnsi="Times New Roman" w:cs="Times New Roman"/>
          <w:b/>
          <w:sz w:val="28"/>
          <w:szCs w:val="28"/>
          <w:lang w:eastAsia="ru-RU"/>
        </w:rPr>
        <w:t>2. Причини девіантної поведінки.</w:t>
      </w:r>
    </w:p>
    <w:p w:rsidR="00536BC9" w:rsidRPr="00536BC9" w:rsidRDefault="00536BC9" w:rsidP="00536BC9">
      <w:pPr>
        <w:spacing w:after="0" w:line="360" w:lineRule="auto"/>
        <w:ind w:firstLine="708"/>
        <w:rPr>
          <w:rFonts w:ascii="Times New Roman" w:eastAsia="Times New Roman" w:hAnsi="Times New Roman" w:cs="Times New Roman"/>
          <w:b/>
          <w:i/>
          <w:sz w:val="28"/>
          <w:szCs w:val="28"/>
          <w:lang w:val="uk-UA" w:eastAsia="ru-RU"/>
        </w:rPr>
      </w:pPr>
      <w:r w:rsidRPr="00536BC9">
        <w:rPr>
          <w:rFonts w:ascii="Times New Roman" w:eastAsia="Times New Roman" w:hAnsi="Times New Roman" w:cs="Times New Roman"/>
          <w:sz w:val="28"/>
          <w:szCs w:val="28"/>
          <w:lang w:eastAsia="ru-RU"/>
        </w:rPr>
        <w:t xml:space="preserve"> Соціологічні теорії девіації. У соціології виокремлюються кілька напрямків, що пояснюють причини виникнення такої поведінки. Наприкінці XIX початку XX ст. були поширені </w:t>
      </w:r>
      <w:r w:rsidRPr="00536BC9">
        <w:rPr>
          <w:rFonts w:ascii="Times New Roman" w:eastAsia="Times New Roman" w:hAnsi="Times New Roman" w:cs="Times New Roman"/>
          <w:b/>
          <w:i/>
          <w:sz w:val="28"/>
          <w:szCs w:val="28"/>
          <w:lang w:eastAsia="ru-RU"/>
        </w:rPr>
        <w:t xml:space="preserve">біологічні і психологічні трактування причин девіації. </w:t>
      </w:r>
    </w:p>
    <w:p w:rsidR="00536BC9" w:rsidRPr="00536BC9" w:rsidRDefault="00536BC9" w:rsidP="00536BC9">
      <w:pPr>
        <w:spacing w:after="0" w:line="360" w:lineRule="auto"/>
        <w:ind w:firstLine="708"/>
        <w:rPr>
          <w:rFonts w:ascii="Times New Roman" w:eastAsia="Times New Roman" w:hAnsi="Times New Roman" w:cs="Times New Roman"/>
          <w:sz w:val="28"/>
          <w:szCs w:val="28"/>
          <w:lang w:val="uk-UA" w:eastAsia="ru-RU"/>
        </w:rPr>
      </w:pPr>
      <w:r w:rsidRPr="00536BC9">
        <w:rPr>
          <w:rFonts w:ascii="Times New Roman" w:eastAsia="Times New Roman" w:hAnsi="Times New Roman" w:cs="Times New Roman"/>
          <w:sz w:val="28"/>
          <w:szCs w:val="28"/>
          <w:lang w:val="uk-UA" w:eastAsia="ru-RU"/>
        </w:rPr>
        <w:t xml:space="preserve">Прихильники біологічної теорії девіації розглядають відхилення поведінки від прийнятої в суспільстві соціальної норми у зв’язку з біологічним складом індивіда. У </w:t>
      </w:r>
      <w:r w:rsidRPr="00536BC9">
        <w:rPr>
          <w:rFonts w:ascii="Times New Roman" w:eastAsia="Times New Roman" w:hAnsi="Times New Roman" w:cs="Times New Roman"/>
          <w:sz w:val="28"/>
          <w:szCs w:val="28"/>
          <w:lang w:eastAsia="ru-RU"/>
        </w:rPr>
        <w:t>XIX</w:t>
      </w:r>
      <w:r w:rsidRPr="00536BC9">
        <w:rPr>
          <w:rFonts w:ascii="Times New Roman" w:eastAsia="Times New Roman" w:hAnsi="Times New Roman" w:cs="Times New Roman"/>
          <w:sz w:val="28"/>
          <w:szCs w:val="28"/>
          <w:lang w:val="uk-UA" w:eastAsia="ru-RU"/>
        </w:rPr>
        <w:t xml:space="preserve"> ст. італійський лікар Ч. Ломброзо виявив зв’язок між кримінальною поведінкою людини й домінувальною фізіологічною будовою його організму. </w:t>
      </w:r>
      <w:r w:rsidRPr="00536BC9">
        <w:rPr>
          <w:rFonts w:ascii="Times New Roman" w:eastAsia="Times New Roman" w:hAnsi="Times New Roman" w:cs="Times New Roman"/>
          <w:sz w:val="28"/>
          <w:szCs w:val="28"/>
          <w:lang w:eastAsia="ru-RU"/>
        </w:rPr>
        <w:t xml:space="preserve">Так, визначаючи кримінальний тип поведінки злочинця, він виділяв такі характерні риси: виступальна нижня щелепа, ріденька борідка, знижена чуттєвість до болю. </w:t>
      </w:r>
    </w:p>
    <w:p w:rsidR="00536BC9" w:rsidRPr="00536BC9" w:rsidRDefault="00536BC9" w:rsidP="00536BC9">
      <w:pPr>
        <w:spacing w:after="0" w:line="360" w:lineRule="auto"/>
        <w:ind w:firstLine="708"/>
        <w:rPr>
          <w:rFonts w:ascii="Times New Roman" w:eastAsia="Times New Roman" w:hAnsi="Times New Roman" w:cs="Times New Roman"/>
          <w:sz w:val="28"/>
          <w:szCs w:val="28"/>
          <w:lang w:val="uk-UA" w:eastAsia="ru-RU"/>
        </w:rPr>
      </w:pPr>
      <w:r w:rsidRPr="00536BC9">
        <w:rPr>
          <w:rFonts w:ascii="Times New Roman" w:eastAsia="Times New Roman" w:hAnsi="Times New Roman" w:cs="Times New Roman"/>
          <w:sz w:val="28"/>
          <w:szCs w:val="28"/>
          <w:lang w:val="uk-UA" w:eastAsia="ru-RU"/>
        </w:rPr>
        <w:t xml:space="preserve">Відомий американський психолог і лікар У. </w:t>
      </w:r>
      <w:r w:rsidRPr="00536BC9">
        <w:rPr>
          <w:rFonts w:ascii="Times New Roman" w:eastAsia="Times New Roman" w:hAnsi="Times New Roman" w:cs="Times New Roman"/>
          <w:sz w:val="28"/>
          <w:szCs w:val="28"/>
          <w:lang w:eastAsia="ru-RU"/>
        </w:rPr>
        <w:t>X</w:t>
      </w:r>
      <w:r w:rsidRPr="00536BC9">
        <w:rPr>
          <w:rFonts w:ascii="Times New Roman" w:eastAsia="Times New Roman" w:hAnsi="Times New Roman" w:cs="Times New Roman"/>
          <w:sz w:val="28"/>
          <w:szCs w:val="28"/>
          <w:lang w:val="uk-UA" w:eastAsia="ru-RU"/>
        </w:rPr>
        <w:t xml:space="preserve">. Шелдон пізніше визначив фізіологічний тип людини, схильної до девіації. Він вважав, що конституція тіла визначає певні риси людини. Ендоморфу (людині помірної повноти з м’яким і дещо округлим тілом) властиві товариськість, уміння ладнати з людьми. Мезоморф (чиє тіло відрізняється силою і стрункістю) проявляє  схильність до занепокоєння, він активний і не занадто чутливий. І нарешті, ектоморф що відрізняється тонкістю і крихкістю тіла, схильний до самоаналізу, наділений підвищеною чутливістю і нервозністю. </w:t>
      </w:r>
      <w:r w:rsidRPr="00536BC9">
        <w:rPr>
          <w:rFonts w:ascii="Times New Roman" w:eastAsia="Times New Roman" w:hAnsi="Times New Roman" w:cs="Times New Roman"/>
          <w:sz w:val="28"/>
          <w:szCs w:val="28"/>
          <w:lang w:eastAsia="ru-RU"/>
        </w:rPr>
        <w:t xml:space="preserve">Спираючись на свої дослідження, Шелдон зробив висновок, що найбільш схильні до девіаціїмезоморфи хоча вони, звичайно, не завжди стають злочинцями. </w:t>
      </w:r>
    </w:p>
    <w:p w:rsidR="00536BC9" w:rsidRPr="00536BC9" w:rsidRDefault="00536BC9" w:rsidP="00536BC9">
      <w:pPr>
        <w:spacing w:after="0" w:line="360" w:lineRule="auto"/>
        <w:ind w:firstLine="708"/>
        <w:rPr>
          <w:rFonts w:ascii="Times New Roman" w:eastAsia="Times New Roman" w:hAnsi="Times New Roman" w:cs="Times New Roman"/>
          <w:sz w:val="28"/>
          <w:szCs w:val="28"/>
          <w:lang w:val="uk-UA" w:eastAsia="ru-RU"/>
        </w:rPr>
      </w:pPr>
      <w:r w:rsidRPr="00536BC9">
        <w:rPr>
          <w:rFonts w:ascii="Times New Roman" w:eastAsia="Times New Roman" w:hAnsi="Times New Roman" w:cs="Times New Roman"/>
          <w:sz w:val="28"/>
          <w:szCs w:val="28"/>
          <w:lang w:eastAsia="ru-RU"/>
        </w:rPr>
        <w:t xml:space="preserve">У психологічних концепціях акцент робиться на особистісному чиннику людини. Ретельні дослідження показали, що сутність девіації не можна пояснити лише на основі якоїсь однієї психологічної риси або комплексу. У 1950 р. Шуеслер і Креслі намагалися довести, що злочинцям </w:t>
      </w:r>
      <w:r w:rsidRPr="00536BC9">
        <w:rPr>
          <w:rFonts w:ascii="Times New Roman" w:eastAsia="Times New Roman" w:hAnsi="Times New Roman" w:cs="Times New Roman"/>
          <w:sz w:val="28"/>
          <w:szCs w:val="28"/>
          <w:lang w:eastAsia="ru-RU"/>
        </w:rPr>
        <w:lastRenderedPageBreak/>
        <w:t xml:space="preserve">властиві особисті психологічні риси (нестійкість психіки, порушення психологічної рівноваги і т. п.), які непритаманні законослухняним громадянам, проте їх намагання потерпіли невдачу. Із цього було зроблено висновок, що, ймовірно, девіація виникає в результаті поєднання психологічних і соціальних чинників. </w:t>
      </w:r>
    </w:p>
    <w:p w:rsidR="00536BC9" w:rsidRPr="00536BC9" w:rsidRDefault="00536BC9" w:rsidP="00536BC9">
      <w:pPr>
        <w:spacing w:after="0" w:line="360" w:lineRule="auto"/>
        <w:ind w:firstLine="708"/>
        <w:rPr>
          <w:rFonts w:ascii="Times New Roman" w:eastAsia="Times New Roman" w:hAnsi="Times New Roman" w:cs="Times New Roman"/>
          <w:sz w:val="28"/>
          <w:szCs w:val="28"/>
          <w:lang w:val="uk-UA" w:eastAsia="ru-RU"/>
        </w:rPr>
      </w:pPr>
      <w:r w:rsidRPr="00536BC9">
        <w:rPr>
          <w:rFonts w:ascii="Times New Roman" w:eastAsia="Times New Roman" w:hAnsi="Times New Roman" w:cs="Times New Roman"/>
          <w:b/>
          <w:sz w:val="28"/>
          <w:szCs w:val="28"/>
          <w:lang w:val="uk-UA" w:eastAsia="ru-RU"/>
        </w:rPr>
        <w:t>Соціологічні концепції</w:t>
      </w:r>
      <w:r w:rsidRPr="00536BC9">
        <w:rPr>
          <w:rFonts w:ascii="Times New Roman" w:eastAsia="Times New Roman" w:hAnsi="Times New Roman" w:cs="Times New Roman"/>
          <w:sz w:val="28"/>
          <w:szCs w:val="28"/>
          <w:lang w:val="uk-UA" w:eastAsia="ru-RU"/>
        </w:rPr>
        <w:t xml:space="preserve"> намагаються врахувати в девіаціїсоціальні і культурні чинники, які впливають і визначають поведінку людини в суспільстві. Уперше соціологічне пояснення сутності девіації було запропоновано Е. Дюркгеймом, який розробив теорію аномії (від грец. аномос – беззаконний, безнормований, некерований). Під аномією він розумів такий стан суспільства, за якого відсутня чітка регуляція поведінки людей унаслідок відсутності в суспільстві всіляких норм і цінностей. </w:t>
      </w:r>
      <w:r w:rsidRPr="00536BC9">
        <w:rPr>
          <w:rFonts w:ascii="Times New Roman" w:eastAsia="Times New Roman" w:hAnsi="Times New Roman" w:cs="Times New Roman"/>
          <w:sz w:val="28"/>
          <w:szCs w:val="28"/>
          <w:lang w:eastAsia="ru-RU"/>
        </w:rPr>
        <w:t xml:space="preserve">У таких умовах спостерігається байдужість, відчуженість, недовіра людей один до одного, втрачається стабільність, виражається повна байдужість до діяльності держави. Не маючи цілей і сенсу життя, люди піддаються стресу і тривозі, що призводить до різноманітних форм відхилення поведінки. </w:t>
      </w:r>
    </w:p>
    <w:p w:rsidR="00536BC9" w:rsidRPr="00536BC9" w:rsidRDefault="00536BC9" w:rsidP="00536BC9">
      <w:pPr>
        <w:spacing w:after="0" w:line="360" w:lineRule="auto"/>
        <w:ind w:firstLine="708"/>
        <w:rPr>
          <w:rFonts w:ascii="Times New Roman" w:eastAsia="Times New Roman" w:hAnsi="Times New Roman" w:cs="Times New Roman"/>
          <w:sz w:val="28"/>
          <w:szCs w:val="28"/>
          <w:lang w:val="uk-UA" w:eastAsia="ru-RU"/>
        </w:rPr>
      </w:pPr>
      <w:r w:rsidRPr="00536BC9">
        <w:rPr>
          <w:rFonts w:ascii="Times New Roman" w:eastAsia="Times New Roman" w:hAnsi="Times New Roman" w:cs="Times New Roman"/>
          <w:sz w:val="28"/>
          <w:szCs w:val="28"/>
          <w:lang w:val="uk-UA" w:eastAsia="ru-RU"/>
        </w:rPr>
        <w:t xml:space="preserve">Головна думка Е. Дюркгейма зводилася до того, що в основі стабільного функціонування суспільства є феномен соціальної солідарності, а будь-які відхилення від нього є соціальною дезорганізацією, що є причиною девіантної поведінки. </w:t>
      </w:r>
      <w:r w:rsidRPr="00536BC9">
        <w:rPr>
          <w:rFonts w:ascii="Times New Roman" w:eastAsia="Times New Roman" w:hAnsi="Times New Roman" w:cs="Times New Roman"/>
          <w:sz w:val="28"/>
          <w:szCs w:val="28"/>
          <w:lang w:eastAsia="ru-RU"/>
        </w:rPr>
        <w:t xml:space="preserve">Зібравши широкий фактичний матеріал, він довів, що число самогубств у різних соціальних групах неоднакове: у католиків їх менше ніж у протестантів. Пояснення цьому явищу було дане таке: чим вищий рівень згуртованості, солідарності соціальної групи, тим нижче рівень самогубств. </w:t>
      </w:r>
    </w:p>
    <w:p w:rsidR="00536BC9" w:rsidRPr="00536BC9" w:rsidRDefault="00536BC9" w:rsidP="00536BC9">
      <w:pPr>
        <w:spacing w:after="0" w:line="360" w:lineRule="auto"/>
        <w:ind w:firstLine="708"/>
        <w:rPr>
          <w:rFonts w:ascii="Times New Roman" w:eastAsia="Times New Roman" w:hAnsi="Times New Roman" w:cs="Times New Roman"/>
          <w:sz w:val="28"/>
          <w:szCs w:val="28"/>
          <w:lang w:val="uk-UA" w:eastAsia="ru-RU"/>
        </w:rPr>
      </w:pPr>
      <w:r w:rsidRPr="00536BC9">
        <w:rPr>
          <w:rFonts w:ascii="Times New Roman" w:eastAsia="Times New Roman" w:hAnsi="Times New Roman" w:cs="Times New Roman"/>
          <w:sz w:val="28"/>
          <w:szCs w:val="28"/>
          <w:lang w:val="uk-UA" w:eastAsia="ru-RU"/>
        </w:rPr>
        <w:t xml:space="preserve">Е. Дюркгейм вважає, що відхилення від норм несе не тільки негативні,  але і позитивні риси. </w:t>
      </w:r>
      <w:r w:rsidRPr="00536BC9">
        <w:rPr>
          <w:rFonts w:ascii="Times New Roman" w:eastAsia="Times New Roman" w:hAnsi="Times New Roman" w:cs="Times New Roman"/>
          <w:sz w:val="28"/>
          <w:szCs w:val="28"/>
          <w:lang w:eastAsia="ru-RU"/>
        </w:rPr>
        <w:t xml:space="preserve">Девіація підтверджує роль норм, цінностей, дає більш повне уявлення про різноманіття норм. Реакція суспільства, соціальних груп на девіантну поведінку уточнює межі соціальних норм, укріплює і забезпечує соціальну єдність, веде до вдосконалення соціальних норм. </w:t>
      </w:r>
    </w:p>
    <w:p w:rsidR="00536BC9" w:rsidRPr="00536BC9" w:rsidRDefault="00536BC9" w:rsidP="00536BC9">
      <w:pPr>
        <w:spacing w:after="0" w:line="360" w:lineRule="auto"/>
        <w:ind w:firstLine="708"/>
        <w:rPr>
          <w:rFonts w:ascii="Times New Roman" w:eastAsia="Times New Roman" w:hAnsi="Times New Roman" w:cs="Times New Roman"/>
          <w:sz w:val="28"/>
          <w:szCs w:val="28"/>
          <w:lang w:val="uk-UA" w:eastAsia="ru-RU"/>
        </w:rPr>
      </w:pPr>
      <w:r w:rsidRPr="00536BC9">
        <w:rPr>
          <w:rFonts w:ascii="Times New Roman" w:eastAsia="Times New Roman" w:hAnsi="Times New Roman" w:cs="Times New Roman"/>
          <w:sz w:val="28"/>
          <w:szCs w:val="28"/>
          <w:lang w:eastAsia="ru-RU"/>
        </w:rPr>
        <w:lastRenderedPageBreak/>
        <w:t>Теорія аномії одержує подальший розвиток у Р. Мертона. На його думку, виникнення девіації відбувається в результаті розриву між культурними цілями суспільства і соціально схваленими засобами досягнення таких цілей, як наприклад, не всі люди через певні соціально-економічні причини можуть здобути вищу освіту або престижну роботу, а рівень розвитку суспільства вимагає висококваліфікованих спеціалістів. Та частина населення, яка не може отримати необхідний рівень освіти, починає задовольняти свої освітні потреби, але вже, наприклад, у кримінальному середовищі.</w:t>
      </w:r>
    </w:p>
    <w:p w:rsidR="00536BC9" w:rsidRPr="00536BC9" w:rsidRDefault="00536BC9" w:rsidP="00536BC9">
      <w:pPr>
        <w:spacing w:after="0" w:line="360" w:lineRule="auto"/>
        <w:ind w:firstLine="708"/>
        <w:rPr>
          <w:rFonts w:ascii="Times New Roman" w:eastAsia="Times New Roman" w:hAnsi="Times New Roman" w:cs="Times New Roman"/>
          <w:i/>
          <w:sz w:val="28"/>
          <w:szCs w:val="28"/>
          <w:lang w:val="uk-UA" w:eastAsia="ru-RU"/>
        </w:rPr>
      </w:pPr>
      <w:r w:rsidRPr="00536BC9">
        <w:rPr>
          <w:rFonts w:ascii="Times New Roman" w:eastAsia="Times New Roman" w:hAnsi="Times New Roman" w:cs="Times New Roman"/>
          <w:sz w:val="28"/>
          <w:szCs w:val="28"/>
          <w:lang w:val="uk-UA" w:eastAsia="ru-RU"/>
        </w:rPr>
        <w:t xml:space="preserve"> </w:t>
      </w:r>
      <w:r w:rsidRPr="00536BC9">
        <w:rPr>
          <w:rFonts w:ascii="Times New Roman" w:eastAsia="Times New Roman" w:hAnsi="Times New Roman" w:cs="Times New Roman"/>
          <w:i/>
          <w:sz w:val="28"/>
          <w:szCs w:val="28"/>
          <w:lang w:val="uk-UA" w:eastAsia="ru-RU"/>
        </w:rPr>
        <w:t>Основні види девіантної поведінки (за Р. Мертоном):</w:t>
      </w:r>
    </w:p>
    <w:p w:rsidR="00536BC9" w:rsidRPr="00536BC9" w:rsidRDefault="00536BC9" w:rsidP="00536BC9">
      <w:pPr>
        <w:spacing w:after="0" w:line="360" w:lineRule="auto"/>
        <w:ind w:firstLine="708"/>
        <w:rPr>
          <w:rFonts w:ascii="Times New Roman" w:eastAsia="Times New Roman" w:hAnsi="Times New Roman" w:cs="Times New Roman"/>
          <w:sz w:val="28"/>
          <w:szCs w:val="28"/>
          <w:lang w:val="uk-UA" w:eastAsia="ru-RU"/>
        </w:rPr>
      </w:pPr>
      <w:r w:rsidRPr="00536BC9">
        <w:rPr>
          <w:rFonts w:ascii="Times New Roman" w:eastAsia="Times New Roman" w:hAnsi="Times New Roman" w:cs="Times New Roman"/>
          <w:sz w:val="28"/>
          <w:szCs w:val="28"/>
          <w:lang w:val="uk-UA" w:eastAsia="ru-RU"/>
        </w:rPr>
        <w:t xml:space="preserve"> - </w:t>
      </w:r>
      <w:r w:rsidRPr="00536BC9">
        <w:rPr>
          <w:rFonts w:ascii="Times New Roman" w:eastAsia="Times New Roman" w:hAnsi="Times New Roman" w:cs="Times New Roman"/>
          <w:sz w:val="28"/>
          <w:szCs w:val="28"/>
          <w:u w:val="single"/>
          <w:lang w:val="uk-UA" w:eastAsia="ru-RU"/>
        </w:rPr>
        <w:t>конформізм</w:t>
      </w:r>
      <w:r w:rsidRPr="00536BC9">
        <w:rPr>
          <w:rFonts w:ascii="Times New Roman" w:eastAsia="Times New Roman" w:hAnsi="Times New Roman" w:cs="Times New Roman"/>
          <w:sz w:val="28"/>
          <w:szCs w:val="28"/>
          <w:lang w:val="uk-UA" w:eastAsia="ru-RU"/>
        </w:rPr>
        <w:t xml:space="preserve"> – повне прийняття цілей суспільства і способів їх досягнення;</w:t>
      </w:r>
    </w:p>
    <w:p w:rsidR="00536BC9" w:rsidRPr="00536BC9" w:rsidRDefault="00536BC9" w:rsidP="00536BC9">
      <w:pPr>
        <w:spacing w:after="0" w:line="360" w:lineRule="auto"/>
        <w:ind w:firstLine="708"/>
        <w:rPr>
          <w:rFonts w:ascii="Times New Roman" w:eastAsia="Times New Roman" w:hAnsi="Times New Roman" w:cs="Times New Roman"/>
          <w:sz w:val="28"/>
          <w:szCs w:val="28"/>
          <w:lang w:val="uk-UA" w:eastAsia="ru-RU"/>
        </w:rPr>
      </w:pPr>
      <w:r w:rsidRPr="00536BC9">
        <w:rPr>
          <w:rFonts w:ascii="Times New Roman" w:eastAsia="Times New Roman" w:hAnsi="Times New Roman" w:cs="Times New Roman"/>
          <w:sz w:val="28"/>
          <w:szCs w:val="28"/>
          <w:lang w:val="uk-UA" w:eastAsia="ru-RU"/>
        </w:rPr>
        <w:t xml:space="preserve"> - </w:t>
      </w:r>
      <w:r w:rsidRPr="00536BC9">
        <w:rPr>
          <w:rFonts w:ascii="Times New Roman" w:eastAsia="Times New Roman" w:hAnsi="Times New Roman" w:cs="Times New Roman"/>
          <w:sz w:val="28"/>
          <w:szCs w:val="28"/>
          <w:u w:val="single"/>
          <w:lang w:val="uk-UA" w:eastAsia="ru-RU"/>
        </w:rPr>
        <w:t>інноваційна</w:t>
      </w:r>
      <w:r w:rsidRPr="00536BC9">
        <w:rPr>
          <w:rFonts w:ascii="Times New Roman" w:eastAsia="Times New Roman" w:hAnsi="Times New Roman" w:cs="Times New Roman"/>
          <w:sz w:val="28"/>
          <w:szCs w:val="28"/>
          <w:lang w:val="uk-UA" w:eastAsia="ru-RU"/>
        </w:rPr>
        <w:t xml:space="preserve"> – людина визнає цілі суспільства, але намагається реалізувати їх новими, нетрадиційними засобами (рекет, крадіжки, зловживання тощо); </w:t>
      </w:r>
    </w:p>
    <w:p w:rsidR="00536BC9" w:rsidRPr="00536BC9" w:rsidRDefault="00536BC9" w:rsidP="00536BC9">
      <w:pPr>
        <w:spacing w:after="0" w:line="360" w:lineRule="auto"/>
        <w:ind w:firstLine="708"/>
        <w:rPr>
          <w:rFonts w:ascii="Times New Roman" w:eastAsia="Times New Roman" w:hAnsi="Times New Roman" w:cs="Times New Roman"/>
          <w:sz w:val="28"/>
          <w:szCs w:val="28"/>
          <w:lang w:val="uk-UA" w:eastAsia="ru-RU"/>
        </w:rPr>
      </w:pPr>
      <w:r w:rsidRPr="00536BC9">
        <w:rPr>
          <w:rFonts w:ascii="Times New Roman" w:eastAsia="Times New Roman" w:hAnsi="Times New Roman" w:cs="Times New Roman"/>
          <w:sz w:val="28"/>
          <w:szCs w:val="28"/>
          <w:u w:val="single"/>
          <w:lang w:val="uk-UA" w:eastAsia="ru-RU"/>
        </w:rPr>
        <w:t>- ритуалізм</w:t>
      </w:r>
      <w:r w:rsidRPr="00536BC9">
        <w:rPr>
          <w:rFonts w:ascii="Times New Roman" w:eastAsia="Times New Roman" w:hAnsi="Times New Roman" w:cs="Times New Roman"/>
          <w:sz w:val="28"/>
          <w:szCs w:val="28"/>
          <w:lang w:val="uk-UA" w:eastAsia="ru-RU"/>
        </w:rPr>
        <w:t xml:space="preserve"> – людина не визнає суспільні цілі та цінності, однак дотримується прийнятих «правил гри», діє відповідно до суспільних уявлень про припустимі засоби досягнення цілей; </w:t>
      </w:r>
    </w:p>
    <w:p w:rsidR="00536BC9" w:rsidRPr="00536BC9" w:rsidRDefault="00536BC9" w:rsidP="00536BC9">
      <w:pPr>
        <w:spacing w:after="0" w:line="360" w:lineRule="auto"/>
        <w:ind w:firstLine="708"/>
        <w:rPr>
          <w:rFonts w:ascii="Times New Roman" w:eastAsia="Times New Roman" w:hAnsi="Times New Roman" w:cs="Times New Roman"/>
          <w:sz w:val="28"/>
          <w:szCs w:val="28"/>
          <w:lang w:val="uk-UA" w:eastAsia="ru-RU"/>
        </w:rPr>
      </w:pPr>
      <w:r w:rsidRPr="00536BC9">
        <w:rPr>
          <w:rFonts w:ascii="Times New Roman" w:eastAsia="Times New Roman" w:hAnsi="Times New Roman" w:cs="Times New Roman"/>
          <w:sz w:val="28"/>
          <w:szCs w:val="28"/>
          <w:u w:val="single"/>
          <w:lang w:val="uk-UA" w:eastAsia="ru-RU"/>
        </w:rPr>
        <w:t>- ескейпізм (ретризм)</w:t>
      </w:r>
      <w:r w:rsidRPr="00536BC9">
        <w:rPr>
          <w:rFonts w:ascii="Times New Roman" w:eastAsia="Times New Roman" w:hAnsi="Times New Roman" w:cs="Times New Roman"/>
          <w:sz w:val="28"/>
          <w:szCs w:val="28"/>
          <w:lang w:val="uk-UA" w:eastAsia="ru-RU"/>
        </w:rPr>
        <w:t xml:space="preserve"> – відхід, втеча людини від соціальної дійсності, людина не визнає ні цілі, ні засоби їх досягнення (наркоманія, бродяжництво та ін.); </w:t>
      </w:r>
    </w:p>
    <w:p w:rsidR="00536BC9" w:rsidRPr="00536BC9" w:rsidRDefault="00536BC9" w:rsidP="00536BC9">
      <w:pPr>
        <w:spacing w:after="0" w:line="360" w:lineRule="auto"/>
        <w:ind w:firstLine="708"/>
        <w:rPr>
          <w:rFonts w:ascii="Times New Roman" w:eastAsia="Times New Roman" w:hAnsi="Times New Roman" w:cs="Times New Roman"/>
          <w:sz w:val="28"/>
          <w:szCs w:val="28"/>
          <w:lang w:val="uk-UA" w:eastAsia="ru-RU"/>
        </w:rPr>
      </w:pPr>
      <w:r w:rsidRPr="00536BC9">
        <w:rPr>
          <w:rFonts w:ascii="Times New Roman" w:eastAsia="Times New Roman" w:hAnsi="Times New Roman" w:cs="Times New Roman"/>
          <w:sz w:val="28"/>
          <w:szCs w:val="28"/>
          <w:u w:val="single"/>
          <w:lang w:val="uk-UA" w:eastAsia="ru-RU"/>
        </w:rPr>
        <w:t>- бунт, заколот</w:t>
      </w:r>
      <w:r w:rsidRPr="00536BC9">
        <w:rPr>
          <w:rFonts w:ascii="Times New Roman" w:eastAsia="Times New Roman" w:hAnsi="Times New Roman" w:cs="Times New Roman"/>
          <w:sz w:val="28"/>
          <w:szCs w:val="28"/>
          <w:lang w:val="uk-UA" w:eastAsia="ru-RU"/>
        </w:rPr>
        <w:t xml:space="preserve"> – відкидаючи суспільні цінності, цілі та засоби їх реалізації, людина активно їм протидіє, прагне замінити їх новими (тероризм, радикалізм та ін.). </w:t>
      </w:r>
    </w:p>
    <w:p w:rsidR="00536BC9" w:rsidRPr="00536BC9" w:rsidRDefault="00536BC9" w:rsidP="00536BC9">
      <w:pPr>
        <w:spacing w:after="0" w:line="360" w:lineRule="auto"/>
        <w:ind w:firstLine="708"/>
        <w:rPr>
          <w:rFonts w:ascii="Times New Roman" w:eastAsia="Times New Roman" w:hAnsi="Times New Roman" w:cs="Times New Roman"/>
          <w:sz w:val="28"/>
          <w:szCs w:val="28"/>
          <w:lang w:val="uk-UA" w:eastAsia="ru-RU"/>
        </w:rPr>
      </w:pPr>
      <w:r w:rsidRPr="00536BC9">
        <w:rPr>
          <w:rFonts w:ascii="Times New Roman" w:eastAsia="Times New Roman" w:hAnsi="Times New Roman" w:cs="Times New Roman"/>
          <w:sz w:val="28"/>
          <w:szCs w:val="28"/>
          <w:lang w:eastAsia="ru-RU"/>
        </w:rPr>
        <w:t xml:space="preserve">Відомий соціальний антрополог Р. Лінтон ввів поняття модальної і нормативної особи. В результаті схожих процесів соціалізації люди зовсім не поводяться як «інкубаторні», хоча можуть потрапляти в схожі обставини і виглядати на перший погляд схожими. </w:t>
      </w:r>
    </w:p>
    <w:p w:rsidR="00536BC9" w:rsidRPr="00536BC9" w:rsidRDefault="00536BC9" w:rsidP="00536BC9">
      <w:pPr>
        <w:spacing w:after="0" w:line="360" w:lineRule="auto"/>
        <w:ind w:firstLine="708"/>
        <w:rPr>
          <w:rFonts w:ascii="Times New Roman" w:eastAsia="Times New Roman" w:hAnsi="Times New Roman" w:cs="Times New Roman"/>
          <w:sz w:val="28"/>
          <w:szCs w:val="28"/>
          <w:lang w:val="uk-UA" w:eastAsia="ru-RU"/>
        </w:rPr>
      </w:pPr>
      <w:r w:rsidRPr="00536BC9">
        <w:rPr>
          <w:rFonts w:ascii="Times New Roman" w:eastAsia="Times New Roman" w:hAnsi="Times New Roman" w:cs="Times New Roman"/>
          <w:i/>
          <w:sz w:val="28"/>
          <w:szCs w:val="28"/>
          <w:u w:val="single"/>
          <w:lang w:eastAsia="ru-RU"/>
        </w:rPr>
        <w:t>Нормативна особа</w:t>
      </w:r>
      <w:r w:rsidRPr="00536BC9">
        <w:rPr>
          <w:rFonts w:ascii="Times New Roman" w:eastAsia="Times New Roman" w:hAnsi="Times New Roman" w:cs="Times New Roman"/>
          <w:sz w:val="28"/>
          <w:szCs w:val="28"/>
          <w:lang w:eastAsia="ru-RU"/>
        </w:rPr>
        <w:t xml:space="preserve"> – та, риси якої краще всього виражають </w:t>
      </w:r>
      <w:proofErr w:type="gramStart"/>
      <w:r w:rsidRPr="00536BC9">
        <w:rPr>
          <w:rFonts w:ascii="Times New Roman" w:eastAsia="Times New Roman" w:hAnsi="Times New Roman" w:cs="Times New Roman"/>
          <w:sz w:val="28"/>
          <w:szCs w:val="28"/>
          <w:lang w:eastAsia="ru-RU"/>
        </w:rPr>
        <w:t>дану  культуру</w:t>
      </w:r>
      <w:proofErr w:type="gramEnd"/>
      <w:r w:rsidRPr="00536BC9">
        <w:rPr>
          <w:rFonts w:ascii="Times New Roman" w:eastAsia="Times New Roman" w:hAnsi="Times New Roman" w:cs="Times New Roman"/>
          <w:sz w:val="28"/>
          <w:szCs w:val="28"/>
          <w:lang w:eastAsia="ru-RU"/>
        </w:rPr>
        <w:t xml:space="preserve">, це як би ідеал особи даної культури. </w:t>
      </w:r>
    </w:p>
    <w:p w:rsidR="00536BC9" w:rsidRPr="00536BC9" w:rsidRDefault="00536BC9" w:rsidP="00536BC9">
      <w:pPr>
        <w:spacing w:after="0" w:line="360" w:lineRule="auto"/>
        <w:ind w:firstLine="708"/>
        <w:rPr>
          <w:rFonts w:ascii="Times New Roman" w:eastAsia="Times New Roman" w:hAnsi="Times New Roman" w:cs="Times New Roman"/>
          <w:sz w:val="28"/>
          <w:szCs w:val="28"/>
          <w:lang w:val="uk-UA" w:eastAsia="ru-RU"/>
        </w:rPr>
      </w:pPr>
      <w:r w:rsidRPr="00536BC9">
        <w:rPr>
          <w:rFonts w:ascii="Times New Roman" w:eastAsia="Times New Roman" w:hAnsi="Times New Roman" w:cs="Times New Roman"/>
          <w:i/>
          <w:sz w:val="28"/>
          <w:szCs w:val="28"/>
          <w:u w:val="single"/>
          <w:lang w:eastAsia="ru-RU"/>
        </w:rPr>
        <w:lastRenderedPageBreak/>
        <w:t>Модальна особа</w:t>
      </w:r>
      <w:r w:rsidRPr="00536BC9">
        <w:rPr>
          <w:rFonts w:ascii="Times New Roman" w:eastAsia="Times New Roman" w:hAnsi="Times New Roman" w:cs="Times New Roman"/>
          <w:sz w:val="28"/>
          <w:szCs w:val="28"/>
          <w:lang w:eastAsia="ru-RU"/>
        </w:rPr>
        <w:t xml:space="preserve"> – статистично більш поширений тип варіацій, що відхиляються від ідеалу. І чим більш нестабільним стає суспільство тим відносно більше стає людей, соціальний тип якихне співпадає з нормативною особою. </w:t>
      </w:r>
    </w:p>
    <w:p w:rsidR="00536BC9" w:rsidRPr="00536BC9" w:rsidRDefault="00536BC9" w:rsidP="00536BC9">
      <w:pPr>
        <w:spacing w:after="0" w:line="360" w:lineRule="auto"/>
        <w:ind w:firstLine="708"/>
        <w:rPr>
          <w:rFonts w:ascii="Times New Roman" w:eastAsia="Times New Roman" w:hAnsi="Times New Roman" w:cs="Times New Roman"/>
          <w:sz w:val="28"/>
          <w:szCs w:val="28"/>
          <w:lang w:val="uk-UA" w:eastAsia="ru-RU"/>
        </w:rPr>
      </w:pPr>
      <w:r w:rsidRPr="00536BC9">
        <w:rPr>
          <w:rFonts w:ascii="Times New Roman" w:eastAsia="Times New Roman" w:hAnsi="Times New Roman" w:cs="Times New Roman"/>
          <w:sz w:val="28"/>
          <w:szCs w:val="28"/>
          <w:lang w:eastAsia="ru-RU"/>
        </w:rPr>
        <w:t xml:space="preserve">Згідно </w:t>
      </w:r>
      <w:r w:rsidRPr="00536BC9">
        <w:rPr>
          <w:rFonts w:ascii="Times New Roman" w:eastAsia="Times New Roman" w:hAnsi="Times New Roman" w:cs="Times New Roman"/>
          <w:b/>
          <w:i/>
          <w:sz w:val="28"/>
          <w:szCs w:val="28"/>
          <w:lang w:eastAsia="ru-RU"/>
        </w:rPr>
        <w:t>культурологічним поясненням</w:t>
      </w:r>
      <w:r w:rsidRPr="00536BC9">
        <w:rPr>
          <w:rFonts w:ascii="Times New Roman" w:eastAsia="Times New Roman" w:hAnsi="Times New Roman" w:cs="Times New Roman"/>
          <w:sz w:val="28"/>
          <w:szCs w:val="28"/>
          <w:lang w:eastAsia="ru-RU"/>
        </w:rPr>
        <w:t xml:space="preserve">, девіація виникає в результаті конфліктів між нормами культури. В суспільстві існують окремі групи, норми яких відрізняються від норм решти суспільства. Це обумовлено тим, що інтереси групи не відповідають нормам більшості. Наприклад, в таких субкультурах, як вуличні банди або групи ув’язнених, поліція швидше асоціюється з каральною або продажною організацією, ніж із службою захисту. </w:t>
      </w:r>
    </w:p>
    <w:p w:rsidR="00536BC9" w:rsidRPr="00536BC9" w:rsidRDefault="00536BC9" w:rsidP="00536BC9">
      <w:pPr>
        <w:spacing w:after="0" w:line="360" w:lineRule="auto"/>
        <w:ind w:firstLine="708"/>
        <w:rPr>
          <w:rFonts w:ascii="Times New Roman" w:eastAsia="Times New Roman" w:hAnsi="Times New Roman" w:cs="Times New Roman"/>
          <w:sz w:val="28"/>
          <w:szCs w:val="28"/>
          <w:lang w:val="uk-UA" w:eastAsia="ru-RU"/>
        </w:rPr>
      </w:pPr>
      <w:r w:rsidRPr="00536BC9">
        <w:rPr>
          <w:rFonts w:ascii="Times New Roman" w:eastAsia="Times New Roman" w:hAnsi="Times New Roman" w:cs="Times New Roman"/>
          <w:sz w:val="28"/>
          <w:szCs w:val="28"/>
          <w:lang w:eastAsia="ru-RU"/>
        </w:rPr>
        <w:t xml:space="preserve">У. Міллер стверджував, що існує яскраво виражена субкультура низького прошарку суспільства, одним з проявів якої є групова злочинність. Ця субкультура надає величезне значення таким якостям, як готовність до ризику, витривалість, прагнення до гострих відчуттів. Оскільки члени банди користуються цими цінностями в своєму житті, інші люди, починають відноситися до них як до девіантів. </w:t>
      </w:r>
    </w:p>
    <w:p w:rsidR="00536BC9" w:rsidRPr="00536BC9" w:rsidRDefault="00536BC9" w:rsidP="00536BC9">
      <w:pPr>
        <w:spacing w:after="0" w:line="360" w:lineRule="auto"/>
        <w:ind w:firstLine="708"/>
        <w:rPr>
          <w:rFonts w:ascii="Times New Roman" w:eastAsia="Times New Roman" w:hAnsi="Times New Roman" w:cs="Times New Roman"/>
          <w:sz w:val="28"/>
          <w:szCs w:val="28"/>
          <w:lang w:val="uk-UA" w:eastAsia="ru-RU"/>
        </w:rPr>
      </w:pPr>
      <w:r w:rsidRPr="00536BC9">
        <w:rPr>
          <w:rFonts w:ascii="Times New Roman" w:eastAsia="Times New Roman" w:hAnsi="Times New Roman" w:cs="Times New Roman"/>
          <w:sz w:val="28"/>
          <w:szCs w:val="28"/>
          <w:lang w:val="uk-UA" w:eastAsia="ru-RU"/>
        </w:rPr>
        <w:t xml:space="preserve">Згідно культурологічним поясненням, девіація має місце, коли індивід ідентифікує себе з субкультурою, норми якої суперечать нормам домінуючої культури. Але тут виникає питання: чому лише деякі люди засвоюють цінності «девіантної» субкультури, тоді як інші відкидають її? </w:t>
      </w:r>
      <w:r w:rsidRPr="00536BC9">
        <w:rPr>
          <w:rFonts w:ascii="Times New Roman" w:eastAsia="Times New Roman" w:hAnsi="Times New Roman" w:cs="Times New Roman"/>
          <w:sz w:val="28"/>
          <w:szCs w:val="28"/>
          <w:lang w:eastAsia="ru-RU"/>
        </w:rPr>
        <w:t xml:space="preserve">Дослідники стверджують, що люди засвоюють девіантну поведінку в ході спілкування із злочинцями. Якщо більшість друзів і родичів тієї або іншої людини займаються злочинною діяльністю, існує вірогідність, що вона теж стане злочинцем. </w:t>
      </w:r>
    </w:p>
    <w:p w:rsidR="00536BC9" w:rsidRPr="00536BC9" w:rsidRDefault="00536BC9" w:rsidP="00536BC9">
      <w:pPr>
        <w:spacing w:after="0" w:line="360" w:lineRule="auto"/>
        <w:ind w:firstLine="708"/>
        <w:rPr>
          <w:rFonts w:ascii="Times New Roman" w:eastAsia="Times New Roman" w:hAnsi="Times New Roman" w:cs="Times New Roman"/>
          <w:sz w:val="28"/>
          <w:szCs w:val="28"/>
          <w:lang w:val="uk-UA" w:eastAsia="ru-RU"/>
        </w:rPr>
      </w:pPr>
      <w:r w:rsidRPr="00536BC9">
        <w:rPr>
          <w:rFonts w:ascii="Times New Roman" w:eastAsia="Times New Roman" w:hAnsi="Times New Roman" w:cs="Times New Roman"/>
          <w:sz w:val="28"/>
          <w:szCs w:val="28"/>
          <w:lang w:eastAsia="ru-RU"/>
        </w:rPr>
        <w:t xml:space="preserve">Кримінальна девіація є результатом переважного спілкування з носіями злочинних норм. Більш того, соціологи ретельно описали чинники, поєднання яких сприяють кримінальній поведінці. Вони підкреслюють, що важливу роль в цьому грають не контакти з безособовими організаціями або інститутами, а повсякденне спілкування. </w:t>
      </w:r>
    </w:p>
    <w:p w:rsidR="00536BC9" w:rsidRPr="00536BC9" w:rsidRDefault="00536BC9" w:rsidP="00536BC9">
      <w:pPr>
        <w:spacing w:after="0" w:line="360" w:lineRule="auto"/>
        <w:ind w:firstLine="708"/>
        <w:rPr>
          <w:rFonts w:ascii="Times New Roman" w:eastAsia="Times New Roman" w:hAnsi="Times New Roman" w:cs="Times New Roman"/>
          <w:sz w:val="28"/>
          <w:szCs w:val="28"/>
          <w:lang w:val="uk-UA" w:eastAsia="ru-RU"/>
        </w:rPr>
      </w:pPr>
      <w:r w:rsidRPr="00536BC9">
        <w:rPr>
          <w:rFonts w:ascii="Times New Roman" w:eastAsia="Times New Roman" w:hAnsi="Times New Roman" w:cs="Times New Roman"/>
          <w:b/>
          <w:i/>
          <w:sz w:val="28"/>
          <w:szCs w:val="28"/>
          <w:lang w:val="uk-UA" w:eastAsia="ru-RU"/>
        </w:rPr>
        <w:lastRenderedPageBreak/>
        <w:t>Теоретики стигматизації (таврування)</w:t>
      </w:r>
      <w:r w:rsidRPr="00536BC9">
        <w:rPr>
          <w:rFonts w:ascii="Times New Roman" w:eastAsia="Times New Roman" w:hAnsi="Times New Roman" w:cs="Times New Roman"/>
          <w:sz w:val="28"/>
          <w:szCs w:val="28"/>
          <w:lang w:val="uk-UA" w:eastAsia="ru-RU"/>
        </w:rPr>
        <w:t xml:space="preserve"> (представником цієї теорії був Ч. Беккер), вважали, що девіація – це «клеймо», яке групи, що володіють владою, ставлять на поведінку менш захищених груп або окремої людини.  </w:t>
      </w:r>
    </w:p>
    <w:p w:rsidR="00536BC9" w:rsidRPr="00536BC9" w:rsidRDefault="00536BC9" w:rsidP="00536BC9">
      <w:pPr>
        <w:spacing w:after="0" w:line="360" w:lineRule="auto"/>
        <w:ind w:firstLine="708"/>
        <w:rPr>
          <w:rFonts w:ascii="Times New Roman" w:eastAsia="Times New Roman" w:hAnsi="Times New Roman" w:cs="Times New Roman"/>
          <w:sz w:val="28"/>
          <w:szCs w:val="28"/>
          <w:lang w:val="uk-UA" w:eastAsia="ru-RU"/>
        </w:rPr>
      </w:pPr>
      <w:r w:rsidRPr="00536BC9">
        <w:rPr>
          <w:rFonts w:ascii="Times New Roman" w:eastAsia="Times New Roman" w:hAnsi="Times New Roman" w:cs="Times New Roman"/>
          <w:sz w:val="28"/>
          <w:szCs w:val="28"/>
          <w:lang w:eastAsia="ru-RU"/>
        </w:rPr>
        <w:t xml:space="preserve">Більшість людей порушує деякі прийняті в суспільстві норми і правила поведінки. Підліток може інколи курити сигарети з марихуаною, адміністратор робить приписки до рахунку. Оточуючі спочатку дивляться на ці вчинки крізь пальці, а людина, що порушує правила, швидше за все не вважає себе девіантом. Цей тип поведінки називається соціологами первинною девіацією. Але що відбудеться, якщо друг, член сім’ї, колега дізнаються про такі вчинки і розкажуть іншим? Часто це призводить до того, що називається вторинною девіацією: на людину ставлять клеймо девіанта; оточуючі починають поводитися з ним як з девіантом, поступово він і сам звикає вважати себе таким і поводитися відповідно до цієї ролі. </w:t>
      </w:r>
    </w:p>
    <w:p w:rsidR="00536BC9" w:rsidRPr="00536BC9" w:rsidRDefault="00536BC9" w:rsidP="00536BC9">
      <w:pPr>
        <w:spacing w:after="0" w:line="360" w:lineRule="auto"/>
        <w:ind w:firstLine="708"/>
        <w:rPr>
          <w:rFonts w:ascii="Times New Roman" w:eastAsia="Times New Roman" w:hAnsi="Times New Roman" w:cs="Times New Roman"/>
          <w:sz w:val="28"/>
          <w:szCs w:val="28"/>
          <w:lang w:val="uk-UA" w:eastAsia="ru-RU"/>
        </w:rPr>
      </w:pPr>
      <w:r w:rsidRPr="00536BC9">
        <w:rPr>
          <w:rFonts w:ascii="Times New Roman" w:eastAsia="Times New Roman" w:hAnsi="Times New Roman" w:cs="Times New Roman"/>
          <w:b/>
          <w:i/>
          <w:sz w:val="28"/>
          <w:szCs w:val="28"/>
          <w:lang w:eastAsia="ru-RU"/>
        </w:rPr>
        <w:t>Конфліктологічний підхід</w:t>
      </w:r>
      <w:r w:rsidRPr="00536BC9">
        <w:rPr>
          <w:rFonts w:ascii="Times New Roman" w:eastAsia="Times New Roman" w:hAnsi="Times New Roman" w:cs="Times New Roman"/>
          <w:sz w:val="28"/>
          <w:szCs w:val="28"/>
          <w:lang w:val="uk-UA" w:eastAsia="ru-RU"/>
        </w:rPr>
        <w:t xml:space="preserve"> </w:t>
      </w:r>
      <w:r w:rsidRPr="00536BC9">
        <w:rPr>
          <w:rFonts w:ascii="Times New Roman" w:eastAsia="Times New Roman" w:hAnsi="Times New Roman" w:cs="Times New Roman"/>
          <w:sz w:val="28"/>
          <w:szCs w:val="28"/>
          <w:lang w:eastAsia="ru-RU"/>
        </w:rPr>
        <w:t xml:space="preserve">до девіації представлений групою соціологів, які називають себе «радикальними кримінологами». Радикальна кримінологія відстоювала позицію, що девіація – це результат протидії нормам капіталістичного суспільства. </w:t>
      </w:r>
    </w:p>
    <w:p w:rsidR="00536BC9" w:rsidRPr="00536BC9" w:rsidRDefault="00536BC9" w:rsidP="00536BC9">
      <w:pPr>
        <w:spacing w:after="0" w:line="360" w:lineRule="auto"/>
        <w:ind w:firstLine="708"/>
        <w:rPr>
          <w:rFonts w:ascii="Times New Roman" w:eastAsia="Times New Roman" w:hAnsi="Times New Roman" w:cs="Times New Roman"/>
          <w:sz w:val="28"/>
          <w:szCs w:val="28"/>
          <w:lang w:val="uk-UA" w:eastAsia="ru-RU"/>
        </w:rPr>
      </w:pPr>
      <w:r w:rsidRPr="00536BC9">
        <w:rPr>
          <w:rFonts w:ascii="Times New Roman" w:eastAsia="Times New Roman" w:hAnsi="Times New Roman" w:cs="Times New Roman"/>
          <w:sz w:val="28"/>
          <w:szCs w:val="28"/>
          <w:lang w:eastAsia="ru-RU"/>
        </w:rPr>
        <w:t>Отже, проблема девіантної поведінки не нова, вона має історичне коріння: завжди були люди, поведінка яких не відповідала соціальній нормі.</w:t>
      </w:r>
    </w:p>
    <w:p w:rsidR="00536BC9" w:rsidRPr="00536BC9" w:rsidRDefault="00536BC9" w:rsidP="00536BC9">
      <w:pPr>
        <w:spacing w:after="0" w:line="360" w:lineRule="auto"/>
        <w:ind w:firstLine="708"/>
        <w:jc w:val="center"/>
        <w:rPr>
          <w:rFonts w:ascii="Times New Roman" w:eastAsia="Times New Roman" w:hAnsi="Times New Roman" w:cs="Times New Roman"/>
          <w:b/>
          <w:sz w:val="28"/>
          <w:szCs w:val="28"/>
          <w:lang w:val="uk-UA" w:eastAsia="ru-RU"/>
        </w:rPr>
      </w:pPr>
      <w:r w:rsidRPr="00536BC9">
        <w:rPr>
          <w:rFonts w:ascii="Times New Roman" w:eastAsia="Times New Roman" w:hAnsi="Times New Roman" w:cs="Times New Roman"/>
          <w:b/>
          <w:sz w:val="28"/>
          <w:szCs w:val="28"/>
          <w:lang w:val="uk-UA" w:eastAsia="ru-RU"/>
        </w:rPr>
        <w:t>3. Специфіка девіантної поведінки молоді</w:t>
      </w:r>
    </w:p>
    <w:p w:rsidR="00536BC9" w:rsidRPr="00536BC9" w:rsidRDefault="00536BC9" w:rsidP="00536BC9">
      <w:pPr>
        <w:spacing w:after="0" w:line="360" w:lineRule="auto"/>
        <w:ind w:firstLine="708"/>
        <w:rPr>
          <w:rFonts w:ascii="Times New Roman" w:eastAsia="Times New Roman" w:hAnsi="Times New Roman" w:cs="Times New Roman"/>
          <w:sz w:val="28"/>
          <w:szCs w:val="28"/>
          <w:lang w:val="uk-UA" w:eastAsia="ru-RU"/>
        </w:rPr>
      </w:pPr>
      <w:r w:rsidRPr="00536BC9">
        <w:rPr>
          <w:rFonts w:ascii="Times New Roman" w:eastAsia="Times New Roman" w:hAnsi="Times New Roman" w:cs="Times New Roman"/>
          <w:sz w:val="28"/>
          <w:szCs w:val="28"/>
          <w:lang w:val="uk-UA" w:eastAsia="ru-RU"/>
        </w:rPr>
        <w:t xml:space="preserve">Девіантна поведінка підлітків і молоді має загальні для усіх проявів причини. </w:t>
      </w:r>
      <w:r w:rsidRPr="00536BC9">
        <w:rPr>
          <w:rFonts w:ascii="Times New Roman" w:eastAsia="Times New Roman" w:hAnsi="Times New Roman" w:cs="Times New Roman"/>
          <w:sz w:val="28"/>
          <w:szCs w:val="28"/>
          <w:lang w:eastAsia="ru-RU"/>
        </w:rPr>
        <w:t xml:space="preserve">Передусім це протиріччя між потребами (цінностями, спрямуваннями) і можливостями їх задоволення. Можливості людини визначаються в основному його соціальним статусом, місцем яке вона займає в соціальній структурі суспільства. Інакше кажучи, джерелом девіантної поведінки служить соціальна нерівність, нерівність можливостей, доступних людям, що належать до різних соціальних груп. </w:t>
      </w:r>
    </w:p>
    <w:p w:rsidR="00536BC9" w:rsidRPr="00536BC9" w:rsidRDefault="00536BC9" w:rsidP="00536BC9">
      <w:pPr>
        <w:spacing w:after="0" w:line="360" w:lineRule="auto"/>
        <w:ind w:firstLine="708"/>
        <w:rPr>
          <w:rFonts w:ascii="Times New Roman" w:eastAsia="Times New Roman" w:hAnsi="Times New Roman" w:cs="Times New Roman"/>
          <w:sz w:val="28"/>
          <w:szCs w:val="28"/>
          <w:lang w:val="uk-UA" w:eastAsia="ru-RU"/>
        </w:rPr>
      </w:pPr>
      <w:r w:rsidRPr="00536BC9">
        <w:rPr>
          <w:rFonts w:ascii="Times New Roman" w:eastAsia="Times New Roman" w:hAnsi="Times New Roman" w:cs="Times New Roman"/>
          <w:sz w:val="28"/>
          <w:szCs w:val="28"/>
          <w:lang w:val="uk-UA" w:eastAsia="ru-RU"/>
        </w:rPr>
        <w:t xml:space="preserve">Проте, окрім загальних, в молодіжному середовищі можна назвати і деякі специфічні чинники, що визначають велику вірогідність реалізації тих або інших форм відхилень. </w:t>
      </w:r>
      <w:r w:rsidRPr="00536BC9">
        <w:rPr>
          <w:rFonts w:ascii="Times New Roman" w:eastAsia="Times New Roman" w:hAnsi="Times New Roman" w:cs="Times New Roman"/>
          <w:sz w:val="28"/>
          <w:szCs w:val="28"/>
          <w:lang w:eastAsia="ru-RU"/>
        </w:rPr>
        <w:t xml:space="preserve">Так незадоволена потреба в самоствердженні </w:t>
      </w:r>
      <w:r w:rsidRPr="00536BC9">
        <w:rPr>
          <w:rFonts w:ascii="Times New Roman" w:eastAsia="Times New Roman" w:hAnsi="Times New Roman" w:cs="Times New Roman"/>
          <w:sz w:val="28"/>
          <w:szCs w:val="28"/>
          <w:lang w:eastAsia="ru-RU"/>
        </w:rPr>
        <w:lastRenderedPageBreak/>
        <w:t xml:space="preserve">відносно частіше призводить до насильницьких злочинів. Є чинники, що посилюють тягу молоді </w:t>
      </w:r>
      <w:proofErr w:type="gramStart"/>
      <w:r w:rsidRPr="00536BC9">
        <w:rPr>
          <w:rFonts w:ascii="Times New Roman" w:eastAsia="Times New Roman" w:hAnsi="Times New Roman" w:cs="Times New Roman"/>
          <w:sz w:val="28"/>
          <w:szCs w:val="28"/>
          <w:lang w:eastAsia="ru-RU"/>
        </w:rPr>
        <w:t>до алкоголю</w:t>
      </w:r>
      <w:proofErr w:type="gramEnd"/>
      <w:r w:rsidRPr="00536BC9">
        <w:rPr>
          <w:rFonts w:ascii="Times New Roman" w:eastAsia="Times New Roman" w:hAnsi="Times New Roman" w:cs="Times New Roman"/>
          <w:sz w:val="28"/>
          <w:szCs w:val="28"/>
          <w:lang w:eastAsia="ru-RU"/>
        </w:rPr>
        <w:t xml:space="preserve"> і пояснюють вибір саме цієї форми девіантної поведінки. Якщо алкоголь взагалі полегшує спілкування між людьми, то для підлітків і молоді, ця його властивість стає особливо значимою: </w:t>
      </w:r>
      <w:proofErr w:type="gramStart"/>
      <w:r w:rsidRPr="00536BC9">
        <w:rPr>
          <w:rFonts w:ascii="Times New Roman" w:eastAsia="Times New Roman" w:hAnsi="Times New Roman" w:cs="Times New Roman"/>
          <w:sz w:val="28"/>
          <w:szCs w:val="28"/>
          <w:lang w:eastAsia="ru-RU"/>
        </w:rPr>
        <w:t>через  недостатність</w:t>
      </w:r>
      <w:proofErr w:type="gramEnd"/>
      <w:r w:rsidRPr="00536BC9">
        <w:rPr>
          <w:rFonts w:ascii="Times New Roman" w:eastAsia="Times New Roman" w:hAnsi="Times New Roman" w:cs="Times New Roman"/>
          <w:sz w:val="28"/>
          <w:szCs w:val="28"/>
          <w:lang w:eastAsia="ru-RU"/>
        </w:rPr>
        <w:t xml:space="preserve"> соціального досвіду, боязкість, недосвідченості в спілкуванні деякі намагаються за допомогою алкоголю придбати велику упевненість в собі, здолати зніяковіння і так далі. За допомогою зловживання алкоголем підлітки демонструють свою «дорослість», приналежність до світу дорослих (так зване «статусне» вживання алкоголю). </w:t>
      </w:r>
    </w:p>
    <w:p w:rsidR="00536BC9" w:rsidRPr="00536BC9" w:rsidRDefault="00536BC9" w:rsidP="00536BC9">
      <w:pPr>
        <w:spacing w:after="0" w:line="360" w:lineRule="auto"/>
        <w:ind w:firstLine="708"/>
        <w:rPr>
          <w:rFonts w:ascii="Times New Roman" w:eastAsia="Times New Roman" w:hAnsi="Times New Roman" w:cs="Times New Roman"/>
          <w:sz w:val="28"/>
          <w:szCs w:val="28"/>
          <w:lang w:val="uk-UA" w:eastAsia="ru-RU"/>
        </w:rPr>
      </w:pPr>
      <w:r w:rsidRPr="00536BC9">
        <w:rPr>
          <w:rFonts w:ascii="Times New Roman" w:eastAsia="Times New Roman" w:hAnsi="Times New Roman" w:cs="Times New Roman"/>
          <w:sz w:val="28"/>
          <w:szCs w:val="28"/>
          <w:lang w:val="uk-UA" w:eastAsia="ru-RU"/>
        </w:rPr>
        <w:t xml:space="preserve">Якщо для однієї частини підлітків і молоді засобом активного самоствердження служать іноді злочини, то для інших виявляється прийнятнішим «відхід» в алкоголь, наркотики або ж добровільний відхід з життя. Споживання алкоголю і наркотиків, суїциїдальна поведінка – це форми ретризма, відходу – як результату неприйняття соціальної дійсності і невміння (небажання) пристосуватися до неї схвалюваними суспільством способами. </w:t>
      </w:r>
    </w:p>
    <w:p w:rsidR="00536BC9" w:rsidRPr="00536BC9" w:rsidRDefault="00536BC9" w:rsidP="00536BC9">
      <w:pPr>
        <w:spacing w:after="0" w:line="360" w:lineRule="auto"/>
        <w:ind w:firstLine="708"/>
        <w:rPr>
          <w:rFonts w:ascii="Times New Roman" w:eastAsia="Times New Roman" w:hAnsi="Times New Roman" w:cs="Times New Roman"/>
          <w:sz w:val="28"/>
          <w:szCs w:val="28"/>
          <w:lang w:val="uk-UA" w:eastAsia="ru-RU"/>
        </w:rPr>
      </w:pPr>
      <w:r w:rsidRPr="00536BC9">
        <w:rPr>
          <w:rFonts w:ascii="Times New Roman" w:eastAsia="Times New Roman" w:hAnsi="Times New Roman" w:cs="Times New Roman"/>
          <w:sz w:val="28"/>
          <w:szCs w:val="28"/>
          <w:lang w:eastAsia="ru-RU"/>
        </w:rPr>
        <w:t xml:space="preserve">Підлітки і молодь частіше інтегровані в субкультурні групи, ніж дорослі. Це пояснюється і природним прагненням об’єднатися в умовах «занедбаності» і недружелюбності світу дорослих і пошуками таких значимих для молоді дружніх і сексуальних контактів і так далі. </w:t>
      </w:r>
    </w:p>
    <w:p w:rsidR="00536BC9" w:rsidRPr="00536BC9" w:rsidRDefault="00536BC9" w:rsidP="00536BC9">
      <w:pPr>
        <w:spacing w:after="0" w:line="360" w:lineRule="auto"/>
        <w:ind w:firstLine="708"/>
        <w:rPr>
          <w:rFonts w:ascii="Times New Roman" w:eastAsia="Times New Roman" w:hAnsi="Times New Roman" w:cs="Times New Roman"/>
          <w:sz w:val="28"/>
          <w:szCs w:val="28"/>
          <w:lang w:val="uk-UA" w:eastAsia="ru-RU"/>
        </w:rPr>
      </w:pPr>
      <w:r w:rsidRPr="00536BC9">
        <w:rPr>
          <w:rFonts w:ascii="Times New Roman" w:eastAsia="Times New Roman" w:hAnsi="Times New Roman" w:cs="Times New Roman"/>
          <w:sz w:val="28"/>
          <w:szCs w:val="28"/>
          <w:lang w:eastAsia="ru-RU"/>
        </w:rPr>
        <w:t xml:space="preserve">До формування ретристських субкультур (алкоголіків, наркоманів) призводить: </w:t>
      </w:r>
    </w:p>
    <w:p w:rsidR="00536BC9" w:rsidRPr="00536BC9" w:rsidRDefault="00536BC9" w:rsidP="00536BC9">
      <w:pPr>
        <w:spacing w:after="0" w:line="360" w:lineRule="auto"/>
        <w:ind w:firstLine="708"/>
        <w:rPr>
          <w:rFonts w:ascii="Times New Roman" w:eastAsia="Times New Roman" w:hAnsi="Times New Roman" w:cs="Times New Roman"/>
          <w:sz w:val="28"/>
          <w:szCs w:val="28"/>
          <w:lang w:val="uk-UA" w:eastAsia="ru-RU"/>
        </w:rPr>
      </w:pPr>
      <w:r w:rsidRPr="00536BC9">
        <w:rPr>
          <w:rFonts w:ascii="Times New Roman" w:eastAsia="Times New Roman" w:hAnsi="Times New Roman" w:cs="Times New Roman"/>
          <w:sz w:val="28"/>
          <w:szCs w:val="28"/>
          <w:lang w:val="uk-UA" w:eastAsia="ru-RU"/>
        </w:rPr>
        <w:t>1) особиста невлаштованість і незадоволення (як результат соціально-економічного розвитку, соціальних умов буття);</w:t>
      </w:r>
    </w:p>
    <w:p w:rsidR="00536BC9" w:rsidRPr="00536BC9" w:rsidRDefault="00536BC9" w:rsidP="00536BC9">
      <w:pPr>
        <w:spacing w:after="0" w:line="360" w:lineRule="auto"/>
        <w:ind w:firstLine="708"/>
        <w:rPr>
          <w:rFonts w:ascii="Times New Roman" w:eastAsia="Times New Roman" w:hAnsi="Times New Roman" w:cs="Times New Roman"/>
          <w:sz w:val="28"/>
          <w:szCs w:val="28"/>
          <w:lang w:val="uk-UA" w:eastAsia="ru-RU"/>
        </w:rPr>
      </w:pPr>
      <w:r w:rsidRPr="00536BC9">
        <w:rPr>
          <w:rFonts w:ascii="Times New Roman" w:eastAsia="Times New Roman" w:hAnsi="Times New Roman" w:cs="Times New Roman"/>
          <w:sz w:val="28"/>
          <w:szCs w:val="28"/>
          <w:lang w:val="uk-UA" w:eastAsia="ru-RU"/>
        </w:rPr>
        <w:t xml:space="preserve">2) нездатність або неприйняття активних форм самоствердження, подолання конфліктних ситуацій; </w:t>
      </w:r>
    </w:p>
    <w:p w:rsidR="00536BC9" w:rsidRPr="00536BC9" w:rsidRDefault="00536BC9" w:rsidP="00536BC9">
      <w:pPr>
        <w:spacing w:after="0" w:line="360" w:lineRule="auto"/>
        <w:ind w:firstLine="708"/>
        <w:rPr>
          <w:rFonts w:ascii="Times New Roman" w:eastAsia="Times New Roman" w:hAnsi="Times New Roman" w:cs="Times New Roman"/>
          <w:sz w:val="28"/>
          <w:szCs w:val="28"/>
          <w:lang w:val="uk-UA" w:eastAsia="ru-RU"/>
        </w:rPr>
      </w:pPr>
      <w:r w:rsidRPr="00536BC9">
        <w:rPr>
          <w:rFonts w:ascii="Times New Roman" w:eastAsia="Times New Roman" w:hAnsi="Times New Roman" w:cs="Times New Roman"/>
          <w:sz w:val="28"/>
          <w:szCs w:val="28"/>
          <w:lang w:val="uk-UA" w:eastAsia="ru-RU"/>
        </w:rPr>
        <w:t xml:space="preserve">3) потреба в спілкуванні, в референтній групі; </w:t>
      </w:r>
    </w:p>
    <w:p w:rsidR="00536BC9" w:rsidRPr="00536BC9" w:rsidRDefault="00536BC9" w:rsidP="00536BC9">
      <w:pPr>
        <w:spacing w:after="0" w:line="360" w:lineRule="auto"/>
        <w:ind w:firstLine="708"/>
        <w:rPr>
          <w:rFonts w:ascii="Times New Roman" w:eastAsia="Times New Roman" w:hAnsi="Times New Roman" w:cs="Times New Roman"/>
          <w:sz w:val="28"/>
          <w:szCs w:val="28"/>
          <w:lang w:val="uk-UA" w:eastAsia="ru-RU"/>
        </w:rPr>
      </w:pPr>
      <w:r w:rsidRPr="00536BC9">
        <w:rPr>
          <w:rFonts w:ascii="Times New Roman" w:eastAsia="Times New Roman" w:hAnsi="Times New Roman" w:cs="Times New Roman"/>
          <w:sz w:val="28"/>
          <w:szCs w:val="28"/>
          <w:lang w:val="uk-UA" w:eastAsia="ru-RU"/>
        </w:rPr>
        <w:t xml:space="preserve">4) інтеграція неформальних груп як наслідок тиску соціального контролю. </w:t>
      </w:r>
    </w:p>
    <w:p w:rsidR="00536BC9" w:rsidRPr="00536BC9" w:rsidRDefault="00536BC9" w:rsidP="00536BC9">
      <w:pPr>
        <w:spacing w:after="0" w:line="360" w:lineRule="auto"/>
        <w:ind w:firstLine="708"/>
        <w:rPr>
          <w:rFonts w:ascii="Times New Roman" w:eastAsia="Times New Roman" w:hAnsi="Times New Roman" w:cs="Times New Roman"/>
          <w:sz w:val="28"/>
          <w:szCs w:val="28"/>
          <w:lang w:val="uk-UA" w:eastAsia="ru-RU"/>
        </w:rPr>
      </w:pPr>
      <w:r w:rsidRPr="00536BC9">
        <w:rPr>
          <w:rFonts w:ascii="Times New Roman" w:eastAsia="Times New Roman" w:hAnsi="Times New Roman" w:cs="Times New Roman"/>
          <w:sz w:val="28"/>
          <w:szCs w:val="28"/>
          <w:lang w:eastAsia="ru-RU"/>
        </w:rPr>
        <w:lastRenderedPageBreak/>
        <w:t xml:space="preserve">Типологія об’єднань з девіантною поведінкою і антигромадською свідомістю може бути представлена наступним чином: </w:t>
      </w:r>
    </w:p>
    <w:p w:rsidR="00536BC9" w:rsidRPr="00536BC9" w:rsidRDefault="00536BC9" w:rsidP="00536BC9">
      <w:pPr>
        <w:spacing w:after="0" w:line="360" w:lineRule="auto"/>
        <w:ind w:firstLine="708"/>
        <w:rPr>
          <w:rFonts w:ascii="Times New Roman" w:eastAsia="Times New Roman" w:hAnsi="Times New Roman" w:cs="Times New Roman"/>
          <w:sz w:val="28"/>
          <w:szCs w:val="28"/>
          <w:lang w:val="uk-UA" w:eastAsia="ru-RU"/>
        </w:rPr>
      </w:pPr>
      <w:r w:rsidRPr="00536BC9">
        <w:rPr>
          <w:rFonts w:ascii="Times New Roman" w:eastAsia="Times New Roman" w:hAnsi="Times New Roman" w:cs="Times New Roman"/>
          <w:sz w:val="28"/>
          <w:szCs w:val="28"/>
          <w:lang w:val="uk-UA" w:eastAsia="ru-RU"/>
        </w:rPr>
        <w:t xml:space="preserve">1. </w:t>
      </w:r>
      <w:r w:rsidRPr="00536BC9">
        <w:rPr>
          <w:rFonts w:ascii="Times New Roman" w:eastAsia="Times New Roman" w:hAnsi="Times New Roman" w:cs="Times New Roman"/>
          <w:i/>
          <w:sz w:val="28"/>
          <w:szCs w:val="28"/>
          <w:lang w:val="uk-UA" w:eastAsia="ru-RU"/>
        </w:rPr>
        <w:t>Випадкова група</w:t>
      </w:r>
      <w:r w:rsidRPr="00536BC9">
        <w:rPr>
          <w:rFonts w:ascii="Times New Roman" w:eastAsia="Times New Roman" w:hAnsi="Times New Roman" w:cs="Times New Roman"/>
          <w:sz w:val="28"/>
          <w:szCs w:val="28"/>
          <w:lang w:val="uk-UA" w:eastAsia="ru-RU"/>
        </w:rPr>
        <w:t xml:space="preserve"> – наприклад, молодь, яка затіває бійки на дискотеках, стадіонах і в інших місцях, проте що має свої неписані групові норми і цінності. </w:t>
      </w:r>
      <w:r w:rsidRPr="00536BC9">
        <w:rPr>
          <w:rFonts w:ascii="Times New Roman" w:eastAsia="Times New Roman" w:hAnsi="Times New Roman" w:cs="Times New Roman"/>
          <w:sz w:val="28"/>
          <w:szCs w:val="28"/>
          <w:lang w:eastAsia="ru-RU"/>
        </w:rPr>
        <w:t>Причому вхід до випадкової групи сприймається як сигнал про звільнення від соціального контролю, як можливість «відпустити гальма».</w:t>
      </w:r>
    </w:p>
    <w:p w:rsidR="00536BC9" w:rsidRPr="00536BC9" w:rsidRDefault="00536BC9" w:rsidP="00536BC9">
      <w:pPr>
        <w:spacing w:after="0" w:line="360" w:lineRule="auto"/>
        <w:ind w:firstLine="708"/>
        <w:rPr>
          <w:rFonts w:ascii="Times New Roman" w:eastAsia="Times New Roman" w:hAnsi="Times New Roman" w:cs="Times New Roman"/>
          <w:sz w:val="28"/>
          <w:szCs w:val="28"/>
          <w:lang w:val="uk-UA" w:eastAsia="ru-RU"/>
        </w:rPr>
      </w:pPr>
      <w:r w:rsidRPr="00536BC9">
        <w:rPr>
          <w:rFonts w:ascii="Times New Roman" w:eastAsia="Times New Roman" w:hAnsi="Times New Roman" w:cs="Times New Roman"/>
          <w:sz w:val="28"/>
          <w:szCs w:val="28"/>
          <w:lang w:val="uk-UA" w:eastAsia="ru-RU"/>
        </w:rPr>
        <w:t xml:space="preserve"> 2.</w:t>
      </w:r>
      <w:r w:rsidRPr="00536BC9">
        <w:rPr>
          <w:rFonts w:ascii="Times New Roman" w:eastAsia="Times New Roman" w:hAnsi="Times New Roman" w:cs="Times New Roman"/>
          <w:i/>
          <w:sz w:val="28"/>
          <w:szCs w:val="28"/>
          <w:lang w:val="uk-UA" w:eastAsia="ru-RU"/>
        </w:rPr>
        <w:t>Ретристська група</w:t>
      </w:r>
      <w:r w:rsidRPr="00536BC9">
        <w:rPr>
          <w:rFonts w:ascii="Times New Roman" w:eastAsia="Times New Roman" w:hAnsi="Times New Roman" w:cs="Times New Roman"/>
          <w:sz w:val="28"/>
          <w:szCs w:val="28"/>
          <w:lang w:val="uk-UA" w:eastAsia="ru-RU"/>
        </w:rPr>
        <w:t xml:space="preserve"> (під ретризмом в соціології і психології розуміється прагнення до відходу від дійсності, від життєвих труднощів. Крайній варіант відходу від дійсності – це суїцид). Звичайне заняття ретристських груп – безцільне проведення часу сумнівні розваги, токсикоманія і наркоманія. </w:t>
      </w:r>
    </w:p>
    <w:p w:rsidR="00536BC9" w:rsidRPr="00536BC9" w:rsidRDefault="00536BC9" w:rsidP="00536BC9">
      <w:pPr>
        <w:spacing w:after="0" w:line="360" w:lineRule="auto"/>
        <w:ind w:firstLine="708"/>
        <w:rPr>
          <w:rFonts w:ascii="Times New Roman" w:eastAsia="Times New Roman" w:hAnsi="Times New Roman" w:cs="Times New Roman"/>
          <w:sz w:val="28"/>
          <w:szCs w:val="28"/>
          <w:lang w:val="uk-UA" w:eastAsia="ru-RU"/>
        </w:rPr>
      </w:pPr>
      <w:r w:rsidRPr="00536BC9">
        <w:rPr>
          <w:rFonts w:ascii="Times New Roman" w:eastAsia="Times New Roman" w:hAnsi="Times New Roman" w:cs="Times New Roman"/>
          <w:sz w:val="28"/>
          <w:szCs w:val="28"/>
          <w:lang w:eastAsia="ru-RU"/>
        </w:rPr>
        <w:t xml:space="preserve">3. </w:t>
      </w:r>
      <w:r w:rsidRPr="00536BC9">
        <w:rPr>
          <w:rFonts w:ascii="Times New Roman" w:eastAsia="Times New Roman" w:hAnsi="Times New Roman" w:cs="Times New Roman"/>
          <w:i/>
          <w:sz w:val="28"/>
          <w:szCs w:val="28"/>
          <w:lang w:eastAsia="ru-RU"/>
        </w:rPr>
        <w:t>Агресивна група</w:t>
      </w:r>
      <w:r w:rsidRPr="00536BC9">
        <w:rPr>
          <w:rFonts w:ascii="Times New Roman" w:eastAsia="Times New Roman" w:hAnsi="Times New Roman" w:cs="Times New Roman"/>
          <w:sz w:val="28"/>
          <w:szCs w:val="28"/>
          <w:lang w:eastAsia="ru-RU"/>
        </w:rPr>
        <w:t xml:space="preserve"> – заснована на найбільш примітивних уявленнях </w:t>
      </w:r>
      <w:proofErr w:type="gramStart"/>
      <w:r w:rsidRPr="00536BC9">
        <w:rPr>
          <w:rFonts w:ascii="Times New Roman" w:eastAsia="Times New Roman" w:hAnsi="Times New Roman" w:cs="Times New Roman"/>
          <w:sz w:val="28"/>
          <w:szCs w:val="28"/>
          <w:lang w:eastAsia="ru-RU"/>
        </w:rPr>
        <w:t>про  ієрархію</w:t>
      </w:r>
      <w:proofErr w:type="gramEnd"/>
      <w:r w:rsidRPr="00536BC9">
        <w:rPr>
          <w:rFonts w:ascii="Times New Roman" w:eastAsia="Times New Roman" w:hAnsi="Times New Roman" w:cs="Times New Roman"/>
          <w:sz w:val="28"/>
          <w:szCs w:val="28"/>
          <w:lang w:eastAsia="ru-RU"/>
        </w:rPr>
        <w:t xml:space="preserve"> цінностей і мінімум культури. Вона дійшла з глибокої старовини до наших днів практично в незміненому вигляді. Характерними особливостями агресивної групи є жорстка ієрархічна структура, сильний груповий тиск на її учасників, серйозні санкції за порушення групових норм, психологічною основою яких є різке протиставлення: «ми – вони». </w:t>
      </w:r>
    </w:p>
    <w:p w:rsidR="00536BC9" w:rsidRPr="00536BC9" w:rsidRDefault="00536BC9" w:rsidP="00536BC9">
      <w:pPr>
        <w:spacing w:after="0" w:line="360" w:lineRule="auto"/>
        <w:ind w:firstLine="708"/>
        <w:rPr>
          <w:rFonts w:ascii="Times New Roman" w:eastAsia="Times New Roman" w:hAnsi="Times New Roman" w:cs="Times New Roman"/>
          <w:sz w:val="28"/>
          <w:szCs w:val="28"/>
          <w:lang w:val="uk-UA" w:eastAsia="ru-RU"/>
        </w:rPr>
      </w:pPr>
      <w:r w:rsidRPr="00536BC9">
        <w:rPr>
          <w:rFonts w:ascii="Times New Roman" w:eastAsia="Times New Roman" w:hAnsi="Times New Roman" w:cs="Times New Roman"/>
          <w:sz w:val="28"/>
          <w:szCs w:val="28"/>
          <w:lang w:eastAsia="ru-RU"/>
        </w:rPr>
        <w:t xml:space="preserve">Для криміногенних груп особливо характерними рисами є навіюваність і конформізм. Виходять такі члени груп, як правило, з конфліктних сімей, а звідси - примітивний образ мислення. Саме підліткове середовище дуже агресивне. Стосунки нерідко будуються на приниженні слабких, а то і відвертій жорстокості. Непотрібні сім’ї і школі діти стають ізгоями суспільства, тероризують оточення, грабують і насилують. </w:t>
      </w:r>
    </w:p>
    <w:p w:rsidR="00536BC9" w:rsidRPr="00536BC9" w:rsidRDefault="00536BC9" w:rsidP="00536BC9">
      <w:pPr>
        <w:spacing w:after="0" w:line="360" w:lineRule="auto"/>
        <w:ind w:firstLine="708"/>
        <w:rPr>
          <w:rFonts w:ascii="Times New Roman" w:eastAsia="Times New Roman" w:hAnsi="Times New Roman" w:cs="Times New Roman"/>
          <w:sz w:val="28"/>
          <w:szCs w:val="28"/>
          <w:lang w:val="uk-UA" w:eastAsia="ru-RU"/>
        </w:rPr>
      </w:pPr>
      <w:r w:rsidRPr="00536BC9">
        <w:rPr>
          <w:rFonts w:ascii="Times New Roman" w:eastAsia="Times New Roman" w:hAnsi="Times New Roman" w:cs="Times New Roman"/>
          <w:sz w:val="28"/>
          <w:szCs w:val="28"/>
          <w:lang w:eastAsia="ru-RU"/>
        </w:rPr>
        <w:t xml:space="preserve">Соціологи, кримінологи і психологи виокремлюють наступні угрупування: </w:t>
      </w:r>
    </w:p>
    <w:p w:rsidR="00536BC9" w:rsidRPr="00536BC9" w:rsidRDefault="00536BC9" w:rsidP="00536BC9">
      <w:pPr>
        <w:spacing w:after="0" w:line="360" w:lineRule="auto"/>
        <w:ind w:firstLine="708"/>
        <w:rPr>
          <w:rFonts w:ascii="Times New Roman" w:eastAsia="Times New Roman" w:hAnsi="Times New Roman" w:cs="Times New Roman"/>
          <w:sz w:val="28"/>
          <w:szCs w:val="28"/>
          <w:lang w:val="uk-UA" w:eastAsia="ru-RU"/>
        </w:rPr>
      </w:pPr>
      <w:r w:rsidRPr="00536BC9">
        <w:rPr>
          <w:rFonts w:ascii="Times New Roman" w:eastAsia="Times New Roman" w:hAnsi="Times New Roman" w:cs="Times New Roman"/>
          <w:sz w:val="28"/>
          <w:szCs w:val="28"/>
          <w:lang w:eastAsia="ru-RU"/>
        </w:rPr>
        <w:t>1. «</w:t>
      </w:r>
      <w:r w:rsidRPr="00536BC9">
        <w:rPr>
          <w:rFonts w:ascii="Times New Roman" w:eastAsia="Times New Roman" w:hAnsi="Times New Roman" w:cs="Times New Roman"/>
          <w:i/>
          <w:sz w:val="28"/>
          <w:szCs w:val="28"/>
          <w:lang w:eastAsia="ru-RU"/>
        </w:rPr>
        <w:t>Аутсайдер</w:t>
      </w:r>
      <w:r w:rsidRPr="00536BC9">
        <w:rPr>
          <w:rFonts w:ascii="Times New Roman" w:eastAsia="Times New Roman" w:hAnsi="Times New Roman" w:cs="Times New Roman"/>
          <w:sz w:val="28"/>
          <w:szCs w:val="28"/>
          <w:lang w:eastAsia="ru-RU"/>
        </w:rPr>
        <w:t xml:space="preserve">» – людина, яка потрапила в життєву безвихідь, невдаха, що не знайшла визнання у формальній групі або організації, не має можливості для самореалізації. </w:t>
      </w:r>
    </w:p>
    <w:p w:rsidR="00536BC9" w:rsidRPr="00536BC9" w:rsidRDefault="00536BC9" w:rsidP="00536BC9">
      <w:pPr>
        <w:spacing w:after="0" w:line="360" w:lineRule="auto"/>
        <w:ind w:firstLine="708"/>
        <w:rPr>
          <w:rFonts w:ascii="Times New Roman" w:eastAsia="Times New Roman" w:hAnsi="Times New Roman" w:cs="Times New Roman"/>
          <w:sz w:val="28"/>
          <w:szCs w:val="28"/>
          <w:lang w:val="uk-UA" w:eastAsia="ru-RU"/>
        </w:rPr>
      </w:pPr>
      <w:r w:rsidRPr="00536BC9">
        <w:rPr>
          <w:rFonts w:ascii="Times New Roman" w:eastAsia="Times New Roman" w:hAnsi="Times New Roman" w:cs="Times New Roman"/>
          <w:sz w:val="28"/>
          <w:szCs w:val="28"/>
          <w:lang w:val="uk-UA" w:eastAsia="ru-RU"/>
        </w:rPr>
        <w:lastRenderedPageBreak/>
        <w:t xml:space="preserve">2. </w:t>
      </w:r>
      <w:r w:rsidRPr="00536BC9">
        <w:rPr>
          <w:rFonts w:ascii="Times New Roman" w:eastAsia="Times New Roman" w:hAnsi="Times New Roman" w:cs="Times New Roman"/>
          <w:i/>
          <w:sz w:val="28"/>
          <w:szCs w:val="28"/>
          <w:lang w:val="uk-UA" w:eastAsia="ru-RU"/>
        </w:rPr>
        <w:t>«Маргінал</w:t>
      </w:r>
      <w:r w:rsidRPr="00536BC9">
        <w:rPr>
          <w:rFonts w:ascii="Times New Roman" w:eastAsia="Times New Roman" w:hAnsi="Times New Roman" w:cs="Times New Roman"/>
          <w:sz w:val="28"/>
          <w:szCs w:val="28"/>
          <w:lang w:val="uk-UA" w:eastAsia="ru-RU"/>
        </w:rPr>
        <w:t xml:space="preserve">» – самотня особа, яка втратила індивідуальні соціальні зв’язки, постійно випробовує соціальний і психологічний дискомфорт і нерідко намагається самоствердитися шляхом аморальної поведінки. </w:t>
      </w:r>
    </w:p>
    <w:p w:rsidR="00536BC9" w:rsidRPr="00536BC9" w:rsidRDefault="00536BC9" w:rsidP="00536BC9">
      <w:pPr>
        <w:spacing w:after="0" w:line="360" w:lineRule="auto"/>
        <w:ind w:firstLine="708"/>
        <w:rPr>
          <w:rFonts w:ascii="Times New Roman" w:eastAsia="Times New Roman" w:hAnsi="Times New Roman" w:cs="Times New Roman"/>
          <w:sz w:val="28"/>
          <w:szCs w:val="28"/>
          <w:lang w:val="uk-UA" w:eastAsia="ru-RU"/>
        </w:rPr>
      </w:pPr>
      <w:r w:rsidRPr="00536BC9">
        <w:rPr>
          <w:rFonts w:ascii="Times New Roman" w:eastAsia="Times New Roman" w:hAnsi="Times New Roman" w:cs="Times New Roman"/>
          <w:sz w:val="28"/>
          <w:szCs w:val="28"/>
          <w:lang w:val="uk-UA" w:eastAsia="ru-RU"/>
        </w:rPr>
        <w:t>3. «</w:t>
      </w:r>
      <w:r w:rsidRPr="00536BC9">
        <w:rPr>
          <w:rFonts w:ascii="Times New Roman" w:eastAsia="Times New Roman" w:hAnsi="Times New Roman" w:cs="Times New Roman"/>
          <w:i/>
          <w:sz w:val="28"/>
          <w:szCs w:val="28"/>
          <w:lang w:val="uk-UA" w:eastAsia="ru-RU"/>
        </w:rPr>
        <w:t>Конформіст</w:t>
      </w:r>
      <w:r w:rsidRPr="00536BC9">
        <w:rPr>
          <w:rFonts w:ascii="Times New Roman" w:eastAsia="Times New Roman" w:hAnsi="Times New Roman" w:cs="Times New Roman"/>
          <w:sz w:val="28"/>
          <w:szCs w:val="28"/>
          <w:lang w:val="uk-UA" w:eastAsia="ru-RU"/>
        </w:rPr>
        <w:t xml:space="preserve">» – людина, яка легко піддається впливу авторитетів, добре адаптується в новому соціальному мікросередовищі, швидко і без особливих зусиль засвоює групові цінності і норми. </w:t>
      </w:r>
    </w:p>
    <w:p w:rsidR="00536BC9" w:rsidRPr="00536BC9" w:rsidRDefault="00536BC9" w:rsidP="00536BC9">
      <w:pPr>
        <w:spacing w:after="0" w:line="360" w:lineRule="auto"/>
        <w:ind w:firstLine="708"/>
        <w:rPr>
          <w:rFonts w:ascii="Times New Roman" w:eastAsia="Times New Roman" w:hAnsi="Times New Roman" w:cs="Times New Roman"/>
          <w:sz w:val="28"/>
          <w:szCs w:val="28"/>
          <w:lang w:val="uk-UA" w:eastAsia="ru-RU"/>
        </w:rPr>
      </w:pPr>
      <w:r w:rsidRPr="00536BC9">
        <w:rPr>
          <w:rFonts w:ascii="Times New Roman" w:eastAsia="Times New Roman" w:hAnsi="Times New Roman" w:cs="Times New Roman"/>
          <w:sz w:val="28"/>
          <w:szCs w:val="28"/>
          <w:lang w:val="uk-UA" w:eastAsia="ru-RU"/>
        </w:rPr>
        <w:t>4. «</w:t>
      </w:r>
      <w:r w:rsidRPr="00536BC9">
        <w:rPr>
          <w:rFonts w:ascii="Times New Roman" w:eastAsia="Times New Roman" w:hAnsi="Times New Roman" w:cs="Times New Roman"/>
          <w:i/>
          <w:sz w:val="28"/>
          <w:szCs w:val="28"/>
          <w:lang w:val="uk-UA" w:eastAsia="ru-RU"/>
        </w:rPr>
        <w:t>Пристосованець</w:t>
      </w:r>
      <w:r w:rsidRPr="00536BC9">
        <w:rPr>
          <w:rFonts w:ascii="Times New Roman" w:eastAsia="Times New Roman" w:hAnsi="Times New Roman" w:cs="Times New Roman"/>
          <w:sz w:val="28"/>
          <w:szCs w:val="28"/>
          <w:lang w:val="uk-UA" w:eastAsia="ru-RU"/>
        </w:rPr>
        <w:t>» – людина, яка приймає групові цінності і норми лише зовні, щоб добитися визнання і підвищення свого статусу в групі, а за рахунок цього і престижу в суспільстві.</w:t>
      </w:r>
    </w:p>
    <w:p w:rsidR="00536BC9" w:rsidRPr="00536BC9" w:rsidRDefault="00536BC9" w:rsidP="00536BC9">
      <w:pPr>
        <w:spacing w:after="0" w:line="360" w:lineRule="auto"/>
        <w:ind w:firstLine="708"/>
        <w:rPr>
          <w:rFonts w:ascii="Times New Roman" w:eastAsia="Times New Roman" w:hAnsi="Times New Roman" w:cs="Times New Roman"/>
          <w:sz w:val="28"/>
          <w:szCs w:val="28"/>
          <w:lang w:val="uk-UA" w:eastAsia="ru-RU"/>
        </w:rPr>
      </w:pPr>
      <w:r w:rsidRPr="00536BC9">
        <w:rPr>
          <w:rFonts w:ascii="Times New Roman" w:eastAsia="Times New Roman" w:hAnsi="Times New Roman" w:cs="Times New Roman"/>
          <w:sz w:val="28"/>
          <w:szCs w:val="28"/>
          <w:lang w:val="uk-UA" w:eastAsia="ru-RU"/>
        </w:rPr>
        <w:t xml:space="preserve"> 5. «</w:t>
      </w:r>
      <w:r w:rsidRPr="00536BC9">
        <w:rPr>
          <w:rFonts w:ascii="Times New Roman" w:eastAsia="Times New Roman" w:hAnsi="Times New Roman" w:cs="Times New Roman"/>
          <w:i/>
          <w:sz w:val="28"/>
          <w:szCs w:val="28"/>
          <w:lang w:val="uk-UA" w:eastAsia="ru-RU"/>
        </w:rPr>
        <w:t>Фанат</w:t>
      </w:r>
      <w:r w:rsidRPr="00536BC9">
        <w:rPr>
          <w:rFonts w:ascii="Times New Roman" w:eastAsia="Times New Roman" w:hAnsi="Times New Roman" w:cs="Times New Roman"/>
          <w:sz w:val="28"/>
          <w:szCs w:val="28"/>
          <w:lang w:val="uk-UA" w:eastAsia="ru-RU"/>
        </w:rPr>
        <w:t xml:space="preserve">» – людина, віддана цінностям і символам групи, неухильно дотримується прийнятих тут норм і заперечує усе, що йде врозріз з її цінностями. </w:t>
      </w:r>
    </w:p>
    <w:p w:rsidR="00536BC9" w:rsidRPr="00536BC9" w:rsidRDefault="00536BC9" w:rsidP="00536BC9">
      <w:pPr>
        <w:spacing w:after="0" w:line="360" w:lineRule="auto"/>
        <w:ind w:firstLine="708"/>
        <w:rPr>
          <w:rFonts w:ascii="Times New Roman" w:eastAsia="Times New Roman" w:hAnsi="Times New Roman" w:cs="Times New Roman"/>
          <w:sz w:val="28"/>
          <w:szCs w:val="28"/>
          <w:lang w:val="uk-UA" w:eastAsia="ru-RU"/>
        </w:rPr>
      </w:pPr>
      <w:r w:rsidRPr="00536BC9">
        <w:rPr>
          <w:rFonts w:ascii="Times New Roman" w:eastAsia="Times New Roman" w:hAnsi="Times New Roman" w:cs="Times New Roman"/>
          <w:sz w:val="28"/>
          <w:szCs w:val="28"/>
          <w:lang w:val="uk-UA" w:eastAsia="ru-RU"/>
        </w:rPr>
        <w:t xml:space="preserve">6. </w:t>
      </w:r>
      <w:r w:rsidRPr="00536BC9">
        <w:rPr>
          <w:rFonts w:ascii="Times New Roman" w:eastAsia="Times New Roman" w:hAnsi="Times New Roman" w:cs="Times New Roman"/>
          <w:i/>
          <w:sz w:val="28"/>
          <w:szCs w:val="28"/>
          <w:lang w:val="uk-UA" w:eastAsia="ru-RU"/>
        </w:rPr>
        <w:t>«Борець</w:t>
      </w:r>
      <w:r w:rsidRPr="00536BC9">
        <w:rPr>
          <w:rFonts w:ascii="Times New Roman" w:eastAsia="Times New Roman" w:hAnsi="Times New Roman" w:cs="Times New Roman"/>
          <w:sz w:val="28"/>
          <w:szCs w:val="28"/>
          <w:lang w:val="uk-UA" w:eastAsia="ru-RU"/>
        </w:rPr>
        <w:t xml:space="preserve">» – людина, для якої процес боротьби за ідею означає більше, ніж сама ідея, завжди готовий до активних дій із захисту групових інтересів її автономії і цінностей. </w:t>
      </w:r>
    </w:p>
    <w:p w:rsidR="00536BC9" w:rsidRPr="00536BC9" w:rsidRDefault="00536BC9" w:rsidP="00536BC9">
      <w:pPr>
        <w:spacing w:after="0" w:line="360" w:lineRule="auto"/>
        <w:ind w:firstLine="708"/>
        <w:rPr>
          <w:rFonts w:ascii="Times New Roman" w:eastAsia="Times New Roman" w:hAnsi="Times New Roman" w:cs="Times New Roman"/>
          <w:sz w:val="28"/>
          <w:szCs w:val="28"/>
          <w:lang w:val="uk-UA" w:eastAsia="ru-RU"/>
        </w:rPr>
      </w:pPr>
      <w:r w:rsidRPr="00536BC9">
        <w:rPr>
          <w:rFonts w:ascii="Times New Roman" w:eastAsia="Times New Roman" w:hAnsi="Times New Roman" w:cs="Times New Roman"/>
          <w:sz w:val="28"/>
          <w:szCs w:val="28"/>
          <w:lang w:val="uk-UA" w:eastAsia="ru-RU"/>
        </w:rPr>
        <w:t>7. «</w:t>
      </w:r>
      <w:r w:rsidRPr="00536BC9">
        <w:rPr>
          <w:rFonts w:ascii="Times New Roman" w:eastAsia="Times New Roman" w:hAnsi="Times New Roman" w:cs="Times New Roman"/>
          <w:i/>
          <w:sz w:val="28"/>
          <w:szCs w:val="28"/>
          <w:lang w:val="uk-UA" w:eastAsia="ru-RU"/>
        </w:rPr>
        <w:t>Вождь»</w:t>
      </w:r>
      <w:r w:rsidRPr="00536BC9">
        <w:rPr>
          <w:rFonts w:ascii="Times New Roman" w:eastAsia="Times New Roman" w:hAnsi="Times New Roman" w:cs="Times New Roman"/>
          <w:sz w:val="28"/>
          <w:szCs w:val="28"/>
          <w:lang w:val="uk-UA" w:eastAsia="ru-RU"/>
        </w:rPr>
        <w:t xml:space="preserve"> – людина, яка бачить своє визнання в тому, щоб керувати  людьми, претендує на роль лідера в групі, проявляє ініціативу організатора і нерідко дійсно має непогані для цього здібності. </w:t>
      </w:r>
    </w:p>
    <w:p w:rsidR="00536BC9" w:rsidRPr="00536BC9" w:rsidRDefault="00536BC9" w:rsidP="00536BC9">
      <w:pPr>
        <w:spacing w:after="0" w:line="360" w:lineRule="auto"/>
        <w:ind w:firstLine="708"/>
        <w:rPr>
          <w:rFonts w:ascii="Times New Roman" w:eastAsia="Times New Roman" w:hAnsi="Times New Roman" w:cs="Times New Roman"/>
          <w:sz w:val="28"/>
          <w:szCs w:val="28"/>
          <w:lang w:val="uk-UA" w:eastAsia="ru-RU"/>
        </w:rPr>
      </w:pPr>
      <w:r w:rsidRPr="00536BC9">
        <w:rPr>
          <w:rFonts w:ascii="Times New Roman" w:eastAsia="Times New Roman" w:hAnsi="Times New Roman" w:cs="Times New Roman"/>
          <w:sz w:val="28"/>
          <w:szCs w:val="28"/>
          <w:lang w:val="uk-UA" w:eastAsia="ru-RU"/>
        </w:rPr>
        <w:t>8. «</w:t>
      </w:r>
      <w:r w:rsidRPr="00536BC9">
        <w:rPr>
          <w:rFonts w:ascii="Times New Roman" w:eastAsia="Times New Roman" w:hAnsi="Times New Roman" w:cs="Times New Roman"/>
          <w:i/>
          <w:sz w:val="28"/>
          <w:szCs w:val="28"/>
          <w:lang w:val="uk-UA" w:eastAsia="ru-RU"/>
        </w:rPr>
        <w:t>Попутник</w:t>
      </w:r>
      <w:r w:rsidRPr="00536BC9">
        <w:rPr>
          <w:rFonts w:ascii="Times New Roman" w:eastAsia="Times New Roman" w:hAnsi="Times New Roman" w:cs="Times New Roman"/>
          <w:sz w:val="28"/>
          <w:szCs w:val="28"/>
          <w:lang w:val="uk-UA" w:eastAsia="ru-RU"/>
        </w:rPr>
        <w:t xml:space="preserve">» – людина, яка випадково прилучилася до групи, не до кінця визначила свої ціннісні орієнтації, керується більше солідарністю, ніж груповими цінностями і нормами. </w:t>
      </w:r>
    </w:p>
    <w:p w:rsidR="00536BC9" w:rsidRPr="00536BC9" w:rsidRDefault="00536BC9" w:rsidP="00536BC9">
      <w:pPr>
        <w:spacing w:after="0" w:line="360" w:lineRule="auto"/>
        <w:ind w:firstLine="708"/>
        <w:rPr>
          <w:rFonts w:ascii="Times New Roman" w:eastAsia="Times New Roman" w:hAnsi="Times New Roman" w:cs="Times New Roman"/>
          <w:sz w:val="28"/>
          <w:szCs w:val="28"/>
          <w:lang w:val="uk-UA" w:eastAsia="ru-RU"/>
        </w:rPr>
      </w:pPr>
      <w:r w:rsidRPr="00536BC9">
        <w:rPr>
          <w:rFonts w:ascii="Times New Roman" w:eastAsia="Times New Roman" w:hAnsi="Times New Roman" w:cs="Times New Roman"/>
          <w:sz w:val="28"/>
          <w:szCs w:val="28"/>
          <w:lang w:val="uk-UA" w:eastAsia="ru-RU"/>
        </w:rPr>
        <w:t>9. «</w:t>
      </w:r>
      <w:r w:rsidRPr="00536BC9">
        <w:rPr>
          <w:rFonts w:ascii="Times New Roman" w:eastAsia="Times New Roman" w:hAnsi="Times New Roman" w:cs="Times New Roman"/>
          <w:i/>
          <w:sz w:val="28"/>
          <w:szCs w:val="28"/>
          <w:lang w:val="uk-UA" w:eastAsia="ru-RU"/>
        </w:rPr>
        <w:t>Імітатор</w:t>
      </w:r>
      <w:r w:rsidRPr="00536BC9">
        <w:rPr>
          <w:rFonts w:ascii="Times New Roman" w:eastAsia="Times New Roman" w:hAnsi="Times New Roman" w:cs="Times New Roman"/>
          <w:sz w:val="28"/>
          <w:szCs w:val="28"/>
          <w:lang w:val="uk-UA" w:eastAsia="ru-RU"/>
        </w:rPr>
        <w:t xml:space="preserve">» – людина для якої головне значення мають зовнішні атрибути і символи об’єднання, що становлять для нього предмет гордості, при цьому він не занадто утрудняє себе аналізом групових цінностей і цілей. </w:t>
      </w:r>
    </w:p>
    <w:p w:rsidR="00536BC9" w:rsidRPr="00536BC9" w:rsidRDefault="00536BC9" w:rsidP="00536BC9">
      <w:pPr>
        <w:spacing w:after="0" w:line="360" w:lineRule="auto"/>
        <w:ind w:firstLine="708"/>
        <w:rPr>
          <w:rFonts w:ascii="Times New Roman" w:eastAsia="Times New Roman" w:hAnsi="Times New Roman" w:cs="Times New Roman"/>
          <w:sz w:val="28"/>
          <w:szCs w:val="28"/>
          <w:lang w:val="uk-UA" w:eastAsia="ru-RU"/>
        </w:rPr>
      </w:pPr>
      <w:r w:rsidRPr="00536BC9">
        <w:rPr>
          <w:rFonts w:ascii="Times New Roman" w:eastAsia="Times New Roman" w:hAnsi="Times New Roman" w:cs="Times New Roman"/>
          <w:sz w:val="28"/>
          <w:szCs w:val="28"/>
          <w:lang w:val="uk-UA" w:eastAsia="ru-RU"/>
        </w:rPr>
        <w:t>10. «</w:t>
      </w:r>
      <w:r w:rsidRPr="00536BC9">
        <w:rPr>
          <w:rFonts w:ascii="Times New Roman" w:eastAsia="Times New Roman" w:hAnsi="Times New Roman" w:cs="Times New Roman"/>
          <w:i/>
          <w:sz w:val="28"/>
          <w:szCs w:val="28"/>
          <w:lang w:val="uk-UA" w:eastAsia="ru-RU"/>
        </w:rPr>
        <w:t>Нудьгуючий</w:t>
      </w:r>
      <w:r w:rsidRPr="00536BC9">
        <w:rPr>
          <w:rFonts w:ascii="Times New Roman" w:eastAsia="Times New Roman" w:hAnsi="Times New Roman" w:cs="Times New Roman"/>
          <w:sz w:val="28"/>
          <w:szCs w:val="28"/>
          <w:lang w:val="uk-UA" w:eastAsia="ru-RU"/>
        </w:rPr>
        <w:t xml:space="preserve">» – людина, для якої одним з мотивів вступу в групу є надія змістовніше організувати своє дозвілля і знайти середовище для спілкування. </w:t>
      </w:r>
    </w:p>
    <w:p w:rsidR="00536BC9" w:rsidRPr="00536BC9" w:rsidRDefault="00536BC9" w:rsidP="00536BC9">
      <w:pPr>
        <w:spacing w:after="0" w:line="360" w:lineRule="auto"/>
        <w:ind w:firstLine="708"/>
        <w:rPr>
          <w:rFonts w:ascii="Times New Roman" w:eastAsia="Times New Roman" w:hAnsi="Times New Roman" w:cs="Times New Roman"/>
          <w:sz w:val="28"/>
          <w:szCs w:val="28"/>
          <w:lang w:val="uk-UA" w:eastAsia="ru-RU"/>
        </w:rPr>
      </w:pPr>
      <w:r w:rsidRPr="00536BC9">
        <w:rPr>
          <w:rFonts w:ascii="Times New Roman" w:eastAsia="Times New Roman" w:hAnsi="Times New Roman" w:cs="Times New Roman"/>
          <w:sz w:val="28"/>
          <w:szCs w:val="28"/>
          <w:lang w:val="uk-UA" w:eastAsia="ru-RU"/>
        </w:rPr>
        <w:t xml:space="preserve">У підліткових компаніях дуже часто висміюються такі якості, як чуйність, уважність, доброта, оскільки заперечуються загальнолюдські якості. Дослідження учених, показують, що головною причиною агресивної </w:t>
      </w:r>
      <w:r w:rsidRPr="00536BC9">
        <w:rPr>
          <w:rFonts w:ascii="Times New Roman" w:eastAsia="Times New Roman" w:hAnsi="Times New Roman" w:cs="Times New Roman"/>
          <w:sz w:val="28"/>
          <w:szCs w:val="28"/>
          <w:lang w:val="uk-UA" w:eastAsia="ru-RU"/>
        </w:rPr>
        <w:lastRenderedPageBreak/>
        <w:t>поведінки з боку підлітків, є відсутність теплих емоційних контактів з батьками в сім’ї. Причому агресія і ворожість спрямовані не лише на самих батьків але і проти соціального оточення, школи, товаришів.</w:t>
      </w:r>
    </w:p>
    <w:p w:rsidR="00536BC9" w:rsidRPr="00536BC9" w:rsidRDefault="00536BC9" w:rsidP="00536BC9">
      <w:pPr>
        <w:spacing w:after="0" w:line="360" w:lineRule="auto"/>
        <w:ind w:firstLine="708"/>
        <w:rPr>
          <w:rFonts w:ascii="Times New Roman" w:eastAsia="Times New Roman" w:hAnsi="Times New Roman" w:cs="Times New Roman"/>
          <w:sz w:val="28"/>
          <w:szCs w:val="28"/>
          <w:lang w:val="uk-UA" w:eastAsia="ru-RU"/>
        </w:rPr>
      </w:pPr>
      <w:r w:rsidRPr="00536BC9">
        <w:rPr>
          <w:rFonts w:ascii="Times New Roman" w:eastAsia="Times New Roman" w:hAnsi="Times New Roman" w:cs="Times New Roman"/>
          <w:sz w:val="28"/>
          <w:szCs w:val="28"/>
          <w:lang w:val="uk-UA" w:eastAsia="ru-RU"/>
        </w:rPr>
        <w:t xml:space="preserve"> </w:t>
      </w:r>
      <w:r w:rsidRPr="00536BC9">
        <w:rPr>
          <w:rFonts w:ascii="Times New Roman" w:eastAsia="Times New Roman" w:hAnsi="Times New Roman" w:cs="Times New Roman"/>
          <w:sz w:val="28"/>
          <w:szCs w:val="28"/>
          <w:lang w:eastAsia="ru-RU"/>
        </w:rPr>
        <w:t xml:space="preserve">Отже, питання девіантної поведінки в молодіжному середовищі актуальне та потребує ретельного вивчення. Сьогодні, особливо гостро це питання повстає в таких формах як злочинність, наркоманія, алкоголізм, проституція тощо. </w:t>
      </w:r>
    </w:p>
    <w:p w:rsidR="00536BC9" w:rsidRPr="00536BC9" w:rsidRDefault="00536BC9" w:rsidP="00536BC9">
      <w:pPr>
        <w:spacing w:after="0" w:line="360" w:lineRule="auto"/>
        <w:ind w:firstLine="708"/>
        <w:jc w:val="center"/>
        <w:rPr>
          <w:rFonts w:ascii="Times New Roman" w:eastAsia="Times New Roman" w:hAnsi="Times New Roman" w:cs="Times New Roman"/>
          <w:b/>
          <w:sz w:val="28"/>
          <w:szCs w:val="28"/>
          <w:lang w:val="uk-UA" w:eastAsia="ru-RU"/>
        </w:rPr>
      </w:pPr>
      <w:r w:rsidRPr="00536BC9">
        <w:rPr>
          <w:rFonts w:ascii="Times New Roman" w:eastAsia="Times New Roman" w:hAnsi="Times New Roman" w:cs="Times New Roman"/>
          <w:b/>
          <w:sz w:val="28"/>
          <w:szCs w:val="28"/>
          <w:lang w:eastAsia="ru-RU"/>
        </w:rPr>
        <w:t>Контрольні питання</w:t>
      </w:r>
    </w:p>
    <w:p w:rsidR="00536BC9" w:rsidRPr="00536BC9" w:rsidRDefault="00536BC9" w:rsidP="00536BC9">
      <w:pPr>
        <w:spacing w:after="0" w:line="360" w:lineRule="auto"/>
        <w:ind w:firstLine="708"/>
        <w:rPr>
          <w:rFonts w:ascii="Times New Roman" w:eastAsia="Times New Roman" w:hAnsi="Times New Roman" w:cs="Times New Roman"/>
          <w:sz w:val="28"/>
          <w:szCs w:val="28"/>
          <w:lang w:val="uk-UA" w:eastAsia="ru-RU"/>
        </w:rPr>
      </w:pPr>
      <w:r w:rsidRPr="00536BC9">
        <w:rPr>
          <w:rFonts w:ascii="Times New Roman" w:eastAsia="Times New Roman" w:hAnsi="Times New Roman" w:cs="Times New Roman"/>
          <w:sz w:val="28"/>
          <w:szCs w:val="28"/>
          <w:lang w:eastAsia="ru-RU"/>
        </w:rPr>
        <w:t xml:space="preserve">1. Проаналізуйте поняття «девіація» та «норма». </w:t>
      </w:r>
    </w:p>
    <w:p w:rsidR="00536BC9" w:rsidRPr="00536BC9" w:rsidRDefault="00536BC9" w:rsidP="00536BC9">
      <w:pPr>
        <w:spacing w:after="0" w:line="360" w:lineRule="auto"/>
        <w:ind w:firstLine="708"/>
        <w:rPr>
          <w:rFonts w:ascii="Times New Roman" w:eastAsia="Times New Roman" w:hAnsi="Times New Roman" w:cs="Times New Roman"/>
          <w:sz w:val="28"/>
          <w:szCs w:val="28"/>
          <w:lang w:val="uk-UA" w:eastAsia="ru-RU"/>
        </w:rPr>
      </w:pPr>
      <w:r w:rsidRPr="00536BC9">
        <w:rPr>
          <w:rFonts w:ascii="Times New Roman" w:eastAsia="Times New Roman" w:hAnsi="Times New Roman" w:cs="Times New Roman"/>
          <w:sz w:val="28"/>
          <w:szCs w:val="28"/>
          <w:lang w:eastAsia="ru-RU"/>
        </w:rPr>
        <w:t xml:space="preserve">2. Назвіть основні причини девіантної поведінки особистості. </w:t>
      </w:r>
    </w:p>
    <w:p w:rsidR="00536BC9" w:rsidRPr="00536BC9" w:rsidRDefault="00536BC9" w:rsidP="00536BC9">
      <w:pPr>
        <w:spacing w:after="0" w:line="360" w:lineRule="auto"/>
        <w:ind w:firstLine="708"/>
        <w:rPr>
          <w:rFonts w:ascii="Times New Roman" w:eastAsia="Times New Roman" w:hAnsi="Times New Roman" w:cs="Times New Roman"/>
          <w:sz w:val="28"/>
          <w:szCs w:val="28"/>
          <w:lang w:val="uk-UA" w:eastAsia="ru-RU"/>
        </w:rPr>
      </w:pPr>
      <w:r w:rsidRPr="00536BC9">
        <w:rPr>
          <w:rFonts w:ascii="Times New Roman" w:eastAsia="Times New Roman" w:hAnsi="Times New Roman" w:cs="Times New Roman"/>
          <w:sz w:val="28"/>
          <w:szCs w:val="28"/>
          <w:lang w:val="uk-UA" w:eastAsia="ru-RU"/>
        </w:rPr>
        <w:t xml:space="preserve">3. Проаналізуйте сутність соціологічних теорій девіації. </w:t>
      </w:r>
    </w:p>
    <w:p w:rsidR="00536BC9" w:rsidRPr="00536BC9" w:rsidRDefault="00536BC9" w:rsidP="00536BC9">
      <w:pPr>
        <w:spacing w:after="0" w:line="360" w:lineRule="auto"/>
        <w:ind w:firstLine="708"/>
        <w:rPr>
          <w:rFonts w:ascii="Times New Roman" w:eastAsia="Times New Roman" w:hAnsi="Times New Roman" w:cs="Times New Roman"/>
          <w:sz w:val="28"/>
          <w:szCs w:val="28"/>
          <w:lang w:eastAsia="ru-RU"/>
        </w:rPr>
      </w:pPr>
      <w:r w:rsidRPr="00536BC9">
        <w:rPr>
          <w:rFonts w:ascii="Times New Roman" w:eastAsia="Times New Roman" w:hAnsi="Times New Roman" w:cs="Times New Roman"/>
          <w:sz w:val="28"/>
          <w:szCs w:val="28"/>
          <w:lang w:val="uk-UA" w:eastAsia="ru-RU"/>
        </w:rPr>
        <w:t>4</w:t>
      </w:r>
      <w:r w:rsidRPr="00536BC9">
        <w:rPr>
          <w:rFonts w:ascii="Times New Roman" w:eastAsia="Times New Roman" w:hAnsi="Times New Roman" w:cs="Times New Roman"/>
          <w:sz w:val="28"/>
          <w:szCs w:val="28"/>
          <w:lang w:eastAsia="ru-RU"/>
        </w:rPr>
        <w:t>. В чому особливості девіантної поведінки молоді?</w:t>
      </w:r>
    </w:p>
    <w:p w:rsidR="00536BC9" w:rsidRPr="00536BC9" w:rsidRDefault="00536BC9" w:rsidP="00536BC9">
      <w:pPr>
        <w:spacing w:after="0" w:line="360" w:lineRule="auto"/>
        <w:ind w:firstLine="708"/>
        <w:rPr>
          <w:rFonts w:ascii="Times New Roman" w:eastAsia="Times New Roman" w:hAnsi="Times New Roman" w:cs="Times New Roman"/>
          <w:sz w:val="28"/>
          <w:szCs w:val="28"/>
          <w:lang w:eastAsia="ru-RU"/>
        </w:rPr>
      </w:pPr>
      <w:bookmarkStart w:id="0" w:name="_GoBack"/>
      <w:bookmarkEnd w:id="0"/>
    </w:p>
    <w:p w:rsidR="00886D4E" w:rsidRPr="006E44E9" w:rsidRDefault="00886D4E">
      <w:pPr>
        <w:rPr>
          <w:lang w:val="uk-UA"/>
        </w:rPr>
      </w:pPr>
    </w:p>
    <w:sectPr w:rsidR="00886D4E" w:rsidRPr="006E44E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CD2675"/>
    <w:multiLevelType w:val="multilevel"/>
    <w:tmpl w:val="0278F8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DCF632C"/>
    <w:multiLevelType w:val="hybridMultilevel"/>
    <w:tmpl w:val="205EFE78"/>
    <w:lvl w:ilvl="0" w:tplc="5DE20368">
      <w:start w:val="1"/>
      <w:numFmt w:val="decimal"/>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1D028F"/>
    <w:multiLevelType w:val="multilevel"/>
    <w:tmpl w:val="CCB017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01D1D9D"/>
    <w:multiLevelType w:val="hybridMultilevel"/>
    <w:tmpl w:val="B0E6F0FA"/>
    <w:lvl w:ilvl="0" w:tplc="C2FA9B98">
      <w:start w:val="4"/>
      <w:numFmt w:val="bullet"/>
      <w:lvlText w:val=""/>
      <w:lvlJc w:val="left"/>
      <w:pPr>
        <w:ind w:left="1080" w:hanging="360"/>
      </w:pPr>
      <w:rPr>
        <w:rFonts w:ascii="Symbol" w:eastAsiaTheme="minorHAnsi"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CBC7286"/>
    <w:multiLevelType w:val="multilevel"/>
    <w:tmpl w:val="ACBAE8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4974BEA"/>
    <w:multiLevelType w:val="multilevel"/>
    <w:tmpl w:val="30D24574"/>
    <w:lvl w:ilvl="0">
      <w:start w:val="1"/>
      <w:numFmt w:val="decimal"/>
      <w:lvlText w:val="%1."/>
      <w:lvlJc w:val="left"/>
      <w:pPr>
        <w:ind w:left="492" w:hanging="49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3A4775BC"/>
    <w:multiLevelType w:val="multilevel"/>
    <w:tmpl w:val="35A422B8"/>
    <w:lvl w:ilvl="0">
      <w:start w:val="1"/>
      <w:numFmt w:val="bullet"/>
      <w:lvlText w:val=""/>
      <w:lvlJc w:val="left"/>
      <w:pPr>
        <w:tabs>
          <w:tab w:val="num" w:pos="786"/>
        </w:tabs>
        <w:ind w:left="786" w:hanging="360"/>
      </w:pPr>
      <w:rPr>
        <w:rFonts w:ascii="Symbol" w:hAnsi="Symbol" w:hint="default"/>
        <w:b w:val="0"/>
        <w:sz w:val="20"/>
      </w:rPr>
    </w:lvl>
    <w:lvl w:ilvl="1" w:tentative="1">
      <w:start w:val="1"/>
      <w:numFmt w:val="bullet"/>
      <w:lvlText w:val="o"/>
      <w:lvlJc w:val="left"/>
      <w:pPr>
        <w:tabs>
          <w:tab w:val="num" w:pos="1506"/>
        </w:tabs>
        <w:ind w:left="1506" w:hanging="360"/>
      </w:pPr>
      <w:rPr>
        <w:rFonts w:ascii="Courier New" w:hAnsi="Courier New" w:hint="default"/>
        <w:sz w:val="20"/>
      </w:rPr>
    </w:lvl>
    <w:lvl w:ilvl="2" w:tentative="1">
      <w:start w:val="1"/>
      <w:numFmt w:val="bullet"/>
      <w:lvlText w:val=""/>
      <w:lvlJc w:val="left"/>
      <w:pPr>
        <w:tabs>
          <w:tab w:val="num" w:pos="2226"/>
        </w:tabs>
        <w:ind w:left="2226" w:hanging="360"/>
      </w:pPr>
      <w:rPr>
        <w:rFonts w:ascii="Wingdings" w:hAnsi="Wingdings" w:hint="default"/>
        <w:sz w:val="20"/>
      </w:rPr>
    </w:lvl>
    <w:lvl w:ilvl="3" w:tentative="1">
      <w:start w:val="1"/>
      <w:numFmt w:val="bullet"/>
      <w:lvlText w:val=""/>
      <w:lvlJc w:val="left"/>
      <w:pPr>
        <w:tabs>
          <w:tab w:val="num" w:pos="2946"/>
        </w:tabs>
        <w:ind w:left="2946" w:hanging="360"/>
      </w:pPr>
      <w:rPr>
        <w:rFonts w:ascii="Wingdings" w:hAnsi="Wingdings" w:hint="default"/>
        <w:sz w:val="20"/>
      </w:rPr>
    </w:lvl>
    <w:lvl w:ilvl="4" w:tentative="1">
      <w:start w:val="1"/>
      <w:numFmt w:val="bullet"/>
      <w:lvlText w:val=""/>
      <w:lvlJc w:val="left"/>
      <w:pPr>
        <w:tabs>
          <w:tab w:val="num" w:pos="3666"/>
        </w:tabs>
        <w:ind w:left="3666" w:hanging="360"/>
      </w:pPr>
      <w:rPr>
        <w:rFonts w:ascii="Wingdings" w:hAnsi="Wingdings" w:hint="default"/>
        <w:sz w:val="20"/>
      </w:rPr>
    </w:lvl>
    <w:lvl w:ilvl="5" w:tentative="1">
      <w:start w:val="1"/>
      <w:numFmt w:val="bullet"/>
      <w:lvlText w:val=""/>
      <w:lvlJc w:val="left"/>
      <w:pPr>
        <w:tabs>
          <w:tab w:val="num" w:pos="4386"/>
        </w:tabs>
        <w:ind w:left="4386" w:hanging="360"/>
      </w:pPr>
      <w:rPr>
        <w:rFonts w:ascii="Wingdings" w:hAnsi="Wingdings" w:hint="default"/>
        <w:sz w:val="20"/>
      </w:rPr>
    </w:lvl>
    <w:lvl w:ilvl="6" w:tentative="1">
      <w:start w:val="1"/>
      <w:numFmt w:val="bullet"/>
      <w:lvlText w:val=""/>
      <w:lvlJc w:val="left"/>
      <w:pPr>
        <w:tabs>
          <w:tab w:val="num" w:pos="5106"/>
        </w:tabs>
        <w:ind w:left="5106" w:hanging="360"/>
      </w:pPr>
      <w:rPr>
        <w:rFonts w:ascii="Wingdings" w:hAnsi="Wingdings" w:hint="default"/>
        <w:sz w:val="20"/>
      </w:rPr>
    </w:lvl>
    <w:lvl w:ilvl="7" w:tentative="1">
      <w:start w:val="1"/>
      <w:numFmt w:val="bullet"/>
      <w:lvlText w:val=""/>
      <w:lvlJc w:val="left"/>
      <w:pPr>
        <w:tabs>
          <w:tab w:val="num" w:pos="5826"/>
        </w:tabs>
        <w:ind w:left="5826" w:hanging="360"/>
      </w:pPr>
      <w:rPr>
        <w:rFonts w:ascii="Wingdings" w:hAnsi="Wingdings" w:hint="default"/>
        <w:sz w:val="20"/>
      </w:rPr>
    </w:lvl>
    <w:lvl w:ilvl="8" w:tentative="1">
      <w:start w:val="1"/>
      <w:numFmt w:val="bullet"/>
      <w:lvlText w:val=""/>
      <w:lvlJc w:val="left"/>
      <w:pPr>
        <w:tabs>
          <w:tab w:val="num" w:pos="6546"/>
        </w:tabs>
        <w:ind w:left="6546" w:hanging="360"/>
      </w:pPr>
      <w:rPr>
        <w:rFonts w:ascii="Wingdings" w:hAnsi="Wingdings" w:hint="default"/>
        <w:sz w:val="20"/>
      </w:rPr>
    </w:lvl>
  </w:abstractNum>
  <w:abstractNum w:abstractNumId="7" w15:restartNumberingAfterBreak="0">
    <w:nsid w:val="474D1579"/>
    <w:multiLevelType w:val="multilevel"/>
    <w:tmpl w:val="DFAC5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70F1D18"/>
    <w:multiLevelType w:val="multilevel"/>
    <w:tmpl w:val="9B2A039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58B96AB2"/>
    <w:multiLevelType w:val="multilevel"/>
    <w:tmpl w:val="FE3E26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5A117E70"/>
    <w:multiLevelType w:val="multilevel"/>
    <w:tmpl w:val="C448BA08"/>
    <w:lvl w:ilvl="0">
      <w:start w:val="1"/>
      <w:numFmt w:val="bullet"/>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abstractNumId w:val="10"/>
  </w:num>
  <w:num w:numId="2">
    <w:abstractNumId w:val="9"/>
  </w:num>
  <w:num w:numId="3">
    <w:abstractNumId w:val="6"/>
  </w:num>
  <w:num w:numId="4">
    <w:abstractNumId w:val="7"/>
  </w:num>
  <w:num w:numId="5">
    <w:abstractNumId w:val="0"/>
  </w:num>
  <w:num w:numId="6">
    <w:abstractNumId w:val="2"/>
  </w:num>
  <w:num w:numId="7">
    <w:abstractNumId w:val="5"/>
  </w:num>
  <w:num w:numId="8">
    <w:abstractNumId w:val="1"/>
  </w:num>
  <w:num w:numId="9">
    <w:abstractNumId w:val="3"/>
  </w:num>
  <w:num w:numId="10">
    <w:abstractNumId w:val="4"/>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6D4E"/>
    <w:rsid w:val="00375926"/>
    <w:rsid w:val="004B7E6C"/>
    <w:rsid w:val="00536BC9"/>
    <w:rsid w:val="006E44E9"/>
    <w:rsid w:val="00886D4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358151A-042A-47A2-933D-260EBF3472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886D4E"/>
    <w:pPr>
      <w:keepNext/>
      <w:keepLines/>
      <w:spacing w:before="240" w:after="0"/>
      <w:outlineLvl w:val="0"/>
    </w:pPr>
    <w:rPr>
      <w:rFonts w:ascii="Calibri Light" w:eastAsia="Times New Roman" w:hAnsi="Calibri Light" w:cs="Times New Roman"/>
      <w:color w:val="2E74B5"/>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Заголовок 11"/>
    <w:basedOn w:val="a"/>
    <w:next w:val="a"/>
    <w:uiPriority w:val="9"/>
    <w:qFormat/>
    <w:rsid w:val="00886D4E"/>
    <w:pPr>
      <w:keepNext/>
      <w:keepLines/>
      <w:spacing w:before="240" w:after="0"/>
      <w:outlineLvl w:val="0"/>
    </w:pPr>
    <w:rPr>
      <w:rFonts w:ascii="Calibri Light" w:eastAsia="Times New Roman" w:hAnsi="Calibri Light" w:cs="Times New Roman"/>
      <w:color w:val="2E74B5"/>
      <w:sz w:val="32"/>
      <w:szCs w:val="32"/>
      <w:lang w:val="en-US"/>
    </w:rPr>
  </w:style>
  <w:style w:type="character" w:customStyle="1" w:styleId="10">
    <w:name w:val="Заголовок 1 Знак"/>
    <w:basedOn w:val="a0"/>
    <w:link w:val="1"/>
    <w:uiPriority w:val="9"/>
    <w:rsid w:val="00886D4E"/>
    <w:rPr>
      <w:rFonts w:ascii="Calibri Light" w:eastAsia="Times New Roman" w:hAnsi="Calibri Light" w:cs="Times New Roman"/>
      <w:color w:val="2E74B5"/>
      <w:sz w:val="32"/>
      <w:szCs w:val="32"/>
    </w:rPr>
  </w:style>
  <w:style w:type="character" w:customStyle="1" w:styleId="110">
    <w:name w:val="Заголовок 1 Знак1"/>
    <w:basedOn w:val="a0"/>
    <w:uiPriority w:val="9"/>
    <w:rsid w:val="00886D4E"/>
    <w:rPr>
      <w:rFonts w:asciiTheme="majorHAnsi" w:eastAsiaTheme="majorEastAsia" w:hAnsiTheme="majorHAnsi" w:cstheme="majorBidi"/>
      <w:color w:val="2E74B5" w:themeColor="accent1" w:themeShade="BF"/>
      <w:sz w:val="32"/>
      <w:szCs w:val="32"/>
    </w:rPr>
  </w:style>
  <w:style w:type="table" w:styleId="a3">
    <w:name w:val="Table Grid"/>
    <w:basedOn w:val="a1"/>
    <w:uiPriority w:val="39"/>
    <w:rsid w:val="006E44E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7037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217</Pages>
  <Words>69851</Words>
  <Characters>398154</Characters>
  <Application>Microsoft Office Word</Application>
  <DocSecurity>0</DocSecurity>
  <Lines>3317</Lines>
  <Paragraphs>934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467071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Виктория</dc:creator>
  <cp:keywords/>
  <dc:description/>
  <cp:lastModifiedBy>Виктория</cp:lastModifiedBy>
  <cp:revision>2</cp:revision>
  <dcterms:created xsi:type="dcterms:W3CDTF">2024-02-22T06:59:00Z</dcterms:created>
  <dcterms:modified xsi:type="dcterms:W3CDTF">2024-02-22T07:37:00Z</dcterms:modified>
</cp:coreProperties>
</file>